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D6C529" w14:textId="77777777" w:rsidR="00124F6A" w:rsidRPr="008C671E" w:rsidRDefault="00124F6A" w:rsidP="00124F6A">
      <w:pPr>
        <w:overflowPunct/>
        <w:autoSpaceDE/>
        <w:autoSpaceDN/>
        <w:adjustRightInd/>
        <w:jc w:val="both"/>
        <w:textAlignment w:val="auto"/>
        <w:rPr>
          <w:rFonts w:ascii="Arial" w:hAnsi="Arial" w:cs="Arial"/>
          <w:color w:val="000000"/>
          <w:sz w:val="27"/>
          <w:szCs w:val="27"/>
          <w:lang w:val="uk-UA" w:eastAsia="uk-UA"/>
        </w:rPr>
      </w:pPr>
    </w:p>
    <w:p w14:paraId="7E568850" w14:textId="77777777" w:rsidR="00124F6A" w:rsidRPr="00B03922" w:rsidRDefault="00124F6A" w:rsidP="00124F6A">
      <w:pPr>
        <w:pStyle w:val="1"/>
        <w:spacing w:line="360" w:lineRule="auto"/>
      </w:pPr>
    </w:p>
    <w:p w14:paraId="58B85DC5" w14:textId="77777777" w:rsidR="00124F6A" w:rsidRPr="00B03922" w:rsidRDefault="00124F6A" w:rsidP="00124F6A">
      <w:pPr>
        <w:rPr>
          <w:lang w:val="uk-UA"/>
        </w:rPr>
      </w:pPr>
    </w:p>
    <w:p w14:paraId="33F24062" w14:textId="77777777" w:rsidR="00124F6A" w:rsidRPr="00B03922" w:rsidRDefault="00124F6A" w:rsidP="00124F6A">
      <w:pPr>
        <w:pStyle w:val="1"/>
        <w:spacing w:line="360" w:lineRule="auto"/>
      </w:pPr>
    </w:p>
    <w:p w14:paraId="6F9CC611" w14:textId="77777777" w:rsidR="00124F6A" w:rsidRPr="00B03922" w:rsidRDefault="00124F6A" w:rsidP="00124F6A">
      <w:pPr>
        <w:pStyle w:val="1"/>
        <w:spacing w:line="360" w:lineRule="auto"/>
      </w:pPr>
    </w:p>
    <w:p w14:paraId="6C676B8A" w14:textId="77777777" w:rsidR="00124F6A" w:rsidRPr="00B03922" w:rsidRDefault="00124F6A" w:rsidP="00124F6A">
      <w:pPr>
        <w:rPr>
          <w:rFonts w:ascii="Times New Roman" w:hAnsi="Times New Roman"/>
          <w:lang w:val="uk-UA"/>
        </w:rPr>
      </w:pPr>
    </w:p>
    <w:p w14:paraId="56958697" w14:textId="77777777" w:rsidR="00124F6A" w:rsidRPr="00B03922" w:rsidRDefault="00124F6A" w:rsidP="00124F6A">
      <w:pPr>
        <w:rPr>
          <w:rFonts w:ascii="Times New Roman" w:hAnsi="Times New Roman"/>
          <w:lang w:val="uk-UA"/>
        </w:rPr>
      </w:pPr>
    </w:p>
    <w:p w14:paraId="415939A1" w14:textId="77777777" w:rsidR="00124F6A" w:rsidRPr="00B03922" w:rsidRDefault="00124F6A" w:rsidP="00124F6A">
      <w:pPr>
        <w:pStyle w:val="1"/>
        <w:spacing w:line="360" w:lineRule="auto"/>
      </w:pPr>
    </w:p>
    <w:p w14:paraId="1704A91C" w14:textId="77777777" w:rsidR="00124F6A" w:rsidRPr="00B03922" w:rsidRDefault="00124F6A" w:rsidP="00124F6A">
      <w:pPr>
        <w:pStyle w:val="1"/>
        <w:spacing w:line="360" w:lineRule="auto"/>
        <w:rPr>
          <w:sz w:val="40"/>
          <w:szCs w:val="40"/>
        </w:rPr>
      </w:pPr>
      <w:r w:rsidRPr="00B03922">
        <w:rPr>
          <w:sz w:val="40"/>
          <w:szCs w:val="40"/>
        </w:rPr>
        <w:t>ЗВІТ</w:t>
      </w:r>
    </w:p>
    <w:p w14:paraId="28D865EC" w14:textId="77777777" w:rsidR="00124F6A" w:rsidRPr="00B03922" w:rsidRDefault="00124F6A" w:rsidP="00124F6A">
      <w:pPr>
        <w:spacing w:line="360" w:lineRule="auto"/>
        <w:jc w:val="center"/>
        <w:rPr>
          <w:rFonts w:ascii="Times New Roman" w:hAnsi="Times New Roman"/>
          <w:b/>
          <w:sz w:val="40"/>
          <w:szCs w:val="40"/>
          <w:lang w:val="uk-UA"/>
        </w:rPr>
      </w:pPr>
      <w:r w:rsidRPr="00B03922">
        <w:rPr>
          <w:rFonts w:ascii="Times New Roman" w:hAnsi="Times New Roman"/>
          <w:b/>
          <w:sz w:val="40"/>
          <w:szCs w:val="40"/>
          <w:lang w:val="uk-UA"/>
        </w:rPr>
        <w:t>представника Національної ради України</w:t>
      </w:r>
    </w:p>
    <w:p w14:paraId="10CAE4E8" w14:textId="77777777" w:rsidR="00124F6A" w:rsidRPr="00B03922" w:rsidRDefault="00124F6A" w:rsidP="00124F6A">
      <w:pPr>
        <w:spacing w:line="360" w:lineRule="auto"/>
        <w:jc w:val="center"/>
        <w:rPr>
          <w:rFonts w:ascii="Times New Roman" w:hAnsi="Times New Roman"/>
          <w:b/>
          <w:sz w:val="40"/>
          <w:szCs w:val="40"/>
          <w:lang w:val="uk-UA"/>
        </w:rPr>
      </w:pPr>
      <w:r w:rsidRPr="00B03922">
        <w:rPr>
          <w:rFonts w:ascii="Times New Roman" w:hAnsi="Times New Roman"/>
          <w:b/>
          <w:sz w:val="40"/>
          <w:szCs w:val="40"/>
          <w:lang w:val="uk-UA"/>
        </w:rPr>
        <w:t>з питань телебачення і радіомовлення</w:t>
      </w:r>
    </w:p>
    <w:p w14:paraId="52BC4769" w14:textId="77777777" w:rsidR="00124F6A" w:rsidRPr="00B03922" w:rsidRDefault="00124F6A" w:rsidP="00124F6A">
      <w:pPr>
        <w:spacing w:line="360" w:lineRule="auto"/>
        <w:jc w:val="center"/>
        <w:rPr>
          <w:rFonts w:ascii="Times New Roman" w:hAnsi="Times New Roman"/>
          <w:b/>
          <w:sz w:val="40"/>
          <w:szCs w:val="40"/>
          <w:lang w:val="uk-UA"/>
        </w:rPr>
      </w:pPr>
      <w:r w:rsidRPr="00B03922">
        <w:rPr>
          <w:rFonts w:ascii="Times New Roman" w:hAnsi="Times New Roman"/>
          <w:b/>
          <w:sz w:val="40"/>
          <w:szCs w:val="40"/>
          <w:lang w:val="uk-UA"/>
        </w:rPr>
        <w:t>у Вінницькій області</w:t>
      </w:r>
    </w:p>
    <w:p w14:paraId="1C0C6AA7" w14:textId="77777777" w:rsidR="00124F6A" w:rsidRPr="00B03922" w:rsidRDefault="00124F6A" w:rsidP="00124F6A">
      <w:pPr>
        <w:spacing w:line="360" w:lineRule="auto"/>
        <w:jc w:val="center"/>
        <w:rPr>
          <w:rFonts w:ascii="Times New Roman" w:hAnsi="Times New Roman"/>
          <w:b/>
          <w:sz w:val="40"/>
          <w:szCs w:val="40"/>
          <w:lang w:val="uk-UA"/>
        </w:rPr>
      </w:pPr>
      <w:r w:rsidRPr="00B03922">
        <w:rPr>
          <w:rFonts w:ascii="Times New Roman" w:hAnsi="Times New Roman"/>
          <w:b/>
          <w:sz w:val="40"/>
          <w:szCs w:val="40"/>
          <w:lang w:val="uk-UA"/>
        </w:rPr>
        <w:t xml:space="preserve">Вадима Мазурика </w:t>
      </w:r>
    </w:p>
    <w:p w14:paraId="2364448A" w14:textId="6A446542" w:rsidR="00124F6A" w:rsidRPr="00B03922" w:rsidRDefault="00124F6A" w:rsidP="00124F6A">
      <w:pPr>
        <w:spacing w:line="360" w:lineRule="auto"/>
        <w:rPr>
          <w:rFonts w:ascii="Times New Roman" w:hAnsi="Times New Roman"/>
          <w:b/>
          <w:sz w:val="40"/>
          <w:szCs w:val="40"/>
          <w:lang w:val="uk-UA"/>
        </w:rPr>
      </w:pPr>
      <w:r w:rsidRPr="00B03922">
        <w:rPr>
          <w:rFonts w:ascii="Times New Roman" w:hAnsi="Times New Roman"/>
          <w:b/>
          <w:sz w:val="40"/>
          <w:szCs w:val="40"/>
          <w:lang w:val="uk-UA"/>
        </w:rPr>
        <w:t xml:space="preserve">                                       за 202</w:t>
      </w:r>
      <w:r w:rsidR="00F62A74">
        <w:rPr>
          <w:rFonts w:ascii="Times New Roman" w:hAnsi="Times New Roman"/>
          <w:b/>
          <w:sz w:val="40"/>
          <w:szCs w:val="40"/>
          <w:lang w:val="uk-UA"/>
        </w:rPr>
        <w:t>5</w:t>
      </w:r>
      <w:r w:rsidRPr="00B03922">
        <w:rPr>
          <w:rFonts w:ascii="Times New Roman" w:hAnsi="Times New Roman"/>
          <w:b/>
          <w:sz w:val="40"/>
          <w:szCs w:val="40"/>
          <w:lang w:val="uk-UA"/>
        </w:rPr>
        <w:t xml:space="preserve"> рік</w:t>
      </w:r>
    </w:p>
    <w:p w14:paraId="58A61AA1" w14:textId="77777777" w:rsidR="00124F6A" w:rsidRPr="00B03922" w:rsidRDefault="00124F6A" w:rsidP="00124F6A">
      <w:pPr>
        <w:spacing w:line="360" w:lineRule="auto"/>
        <w:rPr>
          <w:rFonts w:ascii="Times New Roman" w:hAnsi="Times New Roman"/>
          <w:b/>
          <w:sz w:val="36"/>
          <w:lang w:val="uk-UA"/>
        </w:rPr>
      </w:pPr>
    </w:p>
    <w:p w14:paraId="77586AAD" w14:textId="77777777" w:rsidR="00124F6A" w:rsidRPr="00B03922" w:rsidRDefault="00124F6A" w:rsidP="00124F6A">
      <w:pPr>
        <w:spacing w:line="360" w:lineRule="auto"/>
        <w:rPr>
          <w:rFonts w:ascii="Times New Roman" w:hAnsi="Times New Roman"/>
          <w:b/>
          <w:sz w:val="36"/>
          <w:lang w:val="uk-UA"/>
        </w:rPr>
      </w:pPr>
    </w:p>
    <w:p w14:paraId="16016709" w14:textId="77777777" w:rsidR="00124F6A" w:rsidRPr="00B03922" w:rsidRDefault="00124F6A" w:rsidP="00124F6A">
      <w:pPr>
        <w:spacing w:line="360" w:lineRule="auto"/>
        <w:rPr>
          <w:rFonts w:ascii="Times New Roman" w:hAnsi="Times New Roman"/>
          <w:b/>
          <w:sz w:val="36"/>
          <w:lang w:val="uk-UA"/>
        </w:rPr>
      </w:pPr>
    </w:p>
    <w:p w14:paraId="4EDA853B" w14:textId="77777777" w:rsidR="00124F6A" w:rsidRPr="00B03922" w:rsidRDefault="00124F6A" w:rsidP="00124F6A">
      <w:pPr>
        <w:ind w:firstLine="708"/>
        <w:jc w:val="both"/>
        <w:rPr>
          <w:rFonts w:ascii="Times New Roman" w:hAnsi="Times New Roman"/>
          <w:b/>
          <w:sz w:val="28"/>
          <w:lang w:val="uk-UA"/>
        </w:rPr>
      </w:pPr>
    </w:p>
    <w:p w14:paraId="303614C8" w14:textId="77777777" w:rsidR="00124F6A" w:rsidRPr="00B03922" w:rsidRDefault="00124F6A" w:rsidP="00124F6A">
      <w:pPr>
        <w:ind w:firstLine="708"/>
        <w:jc w:val="both"/>
        <w:rPr>
          <w:rFonts w:ascii="Times New Roman" w:hAnsi="Times New Roman"/>
          <w:b/>
          <w:sz w:val="28"/>
          <w:lang w:val="uk-UA"/>
        </w:rPr>
      </w:pPr>
    </w:p>
    <w:p w14:paraId="25C80929" w14:textId="77777777" w:rsidR="00124F6A" w:rsidRPr="00B03922" w:rsidRDefault="00124F6A" w:rsidP="00124F6A">
      <w:pPr>
        <w:ind w:firstLine="708"/>
        <w:jc w:val="both"/>
        <w:rPr>
          <w:rFonts w:ascii="Times New Roman" w:hAnsi="Times New Roman"/>
          <w:b/>
          <w:sz w:val="28"/>
          <w:lang w:val="uk-UA"/>
        </w:rPr>
      </w:pPr>
    </w:p>
    <w:p w14:paraId="06142ED5" w14:textId="77777777" w:rsidR="00124F6A" w:rsidRPr="00B03922" w:rsidRDefault="00124F6A" w:rsidP="00124F6A">
      <w:pPr>
        <w:ind w:firstLine="708"/>
        <w:jc w:val="both"/>
        <w:rPr>
          <w:rFonts w:ascii="Times New Roman" w:hAnsi="Times New Roman"/>
          <w:b/>
          <w:sz w:val="28"/>
          <w:lang w:val="uk-UA"/>
        </w:rPr>
      </w:pPr>
    </w:p>
    <w:p w14:paraId="4F55590D" w14:textId="77777777" w:rsidR="00124F6A" w:rsidRPr="00B03922" w:rsidRDefault="00124F6A" w:rsidP="00124F6A">
      <w:pPr>
        <w:ind w:firstLine="708"/>
        <w:jc w:val="both"/>
        <w:rPr>
          <w:rFonts w:ascii="Times New Roman" w:hAnsi="Times New Roman"/>
          <w:b/>
          <w:sz w:val="28"/>
          <w:lang w:val="uk-UA"/>
        </w:rPr>
      </w:pPr>
    </w:p>
    <w:p w14:paraId="18461FFE" w14:textId="77777777" w:rsidR="00124F6A" w:rsidRPr="00B03922" w:rsidRDefault="00124F6A" w:rsidP="00124F6A">
      <w:pPr>
        <w:ind w:firstLine="708"/>
        <w:jc w:val="both"/>
        <w:rPr>
          <w:rFonts w:ascii="Times New Roman" w:hAnsi="Times New Roman"/>
          <w:b/>
          <w:sz w:val="28"/>
          <w:lang w:val="uk-UA"/>
        </w:rPr>
      </w:pPr>
    </w:p>
    <w:p w14:paraId="554605B3" w14:textId="77777777" w:rsidR="00124F6A" w:rsidRPr="00B03922" w:rsidRDefault="00124F6A" w:rsidP="00124F6A">
      <w:pPr>
        <w:ind w:firstLine="708"/>
        <w:jc w:val="both"/>
        <w:rPr>
          <w:rFonts w:ascii="Times New Roman" w:hAnsi="Times New Roman"/>
          <w:b/>
          <w:sz w:val="28"/>
          <w:lang w:val="uk-UA"/>
        </w:rPr>
      </w:pPr>
    </w:p>
    <w:p w14:paraId="7A55873B" w14:textId="77777777" w:rsidR="00124F6A" w:rsidRPr="00B03922" w:rsidRDefault="00124F6A" w:rsidP="00124F6A">
      <w:pPr>
        <w:ind w:firstLine="708"/>
        <w:jc w:val="both"/>
        <w:rPr>
          <w:rFonts w:ascii="Times New Roman" w:hAnsi="Times New Roman"/>
          <w:b/>
          <w:sz w:val="28"/>
          <w:lang w:val="uk-UA"/>
        </w:rPr>
      </w:pPr>
    </w:p>
    <w:p w14:paraId="3E31CF28" w14:textId="77777777" w:rsidR="00124F6A" w:rsidRPr="00B03922" w:rsidRDefault="00124F6A" w:rsidP="00124F6A">
      <w:pPr>
        <w:ind w:firstLine="708"/>
        <w:jc w:val="both"/>
        <w:rPr>
          <w:rFonts w:ascii="Times New Roman" w:hAnsi="Times New Roman"/>
          <w:b/>
          <w:sz w:val="28"/>
          <w:lang w:val="uk-UA"/>
        </w:rPr>
      </w:pPr>
    </w:p>
    <w:p w14:paraId="17E4FA97" w14:textId="77777777" w:rsidR="00124F6A" w:rsidRPr="00B03922" w:rsidRDefault="00124F6A" w:rsidP="00124F6A">
      <w:pPr>
        <w:ind w:firstLine="708"/>
        <w:jc w:val="both"/>
        <w:rPr>
          <w:rFonts w:ascii="Times New Roman" w:hAnsi="Times New Roman"/>
          <w:b/>
          <w:sz w:val="28"/>
          <w:lang w:val="uk-UA"/>
        </w:rPr>
      </w:pPr>
    </w:p>
    <w:p w14:paraId="466E2A27" w14:textId="77777777" w:rsidR="00124F6A" w:rsidRDefault="00124F6A" w:rsidP="00124F6A">
      <w:pPr>
        <w:ind w:firstLine="708"/>
        <w:jc w:val="both"/>
        <w:rPr>
          <w:rFonts w:ascii="Times New Roman" w:hAnsi="Times New Roman"/>
          <w:b/>
          <w:sz w:val="28"/>
          <w:lang w:val="uk-UA"/>
        </w:rPr>
      </w:pPr>
    </w:p>
    <w:p w14:paraId="0B53F5F5" w14:textId="77777777" w:rsidR="00AB3325" w:rsidRDefault="00AB3325" w:rsidP="00124F6A">
      <w:pPr>
        <w:ind w:firstLine="708"/>
        <w:jc w:val="both"/>
        <w:rPr>
          <w:rFonts w:ascii="Times New Roman" w:hAnsi="Times New Roman"/>
          <w:b/>
          <w:sz w:val="28"/>
          <w:lang w:val="uk-UA"/>
        </w:rPr>
      </w:pPr>
    </w:p>
    <w:p w14:paraId="2F0F7F0A" w14:textId="77777777" w:rsidR="00AB3325" w:rsidRDefault="00AB3325" w:rsidP="00124F6A">
      <w:pPr>
        <w:ind w:firstLine="708"/>
        <w:jc w:val="both"/>
        <w:rPr>
          <w:rFonts w:ascii="Times New Roman" w:hAnsi="Times New Roman"/>
          <w:b/>
          <w:sz w:val="28"/>
          <w:lang w:val="uk-UA"/>
        </w:rPr>
      </w:pPr>
    </w:p>
    <w:p w14:paraId="00895D9B" w14:textId="77777777" w:rsidR="00AB3325" w:rsidRDefault="00AB3325" w:rsidP="00124F6A">
      <w:pPr>
        <w:ind w:firstLine="708"/>
        <w:jc w:val="both"/>
        <w:rPr>
          <w:rFonts w:ascii="Times New Roman" w:hAnsi="Times New Roman"/>
          <w:b/>
          <w:sz w:val="28"/>
          <w:lang w:val="uk-UA"/>
        </w:rPr>
      </w:pPr>
    </w:p>
    <w:p w14:paraId="30D8B4EA" w14:textId="77777777" w:rsidR="00AB3325" w:rsidRDefault="00AB3325" w:rsidP="00124F6A">
      <w:pPr>
        <w:ind w:firstLine="708"/>
        <w:jc w:val="both"/>
        <w:rPr>
          <w:rFonts w:ascii="Times New Roman" w:hAnsi="Times New Roman"/>
          <w:b/>
          <w:sz w:val="28"/>
          <w:lang w:val="uk-UA"/>
        </w:rPr>
      </w:pPr>
    </w:p>
    <w:p w14:paraId="04A131EE" w14:textId="77777777" w:rsidR="00AB3325" w:rsidRPr="00B03922" w:rsidRDefault="00AB3325" w:rsidP="00124F6A">
      <w:pPr>
        <w:ind w:firstLine="708"/>
        <w:jc w:val="both"/>
        <w:rPr>
          <w:rFonts w:ascii="Times New Roman" w:hAnsi="Times New Roman"/>
          <w:b/>
          <w:sz w:val="28"/>
          <w:lang w:val="uk-UA"/>
        </w:rPr>
      </w:pPr>
    </w:p>
    <w:p w14:paraId="370529ED" w14:textId="77777777" w:rsidR="00124F6A" w:rsidRPr="00B03922" w:rsidRDefault="00124F6A" w:rsidP="00124F6A">
      <w:pPr>
        <w:ind w:firstLine="708"/>
        <w:jc w:val="both"/>
        <w:rPr>
          <w:rFonts w:ascii="Times New Roman" w:hAnsi="Times New Roman"/>
          <w:b/>
          <w:sz w:val="28"/>
          <w:lang w:val="uk-UA"/>
        </w:rPr>
      </w:pPr>
    </w:p>
    <w:p w14:paraId="5C263C9B" w14:textId="77777777" w:rsidR="00124F6A" w:rsidRPr="006E194B" w:rsidRDefault="00124F6A" w:rsidP="00124F6A">
      <w:pPr>
        <w:pStyle w:val="ab"/>
        <w:ind w:left="0"/>
        <w:jc w:val="both"/>
        <w:rPr>
          <w:b/>
          <w:bCs/>
          <w:i/>
          <w:iCs/>
        </w:rPr>
      </w:pPr>
      <w:r w:rsidRPr="006E194B">
        <w:rPr>
          <w:b/>
          <w:bCs/>
          <w:i/>
          <w:iCs/>
        </w:rPr>
        <w:lastRenderedPageBreak/>
        <w:t>ВСТУП</w:t>
      </w:r>
    </w:p>
    <w:p w14:paraId="41EFDDD3" w14:textId="5C2210CD" w:rsidR="00124F6A" w:rsidRDefault="00124F6A" w:rsidP="00AB3325">
      <w:pPr>
        <w:spacing w:line="276" w:lineRule="auto"/>
        <w:ind w:firstLine="720"/>
        <w:jc w:val="both"/>
        <w:rPr>
          <w:rFonts w:ascii="Times New Roman" w:hAnsi="Times New Roman"/>
          <w:sz w:val="28"/>
          <w:szCs w:val="28"/>
          <w:lang w:val="uk-UA"/>
        </w:rPr>
      </w:pPr>
      <w:r w:rsidRPr="00B922CE">
        <w:rPr>
          <w:rFonts w:ascii="Times New Roman" w:hAnsi="Times New Roman"/>
          <w:sz w:val="28"/>
          <w:szCs w:val="28"/>
          <w:lang w:val="uk-UA"/>
        </w:rPr>
        <w:t xml:space="preserve">Звіт про діяльність представника Національної ради у Вінницькій області </w:t>
      </w:r>
      <w:r>
        <w:rPr>
          <w:rFonts w:ascii="Times New Roman" w:hAnsi="Times New Roman"/>
          <w:sz w:val="28"/>
          <w:szCs w:val="28"/>
          <w:lang w:val="uk-UA"/>
        </w:rPr>
        <w:t xml:space="preserve">підготовлений на виконання частини </w:t>
      </w:r>
      <w:r w:rsidRPr="000B6B56">
        <w:rPr>
          <w:rFonts w:ascii="Times New Roman" w:hAnsi="Times New Roman"/>
          <w:sz w:val="28"/>
          <w:szCs w:val="28"/>
          <w:lang w:val="uk-UA"/>
        </w:rPr>
        <w:t xml:space="preserve">5 статті 83 </w:t>
      </w:r>
      <w:r>
        <w:rPr>
          <w:rFonts w:ascii="Times New Roman" w:hAnsi="Times New Roman"/>
          <w:sz w:val="28"/>
          <w:szCs w:val="28"/>
          <w:lang w:val="uk-UA"/>
        </w:rPr>
        <w:t>З</w:t>
      </w:r>
      <w:r w:rsidRPr="000B6B56">
        <w:rPr>
          <w:rFonts w:ascii="Times New Roman" w:hAnsi="Times New Roman"/>
          <w:sz w:val="28"/>
          <w:szCs w:val="28"/>
          <w:lang w:val="uk-UA"/>
        </w:rPr>
        <w:t>акону</w:t>
      </w:r>
      <w:r>
        <w:rPr>
          <w:rFonts w:ascii="Times New Roman" w:hAnsi="Times New Roman"/>
          <w:sz w:val="28"/>
          <w:szCs w:val="28"/>
          <w:lang w:val="uk-UA"/>
        </w:rPr>
        <w:t xml:space="preserve"> України «Про медіа» і </w:t>
      </w:r>
      <w:r w:rsidRPr="00B922CE">
        <w:rPr>
          <w:rFonts w:ascii="Times New Roman" w:hAnsi="Times New Roman"/>
          <w:sz w:val="28"/>
          <w:szCs w:val="28"/>
          <w:lang w:val="uk-UA"/>
        </w:rPr>
        <w:t>охоплює період з 01 січня до 31 грудня 202</w:t>
      </w:r>
      <w:r w:rsidR="00826AAD">
        <w:rPr>
          <w:rFonts w:ascii="Times New Roman" w:hAnsi="Times New Roman"/>
          <w:sz w:val="28"/>
          <w:szCs w:val="28"/>
          <w:lang w:val="uk-UA"/>
        </w:rPr>
        <w:t>5</w:t>
      </w:r>
      <w:r w:rsidRPr="00B922CE">
        <w:rPr>
          <w:rFonts w:ascii="Times New Roman" w:hAnsi="Times New Roman"/>
          <w:sz w:val="28"/>
          <w:szCs w:val="28"/>
          <w:lang w:val="uk-UA"/>
        </w:rPr>
        <w:t xml:space="preserve"> року. </w:t>
      </w:r>
    </w:p>
    <w:p w14:paraId="2A1DC77D" w14:textId="22A88FD0" w:rsidR="00124F6A" w:rsidRDefault="00124F6A" w:rsidP="00AB3325">
      <w:pPr>
        <w:overflowPunct/>
        <w:autoSpaceDE/>
        <w:autoSpaceDN/>
        <w:adjustRightInd/>
        <w:spacing w:line="276" w:lineRule="auto"/>
        <w:jc w:val="both"/>
        <w:textAlignment w:val="auto"/>
        <w:rPr>
          <w:rFonts w:ascii="Times New Roman" w:hAnsi="Times New Roman"/>
          <w:sz w:val="28"/>
          <w:lang w:val="uk-UA"/>
        </w:rPr>
      </w:pPr>
      <w:r>
        <w:rPr>
          <w:rFonts w:ascii="Times New Roman" w:hAnsi="Times New Roman"/>
          <w:sz w:val="28"/>
          <w:szCs w:val="28"/>
          <w:lang w:val="uk-UA"/>
        </w:rPr>
        <w:tab/>
      </w:r>
      <w:r w:rsidRPr="00B922CE">
        <w:rPr>
          <w:rFonts w:ascii="Times New Roman" w:hAnsi="Times New Roman"/>
          <w:sz w:val="28"/>
          <w:szCs w:val="28"/>
          <w:lang w:val="uk-UA"/>
        </w:rPr>
        <w:t>У своїй діяльності представник Національної ради керується Конституцією України, Законами України</w:t>
      </w:r>
      <w:r>
        <w:rPr>
          <w:rFonts w:ascii="Times New Roman" w:hAnsi="Times New Roman"/>
          <w:sz w:val="28"/>
          <w:szCs w:val="28"/>
          <w:lang w:val="uk-UA"/>
        </w:rPr>
        <w:t xml:space="preserve"> «Про медіа»,</w:t>
      </w:r>
      <w:r w:rsidRPr="00B922CE">
        <w:rPr>
          <w:rFonts w:ascii="Times New Roman" w:hAnsi="Times New Roman"/>
          <w:sz w:val="28"/>
          <w:szCs w:val="28"/>
          <w:lang w:val="uk-UA"/>
        </w:rPr>
        <w:t xml:space="preserve"> «Про інформацію»,  «Про Суспільне телебачення і радіомовлення України», </w:t>
      </w:r>
      <w:r>
        <w:rPr>
          <w:rFonts w:ascii="Times New Roman" w:hAnsi="Times New Roman"/>
          <w:sz w:val="28"/>
          <w:szCs w:val="28"/>
          <w:lang w:val="uk-UA"/>
        </w:rPr>
        <w:t>«Про забезпечення функціонування</w:t>
      </w:r>
      <w:r w:rsidRPr="00B922CE">
        <w:rPr>
          <w:rFonts w:ascii="Times New Roman" w:hAnsi="Times New Roman"/>
          <w:sz w:val="28"/>
          <w:szCs w:val="28"/>
          <w:lang w:val="uk-UA"/>
        </w:rPr>
        <w:t xml:space="preserve"> </w:t>
      </w:r>
      <w:r>
        <w:rPr>
          <w:rFonts w:ascii="Times New Roman" w:hAnsi="Times New Roman"/>
          <w:sz w:val="28"/>
          <w:szCs w:val="28"/>
          <w:lang w:val="uk-UA"/>
        </w:rPr>
        <w:t xml:space="preserve">української мови як державної», </w:t>
      </w:r>
      <w:r w:rsidRPr="00B922CE">
        <w:rPr>
          <w:rFonts w:ascii="Times New Roman" w:hAnsi="Times New Roman"/>
          <w:sz w:val="28"/>
          <w:szCs w:val="28"/>
          <w:lang w:val="uk-UA"/>
        </w:rPr>
        <w:t xml:space="preserve">«Про авторське право та суміжні права», «Про рекламу», «Про електронні комунікації», «Про правовий режим воєнного стану», </w:t>
      </w:r>
      <w:r w:rsidRPr="00EC4512">
        <w:rPr>
          <w:rFonts w:ascii="Times New Roman" w:hAnsi="Times New Roman"/>
          <w:sz w:val="28"/>
          <w:szCs w:val="28"/>
          <w:lang w:val="uk-UA" w:eastAsia="uk-UA"/>
        </w:rPr>
        <w:t>Указом Президента України №64/2022 від 24.02.2022 р. «Про введення воєнного стану в Україні»,</w:t>
      </w:r>
      <w:r w:rsidRPr="00EC4512">
        <w:rPr>
          <w:rFonts w:ascii="Times New Roman" w:hAnsi="Times New Roman"/>
          <w:sz w:val="28"/>
          <w:szCs w:val="28"/>
          <w:lang w:val="uk-UA"/>
        </w:rPr>
        <w:t xml:space="preserve"> </w:t>
      </w:r>
      <w:r w:rsidR="00357566">
        <w:rPr>
          <w:rFonts w:ascii="Times New Roman" w:hAnsi="Times New Roman"/>
          <w:sz w:val="28"/>
          <w:szCs w:val="28"/>
          <w:lang w:val="uk-UA"/>
        </w:rPr>
        <w:t>Стратегією діяльності Національної ради України з питань телебачення і радіомовлення на 2024-2026 роки, затвердженою рішенням Національної ради від 23.112023 р., №1475, Планом реалізації у 202</w:t>
      </w:r>
      <w:r w:rsidR="00826AAD">
        <w:rPr>
          <w:rFonts w:ascii="Times New Roman" w:hAnsi="Times New Roman"/>
          <w:sz w:val="28"/>
          <w:szCs w:val="28"/>
          <w:lang w:val="uk-UA"/>
        </w:rPr>
        <w:t>5</w:t>
      </w:r>
      <w:r w:rsidR="00357566">
        <w:rPr>
          <w:rFonts w:ascii="Times New Roman" w:hAnsi="Times New Roman"/>
          <w:sz w:val="28"/>
          <w:szCs w:val="28"/>
          <w:lang w:val="uk-UA"/>
        </w:rPr>
        <w:t xml:space="preserve"> році Стратегії…, затвердженим рішенням Національної ради від 2</w:t>
      </w:r>
      <w:r w:rsidR="00826AAD">
        <w:rPr>
          <w:rFonts w:ascii="Times New Roman" w:hAnsi="Times New Roman"/>
          <w:sz w:val="28"/>
          <w:szCs w:val="28"/>
          <w:lang w:val="uk-UA"/>
        </w:rPr>
        <w:t>3</w:t>
      </w:r>
      <w:r w:rsidR="00357566">
        <w:rPr>
          <w:rFonts w:ascii="Times New Roman" w:hAnsi="Times New Roman"/>
          <w:sz w:val="28"/>
          <w:szCs w:val="28"/>
          <w:lang w:val="uk-UA"/>
        </w:rPr>
        <w:t>.01.202</w:t>
      </w:r>
      <w:r w:rsidR="00826AAD">
        <w:rPr>
          <w:rFonts w:ascii="Times New Roman" w:hAnsi="Times New Roman"/>
          <w:sz w:val="28"/>
          <w:szCs w:val="28"/>
          <w:lang w:val="uk-UA"/>
        </w:rPr>
        <w:t>5</w:t>
      </w:r>
      <w:r w:rsidR="00357566">
        <w:rPr>
          <w:rFonts w:ascii="Times New Roman" w:hAnsi="Times New Roman"/>
          <w:sz w:val="28"/>
          <w:szCs w:val="28"/>
          <w:lang w:val="uk-UA"/>
        </w:rPr>
        <w:t xml:space="preserve"> р., № 17</w:t>
      </w:r>
      <w:r w:rsidR="00826AAD">
        <w:rPr>
          <w:rFonts w:ascii="Times New Roman" w:hAnsi="Times New Roman"/>
          <w:sz w:val="28"/>
          <w:szCs w:val="28"/>
          <w:lang w:val="uk-UA"/>
        </w:rPr>
        <w:t>0</w:t>
      </w:r>
      <w:r w:rsidR="00357566">
        <w:rPr>
          <w:rFonts w:ascii="Times New Roman" w:hAnsi="Times New Roman"/>
          <w:sz w:val="28"/>
          <w:szCs w:val="28"/>
          <w:lang w:val="uk-UA"/>
        </w:rPr>
        <w:t xml:space="preserve">,  </w:t>
      </w:r>
      <w:r w:rsidRPr="00B03922">
        <w:rPr>
          <w:rFonts w:ascii="Times New Roman" w:hAnsi="Times New Roman"/>
          <w:sz w:val="28"/>
          <w:lang w:val="uk-UA"/>
        </w:rPr>
        <w:t xml:space="preserve"> іншими законами України та нормативними документами, які регламентують питання функціонування телерадіопростору в Україні, Регламентом Національної ради України з питань телебачення та радіомовлення, Положенням про представника Національної ради України з питань телебачення </w:t>
      </w:r>
      <w:r>
        <w:rPr>
          <w:rFonts w:ascii="Times New Roman" w:hAnsi="Times New Roman"/>
          <w:sz w:val="28"/>
          <w:lang w:val="uk-UA"/>
        </w:rPr>
        <w:t>і</w:t>
      </w:r>
      <w:r w:rsidRPr="00B03922">
        <w:rPr>
          <w:rFonts w:ascii="Times New Roman" w:hAnsi="Times New Roman"/>
          <w:sz w:val="28"/>
          <w:lang w:val="uk-UA"/>
        </w:rPr>
        <w:t xml:space="preserve"> радіомовлення, рішеннями регуляторного органу.</w:t>
      </w:r>
    </w:p>
    <w:p w14:paraId="01BAAC1F" w14:textId="5C69B7F6" w:rsidR="00C11565" w:rsidRDefault="00C11565" w:rsidP="00AB3325">
      <w:pPr>
        <w:overflowPunct/>
        <w:autoSpaceDE/>
        <w:autoSpaceDN/>
        <w:adjustRightInd/>
        <w:spacing w:line="276" w:lineRule="auto"/>
        <w:jc w:val="both"/>
        <w:textAlignment w:val="auto"/>
        <w:rPr>
          <w:rFonts w:ascii="Times New Roman" w:hAnsi="Times New Roman"/>
          <w:sz w:val="28"/>
          <w:lang w:val="uk-UA"/>
        </w:rPr>
      </w:pPr>
      <w:r>
        <w:rPr>
          <w:rFonts w:ascii="Times New Roman" w:hAnsi="Times New Roman"/>
          <w:sz w:val="28"/>
          <w:lang w:val="uk-UA"/>
        </w:rPr>
        <w:tab/>
        <w:t>У річному звіті використані аналітичні та статистичні матеріали щомісячних звітів, а також щоквартального інформування про виконання Плану реалізації Стратегії діяльності Національної ради</w:t>
      </w:r>
      <w:r w:rsidR="00826AAD">
        <w:rPr>
          <w:rFonts w:ascii="Times New Roman" w:hAnsi="Times New Roman"/>
          <w:sz w:val="28"/>
          <w:lang w:val="uk-UA"/>
        </w:rPr>
        <w:t xml:space="preserve"> та звітування про виконання Основних заходів Національної ради на перше та друге півріччя 2025 р.</w:t>
      </w:r>
      <w:r>
        <w:rPr>
          <w:rFonts w:ascii="Times New Roman" w:hAnsi="Times New Roman"/>
          <w:sz w:val="28"/>
          <w:lang w:val="uk-UA"/>
        </w:rPr>
        <w:t>, які представник медіарегулятора надавав впродовж року.</w:t>
      </w:r>
    </w:p>
    <w:p w14:paraId="537AC619" w14:textId="77777777" w:rsidR="00124F6A" w:rsidRPr="00682CF9" w:rsidRDefault="00124F6A" w:rsidP="00124F6A">
      <w:pPr>
        <w:pStyle w:val="ab"/>
        <w:ind w:left="0"/>
        <w:jc w:val="both"/>
        <w:rPr>
          <w:bCs/>
          <w:iCs/>
          <w:lang w:val="uk-UA"/>
        </w:rPr>
      </w:pPr>
    </w:p>
    <w:p w14:paraId="280E960F" w14:textId="77777777" w:rsidR="00124F6A" w:rsidRPr="006E194B" w:rsidRDefault="00124F6A" w:rsidP="00124F6A">
      <w:pPr>
        <w:pStyle w:val="ab"/>
        <w:ind w:left="0"/>
        <w:jc w:val="both"/>
        <w:rPr>
          <w:b/>
          <w:bCs/>
          <w:i/>
          <w:iCs/>
        </w:rPr>
      </w:pPr>
      <w:r w:rsidRPr="006E194B">
        <w:rPr>
          <w:b/>
          <w:bCs/>
          <w:i/>
          <w:iCs/>
        </w:rPr>
        <w:t>РОЗДІЛ 1.  ЗАГАЛЬНИЙ СТАН МЕДІАПРОСТОРУ ОБЛАСТІ</w:t>
      </w:r>
    </w:p>
    <w:p w14:paraId="529F8348" w14:textId="77777777" w:rsidR="00C92D1B" w:rsidRDefault="00C92D1B" w:rsidP="00124F6A">
      <w:pPr>
        <w:pStyle w:val="ab"/>
        <w:ind w:left="0"/>
        <w:jc w:val="both"/>
        <w:rPr>
          <w:b/>
          <w:bCs/>
          <w:iCs/>
          <w:lang w:val="uk-UA"/>
        </w:rPr>
      </w:pPr>
    </w:p>
    <w:p w14:paraId="4C7C4616" w14:textId="77777777" w:rsidR="00124F6A" w:rsidRDefault="00323A6D" w:rsidP="00124F6A">
      <w:pPr>
        <w:pStyle w:val="ab"/>
        <w:ind w:left="0"/>
        <w:jc w:val="both"/>
        <w:rPr>
          <w:b/>
          <w:bCs/>
          <w:iCs/>
          <w:lang w:val="uk-UA"/>
        </w:rPr>
      </w:pPr>
      <w:r>
        <w:rPr>
          <w:b/>
          <w:bCs/>
          <w:iCs/>
          <w:lang w:val="uk-UA"/>
        </w:rPr>
        <w:tab/>
      </w:r>
      <w:r w:rsidR="00124F6A">
        <w:rPr>
          <w:b/>
          <w:bCs/>
          <w:iCs/>
          <w:lang w:val="uk-UA"/>
        </w:rPr>
        <w:t>1.1.Структура медіапростору області.</w:t>
      </w:r>
    </w:p>
    <w:p w14:paraId="0189D503" w14:textId="47D26730" w:rsidR="00385951" w:rsidRDefault="00124F6A" w:rsidP="00AB3325">
      <w:pPr>
        <w:pStyle w:val="ab"/>
        <w:spacing w:line="276" w:lineRule="auto"/>
        <w:ind w:left="0"/>
        <w:jc w:val="both"/>
        <w:rPr>
          <w:lang w:val="uk-UA"/>
        </w:rPr>
      </w:pPr>
      <w:r>
        <w:tab/>
      </w:r>
      <w:r w:rsidR="00FD551D">
        <w:rPr>
          <w:lang w:val="uk-UA"/>
        </w:rPr>
        <w:t>Вінницька</w:t>
      </w:r>
      <w:r>
        <w:t xml:space="preserve"> область </w:t>
      </w:r>
      <w:r w:rsidR="00FD551D">
        <w:rPr>
          <w:lang w:val="uk-UA"/>
        </w:rPr>
        <w:t>знаходиться</w:t>
      </w:r>
      <w:r>
        <w:t xml:space="preserve"> у центральному </w:t>
      </w:r>
      <w:r w:rsidR="00FD551D">
        <w:rPr>
          <w:lang w:val="uk-UA"/>
        </w:rPr>
        <w:t>регіоні України, межує з сімома областями, а також має державний кордон з Республікою Молдовою</w:t>
      </w:r>
      <w:r w:rsidRPr="00FD551D">
        <w:rPr>
          <w:lang w:val="uk-UA"/>
        </w:rPr>
        <w:t>.</w:t>
      </w:r>
      <w:r>
        <w:rPr>
          <w:lang w:val="uk-UA"/>
        </w:rPr>
        <w:t xml:space="preserve"> Її рельєф доволі неоднорідний: північна, центральна та східна частини області переважно рівнинні, в той час як рельєф західної, південно-західної та південної Вінниччини (особливо на Подністров</w:t>
      </w:r>
      <w:r w:rsidRPr="000D0F18">
        <w:rPr>
          <w:lang w:val="uk-UA"/>
        </w:rPr>
        <w:t>’</w:t>
      </w:r>
      <w:r>
        <w:rPr>
          <w:lang w:val="uk-UA"/>
        </w:rPr>
        <w:t xml:space="preserve">ї) являє собою складну </w:t>
      </w:r>
      <w:r w:rsidR="00FD551D">
        <w:rPr>
          <w:lang w:val="uk-UA"/>
        </w:rPr>
        <w:t>ландшаф</w:t>
      </w:r>
      <w:r w:rsidR="0089218C">
        <w:rPr>
          <w:lang w:val="uk-UA"/>
        </w:rPr>
        <w:t>т</w:t>
      </w:r>
      <w:r w:rsidR="00FD551D">
        <w:rPr>
          <w:lang w:val="uk-UA"/>
        </w:rPr>
        <w:t>ну</w:t>
      </w:r>
      <w:r w:rsidR="00A937A9">
        <w:rPr>
          <w:lang w:val="uk-UA"/>
        </w:rPr>
        <w:t xml:space="preserve"> </w:t>
      </w:r>
      <w:r>
        <w:rPr>
          <w:lang w:val="uk-UA"/>
        </w:rPr>
        <w:t xml:space="preserve">конфігурацію, що має значний вплив </w:t>
      </w:r>
      <w:r w:rsidR="00FD551D">
        <w:rPr>
          <w:lang w:val="uk-UA"/>
        </w:rPr>
        <w:t>на функціонування медіапростору, зокрема, поширення сигналу ефірної цифрової мережі Т2.</w:t>
      </w:r>
    </w:p>
    <w:p w14:paraId="7AA0653A" w14:textId="38892971" w:rsidR="00C11565" w:rsidRPr="00385951" w:rsidRDefault="00385951" w:rsidP="00AB3325">
      <w:pPr>
        <w:pStyle w:val="ab"/>
        <w:spacing w:line="276" w:lineRule="auto"/>
        <w:ind w:left="0"/>
        <w:jc w:val="both"/>
        <w:rPr>
          <w:b/>
          <w:i/>
          <w:lang w:val="uk-UA"/>
        </w:rPr>
      </w:pPr>
      <w:r>
        <w:rPr>
          <w:lang w:val="uk-UA"/>
        </w:rPr>
        <w:tab/>
      </w:r>
      <w:r w:rsidRPr="00385951">
        <w:rPr>
          <w:b/>
          <w:i/>
          <w:lang w:val="uk-UA"/>
        </w:rPr>
        <w:t>Суб</w:t>
      </w:r>
      <w:r w:rsidRPr="00385951">
        <w:rPr>
          <w:b/>
          <w:i/>
        </w:rPr>
        <w:t>’</w:t>
      </w:r>
      <w:r w:rsidRPr="00385951">
        <w:rPr>
          <w:b/>
          <w:i/>
          <w:lang w:val="uk-UA"/>
        </w:rPr>
        <w:t>єкти у сфері аудіовізуальних медіа.</w:t>
      </w:r>
      <w:r w:rsidR="002442EA" w:rsidRPr="00385951">
        <w:rPr>
          <w:b/>
          <w:i/>
          <w:lang w:val="uk-UA"/>
        </w:rPr>
        <w:tab/>
      </w:r>
    </w:p>
    <w:p w14:paraId="656F9113" w14:textId="37BBE703" w:rsidR="006E194B" w:rsidRDefault="006E194B" w:rsidP="00385951">
      <w:pPr>
        <w:spacing w:line="276" w:lineRule="auto"/>
        <w:ind w:firstLine="708"/>
        <w:jc w:val="both"/>
        <w:rPr>
          <w:rFonts w:ascii="Times New Roman" w:hAnsi="Times New Roman"/>
          <w:sz w:val="28"/>
          <w:szCs w:val="28"/>
          <w:lang w:val="uk-UA"/>
        </w:rPr>
      </w:pPr>
      <w:r>
        <w:rPr>
          <w:rFonts w:ascii="Times New Roman" w:hAnsi="Times New Roman"/>
          <w:sz w:val="28"/>
          <w:szCs w:val="28"/>
          <w:lang w:val="uk-UA"/>
        </w:rPr>
        <w:t>В часи аналогового телебачення</w:t>
      </w:r>
      <w:r w:rsidR="00385951">
        <w:rPr>
          <w:rFonts w:ascii="Times New Roman" w:hAnsi="Times New Roman"/>
          <w:sz w:val="28"/>
          <w:szCs w:val="28"/>
          <w:lang w:val="uk-UA"/>
        </w:rPr>
        <w:t xml:space="preserve"> з точки зору концентрації мовлення Вінниччина являла собою моноцентричну область – основна </w:t>
      </w:r>
      <w:r w:rsidR="00385951" w:rsidRPr="00BE4386">
        <w:rPr>
          <w:rFonts w:ascii="Times New Roman" w:hAnsi="Times New Roman"/>
          <w:sz w:val="28"/>
          <w:szCs w:val="28"/>
          <w:lang w:val="uk-UA"/>
        </w:rPr>
        <w:t xml:space="preserve">маса </w:t>
      </w:r>
      <w:r w:rsidR="00385951">
        <w:rPr>
          <w:rFonts w:ascii="Times New Roman" w:hAnsi="Times New Roman"/>
          <w:sz w:val="28"/>
          <w:szCs w:val="28"/>
          <w:lang w:val="uk-UA"/>
        </w:rPr>
        <w:t>суб</w:t>
      </w:r>
      <w:r w:rsidR="00385951" w:rsidRPr="002E077B">
        <w:rPr>
          <w:rFonts w:ascii="Times New Roman" w:hAnsi="Times New Roman"/>
          <w:sz w:val="28"/>
          <w:szCs w:val="28"/>
        </w:rPr>
        <w:t>’</w:t>
      </w:r>
      <w:r w:rsidR="00385951">
        <w:rPr>
          <w:rFonts w:ascii="Times New Roman" w:hAnsi="Times New Roman"/>
          <w:sz w:val="28"/>
          <w:szCs w:val="28"/>
          <w:lang w:val="uk-UA"/>
        </w:rPr>
        <w:t xml:space="preserve">єктів у сфері аудіовізуальних медіа здійснювала діяльність в обласному центрі. В процесі переходу від аналогу до цифри </w:t>
      </w:r>
      <w:r w:rsidR="000C47E2">
        <w:rPr>
          <w:rFonts w:ascii="Times New Roman" w:hAnsi="Times New Roman"/>
          <w:sz w:val="28"/>
          <w:szCs w:val="28"/>
          <w:lang w:val="uk-UA"/>
        </w:rPr>
        <w:t>в</w:t>
      </w:r>
      <w:r w:rsidR="00385951">
        <w:rPr>
          <w:rFonts w:ascii="Times New Roman" w:hAnsi="Times New Roman"/>
          <w:sz w:val="28"/>
          <w:szCs w:val="28"/>
          <w:lang w:val="uk-UA"/>
        </w:rPr>
        <w:t xml:space="preserve"> аудіовізуальному сегменті </w:t>
      </w:r>
      <w:r>
        <w:rPr>
          <w:rFonts w:ascii="Times New Roman" w:hAnsi="Times New Roman"/>
          <w:sz w:val="28"/>
          <w:szCs w:val="28"/>
          <w:lang w:val="uk-UA"/>
        </w:rPr>
        <w:t>ситуація змінилась докорінно, адже</w:t>
      </w:r>
      <w:r w:rsidR="00385951">
        <w:rPr>
          <w:rFonts w:ascii="Times New Roman" w:hAnsi="Times New Roman"/>
          <w:sz w:val="28"/>
          <w:szCs w:val="28"/>
          <w:lang w:val="uk-UA"/>
        </w:rPr>
        <w:t xml:space="preserve"> цифрові </w:t>
      </w:r>
      <w:r w:rsidR="00385951" w:rsidRPr="00380F74">
        <w:rPr>
          <w:rFonts w:ascii="Times New Roman" w:hAnsi="Times New Roman"/>
          <w:sz w:val="28"/>
          <w:szCs w:val="28"/>
          <w:lang w:val="uk-UA"/>
        </w:rPr>
        <w:t xml:space="preserve"> </w:t>
      </w:r>
      <w:r w:rsidR="00385951">
        <w:rPr>
          <w:rFonts w:ascii="Times New Roman" w:hAnsi="Times New Roman"/>
          <w:sz w:val="28"/>
          <w:szCs w:val="28"/>
          <w:lang w:val="uk-UA"/>
        </w:rPr>
        <w:t xml:space="preserve">мультиплекси розподілені на всій території </w:t>
      </w:r>
      <w:r w:rsidR="00385951">
        <w:rPr>
          <w:rFonts w:ascii="Times New Roman" w:hAnsi="Times New Roman"/>
          <w:sz w:val="28"/>
          <w:szCs w:val="28"/>
          <w:lang w:val="uk-UA"/>
        </w:rPr>
        <w:lastRenderedPageBreak/>
        <w:t>області. Це стосується як мережі ТОВ «Зеонбуд» (мультиплекси МХ-1,2,3,5), так і мережі МХ-7, в якій постачальником електронних комунікаційних послуг є Концерн РРТ.</w:t>
      </w:r>
      <w:r>
        <w:rPr>
          <w:rFonts w:ascii="Times New Roman" w:hAnsi="Times New Roman"/>
          <w:sz w:val="28"/>
          <w:szCs w:val="28"/>
          <w:lang w:val="uk-UA"/>
        </w:rPr>
        <w:t xml:space="preserve"> </w:t>
      </w:r>
      <w:r w:rsidR="00211D98">
        <w:rPr>
          <w:rFonts w:ascii="Times New Roman" w:hAnsi="Times New Roman"/>
          <w:sz w:val="28"/>
          <w:szCs w:val="28"/>
          <w:lang w:val="uk-UA"/>
        </w:rPr>
        <w:t xml:space="preserve">Детальніше про особливості функціонування цифрових мереж йтиметься у третьому розділі звіту. </w:t>
      </w:r>
    </w:p>
    <w:p w14:paraId="4893754B" w14:textId="0D8104E7" w:rsidR="00385951" w:rsidRDefault="00385951" w:rsidP="00385951">
      <w:pPr>
        <w:spacing w:line="276" w:lineRule="auto"/>
        <w:ind w:firstLine="708"/>
        <w:jc w:val="both"/>
        <w:rPr>
          <w:rFonts w:ascii="Times New Roman" w:hAnsi="Times New Roman"/>
          <w:sz w:val="28"/>
          <w:szCs w:val="28"/>
          <w:lang w:val="uk-UA"/>
        </w:rPr>
      </w:pPr>
      <w:r>
        <w:rPr>
          <w:rFonts w:ascii="Times New Roman" w:hAnsi="Times New Roman"/>
          <w:sz w:val="28"/>
          <w:szCs w:val="28"/>
          <w:lang w:val="uk-UA"/>
        </w:rPr>
        <w:t xml:space="preserve"> </w:t>
      </w:r>
      <w:r w:rsidR="00211D98">
        <w:rPr>
          <w:rFonts w:ascii="Times New Roman" w:hAnsi="Times New Roman"/>
          <w:sz w:val="28"/>
          <w:szCs w:val="28"/>
          <w:lang w:val="uk-UA"/>
        </w:rPr>
        <w:t xml:space="preserve">Разом з тим </w:t>
      </w:r>
      <w:r>
        <w:rPr>
          <w:rFonts w:ascii="Times New Roman" w:hAnsi="Times New Roman"/>
          <w:sz w:val="28"/>
          <w:szCs w:val="28"/>
          <w:lang w:val="uk-UA"/>
        </w:rPr>
        <w:t xml:space="preserve">моноцентричність </w:t>
      </w:r>
      <w:r w:rsidR="0094520E">
        <w:rPr>
          <w:rFonts w:ascii="Times New Roman" w:hAnsi="Times New Roman"/>
          <w:sz w:val="28"/>
          <w:szCs w:val="28"/>
          <w:lang w:val="uk-UA"/>
        </w:rPr>
        <w:t>збереглась</w:t>
      </w:r>
      <w:r>
        <w:rPr>
          <w:rFonts w:ascii="Times New Roman" w:hAnsi="Times New Roman"/>
          <w:sz w:val="28"/>
          <w:szCs w:val="28"/>
          <w:lang w:val="uk-UA"/>
        </w:rPr>
        <w:t xml:space="preserve"> </w:t>
      </w:r>
      <w:r w:rsidR="00DB7F14">
        <w:rPr>
          <w:rFonts w:ascii="Times New Roman" w:hAnsi="Times New Roman"/>
          <w:sz w:val="28"/>
          <w:szCs w:val="28"/>
          <w:lang w:val="uk-UA"/>
        </w:rPr>
        <w:t xml:space="preserve">в аудіальному сегменті: </w:t>
      </w:r>
      <w:r w:rsidR="00061CB1">
        <w:rPr>
          <w:rFonts w:ascii="Times New Roman" w:hAnsi="Times New Roman"/>
          <w:sz w:val="28"/>
          <w:szCs w:val="28"/>
          <w:lang w:val="uk-UA"/>
        </w:rPr>
        <w:t>безпосередньо в</w:t>
      </w:r>
      <w:r>
        <w:rPr>
          <w:rFonts w:ascii="Times New Roman" w:hAnsi="Times New Roman"/>
          <w:sz w:val="28"/>
          <w:szCs w:val="28"/>
          <w:lang w:val="uk-UA"/>
        </w:rPr>
        <w:t xml:space="preserve"> </w:t>
      </w:r>
      <w:r w:rsidR="00061CB1">
        <w:rPr>
          <w:rFonts w:ascii="Times New Roman" w:hAnsi="Times New Roman"/>
          <w:sz w:val="28"/>
          <w:szCs w:val="28"/>
          <w:lang w:val="uk-UA"/>
        </w:rPr>
        <w:t xml:space="preserve">обласному центрі </w:t>
      </w:r>
      <w:r>
        <w:rPr>
          <w:rFonts w:ascii="Times New Roman" w:hAnsi="Times New Roman"/>
          <w:sz w:val="28"/>
          <w:szCs w:val="28"/>
          <w:lang w:val="uk-UA"/>
        </w:rPr>
        <w:t xml:space="preserve">здійснюють мовлення </w:t>
      </w:r>
      <w:r w:rsidRPr="00C64CAA">
        <w:rPr>
          <w:rFonts w:ascii="Times New Roman" w:hAnsi="Times New Roman"/>
          <w:sz w:val="28"/>
          <w:szCs w:val="28"/>
          <w:lang w:val="uk-UA"/>
        </w:rPr>
        <w:t>20 радіокомпаній</w:t>
      </w:r>
      <w:r w:rsidR="00DB7F14" w:rsidRPr="00DB7F14">
        <w:rPr>
          <w:rFonts w:ascii="Times New Roman" w:hAnsi="Times New Roman"/>
          <w:sz w:val="28"/>
          <w:szCs w:val="28"/>
          <w:lang w:val="uk-UA"/>
        </w:rPr>
        <w:t xml:space="preserve"> </w:t>
      </w:r>
      <w:r w:rsidR="00DB7F14">
        <w:rPr>
          <w:rFonts w:ascii="Times New Roman" w:hAnsi="Times New Roman"/>
          <w:sz w:val="28"/>
          <w:szCs w:val="28"/>
          <w:lang w:val="uk-UA"/>
        </w:rPr>
        <w:t>на 22 частотах</w:t>
      </w:r>
      <w:r w:rsidRPr="00C64CAA">
        <w:rPr>
          <w:rFonts w:ascii="Times New Roman" w:hAnsi="Times New Roman"/>
          <w:sz w:val="28"/>
          <w:szCs w:val="28"/>
          <w:lang w:val="uk-UA"/>
        </w:rPr>
        <w:t xml:space="preserve">, </w:t>
      </w:r>
      <w:r w:rsidR="00DB7F14">
        <w:rPr>
          <w:rFonts w:ascii="Times New Roman" w:hAnsi="Times New Roman"/>
          <w:sz w:val="28"/>
          <w:szCs w:val="28"/>
          <w:lang w:val="uk-UA"/>
        </w:rPr>
        <w:t>3</w:t>
      </w:r>
      <w:r w:rsidRPr="00C64CAA">
        <w:rPr>
          <w:rFonts w:ascii="Times New Roman" w:hAnsi="Times New Roman"/>
          <w:sz w:val="28"/>
          <w:szCs w:val="28"/>
          <w:lang w:val="uk-UA"/>
        </w:rPr>
        <w:t xml:space="preserve"> </w:t>
      </w:r>
      <w:r>
        <w:rPr>
          <w:rFonts w:ascii="Times New Roman" w:hAnsi="Times New Roman"/>
          <w:sz w:val="28"/>
          <w:szCs w:val="28"/>
          <w:lang w:val="uk-UA"/>
        </w:rPr>
        <w:t xml:space="preserve">з </w:t>
      </w:r>
      <w:r w:rsidR="00DB7F14">
        <w:rPr>
          <w:rFonts w:ascii="Times New Roman" w:hAnsi="Times New Roman"/>
          <w:sz w:val="28"/>
          <w:szCs w:val="28"/>
          <w:lang w:val="uk-UA"/>
        </w:rPr>
        <w:t>них є місцевими</w:t>
      </w:r>
      <w:r>
        <w:rPr>
          <w:rFonts w:ascii="Times New Roman" w:hAnsi="Times New Roman"/>
          <w:sz w:val="28"/>
          <w:szCs w:val="28"/>
          <w:lang w:val="uk-UA"/>
        </w:rPr>
        <w:t xml:space="preserve">. На всій іншій території області, крім програм Національної суспільної телерадіокомпанії України, присутні </w:t>
      </w:r>
      <w:r w:rsidR="00B26E70">
        <w:rPr>
          <w:rFonts w:ascii="Times New Roman" w:hAnsi="Times New Roman"/>
          <w:sz w:val="28"/>
          <w:szCs w:val="28"/>
          <w:lang w:val="uk-UA"/>
        </w:rPr>
        <w:t>10</w:t>
      </w:r>
      <w:r>
        <w:rPr>
          <w:rFonts w:ascii="Times New Roman" w:hAnsi="Times New Roman"/>
          <w:sz w:val="28"/>
          <w:szCs w:val="28"/>
          <w:lang w:val="uk-UA"/>
        </w:rPr>
        <w:t xml:space="preserve"> мовників, що одержали ліцензії на частоти у 1</w:t>
      </w:r>
      <w:r w:rsidR="00B26E70">
        <w:rPr>
          <w:rFonts w:ascii="Times New Roman" w:hAnsi="Times New Roman"/>
          <w:sz w:val="28"/>
          <w:szCs w:val="28"/>
          <w:lang w:val="uk-UA"/>
        </w:rPr>
        <w:t>3</w:t>
      </w:r>
      <w:r>
        <w:rPr>
          <w:rFonts w:ascii="Times New Roman" w:hAnsi="Times New Roman"/>
          <w:sz w:val="28"/>
          <w:szCs w:val="28"/>
          <w:lang w:val="uk-UA"/>
        </w:rPr>
        <w:t xml:space="preserve"> населених пунктах (маються на увазі </w:t>
      </w:r>
      <w:r w:rsidR="003B7D15">
        <w:rPr>
          <w:rFonts w:ascii="Times New Roman" w:hAnsi="Times New Roman"/>
          <w:sz w:val="28"/>
          <w:szCs w:val="28"/>
          <w:lang w:val="uk-UA"/>
        </w:rPr>
        <w:t>медіа</w:t>
      </w:r>
      <w:r>
        <w:rPr>
          <w:rFonts w:ascii="Times New Roman" w:hAnsi="Times New Roman"/>
          <w:sz w:val="28"/>
          <w:szCs w:val="28"/>
          <w:lang w:val="uk-UA"/>
        </w:rPr>
        <w:t xml:space="preserve"> з обсягом мовлення 24 години на добу). Найближчими до Вінниці за кількістю аудіальних мовників є міста Гайсин та Могилів-Подільський – по 3.</w:t>
      </w:r>
      <w:r w:rsidR="000C47E2">
        <w:rPr>
          <w:rFonts w:ascii="Times New Roman" w:hAnsi="Times New Roman"/>
          <w:sz w:val="28"/>
          <w:szCs w:val="28"/>
          <w:lang w:val="uk-UA"/>
        </w:rPr>
        <w:t xml:space="preserve"> Крім того, у восьми населених пунктах області ефірне мовлення здійснюють місцеві медіа, використовуючи відрізки часу у мережі УР-1.</w:t>
      </w:r>
    </w:p>
    <w:p w14:paraId="6A1024CA" w14:textId="37973909" w:rsidR="003B7D15" w:rsidRDefault="003B7D15" w:rsidP="003B7D15">
      <w:pPr>
        <w:overflowPunct/>
        <w:autoSpaceDE/>
        <w:autoSpaceDN/>
        <w:adjustRightInd/>
        <w:spacing w:line="276" w:lineRule="auto"/>
        <w:ind w:firstLine="708"/>
        <w:jc w:val="both"/>
        <w:textAlignment w:val="auto"/>
        <w:rPr>
          <w:rFonts w:ascii="Times New Roman" w:eastAsiaTheme="minorHAnsi" w:hAnsi="Times New Roman" w:cstheme="minorBidi"/>
          <w:sz w:val="28"/>
          <w:szCs w:val="28"/>
          <w:lang w:val="uk-UA" w:eastAsia="en-US"/>
        </w:rPr>
      </w:pPr>
      <w:r>
        <w:rPr>
          <w:rFonts w:ascii="Times New Roman" w:eastAsiaTheme="minorHAnsi" w:hAnsi="Times New Roman" w:cstheme="minorBidi"/>
          <w:sz w:val="28"/>
          <w:szCs w:val="28"/>
          <w:lang w:val="uk-UA" w:eastAsia="en-US"/>
        </w:rPr>
        <w:t xml:space="preserve">Наступна таблиця містить інформацію про </w:t>
      </w:r>
      <w:r w:rsidR="001C4286">
        <w:rPr>
          <w:rFonts w:ascii="Times New Roman" w:eastAsiaTheme="minorHAnsi" w:hAnsi="Times New Roman" w:cstheme="minorBidi"/>
          <w:sz w:val="28"/>
          <w:szCs w:val="28"/>
          <w:lang w:val="uk-UA" w:eastAsia="en-US"/>
        </w:rPr>
        <w:t>місцевих суб</w:t>
      </w:r>
      <w:r w:rsidR="001C4286" w:rsidRPr="001C4286">
        <w:rPr>
          <w:rFonts w:ascii="Times New Roman" w:eastAsiaTheme="minorHAnsi" w:hAnsi="Times New Roman" w:cstheme="minorBidi"/>
          <w:sz w:val="28"/>
          <w:szCs w:val="28"/>
          <w:lang w:val="uk-UA" w:eastAsia="en-US"/>
        </w:rPr>
        <w:t>’</w:t>
      </w:r>
      <w:r w:rsidR="001C4286">
        <w:rPr>
          <w:rFonts w:ascii="Times New Roman" w:eastAsiaTheme="minorHAnsi" w:hAnsi="Times New Roman" w:cstheme="minorBidi"/>
          <w:sz w:val="28"/>
          <w:szCs w:val="28"/>
          <w:lang w:val="uk-UA" w:eastAsia="en-US"/>
        </w:rPr>
        <w:t>єктів у сфері</w:t>
      </w:r>
      <w:r w:rsidR="0094520E">
        <w:rPr>
          <w:rFonts w:ascii="Times New Roman" w:eastAsiaTheme="minorHAnsi" w:hAnsi="Times New Roman" w:cstheme="minorBidi"/>
          <w:sz w:val="28"/>
          <w:szCs w:val="28"/>
          <w:lang w:val="uk-UA" w:eastAsia="en-US"/>
        </w:rPr>
        <w:t xml:space="preserve"> </w:t>
      </w:r>
      <w:r w:rsidR="001C4286">
        <w:rPr>
          <w:rFonts w:ascii="Times New Roman" w:eastAsiaTheme="minorHAnsi" w:hAnsi="Times New Roman" w:cstheme="minorBidi"/>
          <w:sz w:val="28"/>
          <w:szCs w:val="28"/>
          <w:lang w:val="uk-UA" w:eastAsia="en-US"/>
        </w:rPr>
        <w:t>лінійних аудіовізуальних та аудіальних</w:t>
      </w:r>
      <w:r>
        <w:rPr>
          <w:rFonts w:ascii="Times New Roman" w:eastAsiaTheme="minorHAnsi" w:hAnsi="Times New Roman" w:cstheme="minorBidi"/>
          <w:sz w:val="28"/>
          <w:szCs w:val="28"/>
          <w:lang w:val="uk-UA" w:eastAsia="en-US"/>
        </w:rPr>
        <w:t xml:space="preserve"> медіа області </w:t>
      </w:r>
      <w:r w:rsidR="00A44B20">
        <w:rPr>
          <w:rFonts w:ascii="Times New Roman" w:eastAsiaTheme="minorHAnsi" w:hAnsi="Times New Roman" w:cstheme="minorBidi"/>
          <w:sz w:val="28"/>
          <w:szCs w:val="28"/>
          <w:lang w:val="uk-UA" w:eastAsia="en-US"/>
        </w:rPr>
        <w:t>з використанням радіочастотного спектра:</w:t>
      </w:r>
    </w:p>
    <w:tbl>
      <w:tblPr>
        <w:tblStyle w:val="ae"/>
        <w:tblW w:w="0" w:type="auto"/>
        <w:tblLook w:val="04A0" w:firstRow="1" w:lastRow="0" w:firstColumn="1" w:lastColumn="0" w:noHBand="0" w:noVBand="1"/>
      </w:tblPr>
      <w:tblGrid>
        <w:gridCol w:w="458"/>
        <w:gridCol w:w="7896"/>
        <w:gridCol w:w="1275"/>
      </w:tblGrid>
      <w:tr w:rsidR="003B7D15" w14:paraId="5BAA47F9" w14:textId="77777777" w:rsidTr="00E9502A">
        <w:tc>
          <w:tcPr>
            <w:tcW w:w="458" w:type="dxa"/>
            <w:shd w:val="clear" w:color="auto" w:fill="D9D9D9" w:themeFill="background1" w:themeFillShade="D9"/>
          </w:tcPr>
          <w:p w14:paraId="0860467B" w14:textId="77777777" w:rsidR="003B7D15" w:rsidRPr="00640E4C" w:rsidRDefault="003B7D15" w:rsidP="00E9502A">
            <w:pPr>
              <w:overflowPunct/>
              <w:autoSpaceDE/>
              <w:autoSpaceDN/>
              <w:adjustRightInd/>
              <w:spacing w:line="276" w:lineRule="auto"/>
              <w:jc w:val="both"/>
              <w:textAlignment w:val="auto"/>
              <w:rPr>
                <w:rFonts w:ascii="Times New Roman" w:eastAsiaTheme="minorHAnsi" w:hAnsi="Times New Roman" w:cstheme="minorBidi"/>
                <w:b/>
                <w:sz w:val="24"/>
                <w:szCs w:val="24"/>
                <w:lang w:val="uk-UA" w:eastAsia="en-US"/>
              </w:rPr>
            </w:pPr>
            <w:r w:rsidRPr="00640E4C">
              <w:rPr>
                <w:rFonts w:ascii="Times New Roman" w:eastAsiaTheme="minorHAnsi" w:hAnsi="Times New Roman" w:cstheme="minorBidi"/>
                <w:b/>
                <w:sz w:val="24"/>
                <w:szCs w:val="24"/>
                <w:lang w:val="uk-UA" w:eastAsia="en-US"/>
              </w:rPr>
              <w:t>№</w:t>
            </w:r>
          </w:p>
        </w:tc>
        <w:tc>
          <w:tcPr>
            <w:tcW w:w="7896" w:type="dxa"/>
            <w:shd w:val="clear" w:color="auto" w:fill="D9D9D9" w:themeFill="background1" w:themeFillShade="D9"/>
          </w:tcPr>
          <w:p w14:paraId="707CA224" w14:textId="77777777" w:rsidR="003B7D15" w:rsidRPr="00640E4C" w:rsidRDefault="003B7D15" w:rsidP="00E9502A">
            <w:pPr>
              <w:overflowPunct/>
              <w:autoSpaceDE/>
              <w:autoSpaceDN/>
              <w:adjustRightInd/>
              <w:spacing w:line="276" w:lineRule="auto"/>
              <w:jc w:val="center"/>
              <w:textAlignment w:val="auto"/>
              <w:rPr>
                <w:rFonts w:ascii="Times New Roman" w:eastAsiaTheme="minorHAnsi" w:hAnsi="Times New Roman" w:cstheme="minorBidi"/>
                <w:b/>
                <w:sz w:val="24"/>
                <w:szCs w:val="24"/>
                <w:lang w:val="uk-UA" w:eastAsia="en-US"/>
              </w:rPr>
            </w:pPr>
            <w:r w:rsidRPr="00640E4C">
              <w:rPr>
                <w:rFonts w:ascii="Times New Roman" w:eastAsiaTheme="minorHAnsi" w:hAnsi="Times New Roman" w:cstheme="minorBidi"/>
                <w:b/>
                <w:sz w:val="24"/>
                <w:szCs w:val="24"/>
                <w:lang w:val="uk-UA" w:eastAsia="en-US"/>
              </w:rPr>
              <w:t>Вид діяльності</w:t>
            </w:r>
          </w:p>
        </w:tc>
        <w:tc>
          <w:tcPr>
            <w:tcW w:w="1275" w:type="dxa"/>
            <w:shd w:val="clear" w:color="auto" w:fill="D9D9D9" w:themeFill="background1" w:themeFillShade="D9"/>
          </w:tcPr>
          <w:p w14:paraId="78652786" w14:textId="77777777" w:rsidR="003B7D15" w:rsidRPr="00640E4C" w:rsidRDefault="003B7D15" w:rsidP="00E9502A">
            <w:pPr>
              <w:overflowPunct/>
              <w:autoSpaceDE/>
              <w:autoSpaceDN/>
              <w:adjustRightInd/>
              <w:spacing w:line="276" w:lineRule="auto"/>
              <w:jc w:val="both"/>
              <w:textAlignment w:val="auto"/>
              <w:rPr>
                <w:rFonts w:ascii="Times New Roman" w:eastAsiaTheme="minorHAnsi" w:hAnsi="Times New Roman" w:cstheme="minorBidi"/>
                <w:b/>
                <w:sz w:val="24"/>
                <w:szCs w:val="24"/>
                <w:lang w:val="uk-UA" w:eastAsia="en-US"/>
              </w:rPr>
            </w:pPr>
            <w:r w:rsidRPr="00640E4C">
              <w:rPr>
                <w:rFonts w:ascii="Times New Roman" w:eastAsiaTheme="minorHAnsi" w:hAnsi="Times New Roman" w:cstheme="minorBidi"/>
                <w:b/>
                <w:sz w:val="24"/>
                <w:szCs w:val="24"/>
                <w:lang w:val="uk-UA" w:eastAsia="en-US"/>
              </w:rPr>
              <w:t>Кількість</w:t>
            </w:r>
          </w:p>
        </w:tc>
      </w:tr>
      <w:tr w:rsidR="003B7D15" w14:paraId="20442280" w14:textId="77777777" w:rsidTr="00E9502A">
        <w:tc>
          <w:tcPr>
            <w:tcW w:w="458" w:type="dxa"/>
          </w:tcPr>
          <w:p w14:paraId="2E9804E2" w14:textId="77777777" w:rsidR="003B7D15" w:rsidRPr="00640E4C" w:rsidRDefault="003B7D15" w:rsidP="00E9502A">
            <w:pPr>
              <w:overflowPunct/>
              <w:autoSpaceDE/>
              <w:autoSpaceDN/>
              <w:adjustRightInd/>
              <w:spacing w:line="276" w:lineRule="auto"/>
              <w:jc w:val="both"/>
              <w:textAlignment w:val="auto"/>
              <w:rPr>
                <w:rFonts w:ascii="Times New Roman" w:eastAsiaTheme="minorHAnsi" w:hAnsi="Times New Roman" w:cstheme="minorBidi"/>
                <w:sz w:val="22"/>
                <w:szCs w:val="22"/>
                <w:lang w:val="uk-UA" w:eastAsia="en-US"/>
              </w:rPr>
            </w:pPr>
            <w:r w:rsidRPr="00640E4C">
              <w:rPr>
                <w:rFonts w:ascii="Times New Roman" w:eastAsiaTheme="minorHAnsi" w:hAnsi="Times New Roman" w:cstheme="minorBidi"/>
                <w:sz w:val="22"/>
                <w:szCs w:val="22"/>
                <w:lang w:val="uk-UA" w:eastAsia="en-US"/>
              </w:rPr>
              <w:t>1.</w:t>
            </w:r>
          </w:p>
        </w:tc>
        <w:tc>
          <w:tcPr>
            <w:tcW w:w="7896" w:type="dxa"/>
          </w:tcPr>
          <w:p w14:paraId="19001B62" w14:textId="69D09D35" w:rsidR="003B7D15" w:rsidRDefault="00A35A9D" w:rsidP="00E9502A">
            <w:pPr>
              <w:overflowPunct/>
              <w:autoSpaceDE/>
              <w:autoSpaceDN/>
              <w:adjustRightInd/>
              <w:spacing w:line="276" w:lineRule="auto"/>
              <w:jc w:val="both"/>
              <w:textAlignment w:val="auto"/>
              <w:rPr>
                <w:rFonts w:ascii="Times New Roman" w:eastAsiaTheme="minorHAnsi" w:hAnsi="Times New Roman" w:cstheme="minorBidi"/>
                <w:sz w:val="24"/>
                <w:szCs w:val="22"/>
                <w:lang w:val="uk-UA" w:eastAsia="en-US"/>
              </w:rPr>
            </w:pPr>
            <w:r>
              <w:rPr>
                <w:rFonts w:ascii="Times New Roman" w:eastAsiaTheme="minorHAnsi" w:hAnsi="Times New Roman" w:cstheme="minorBidi"/>
                <w:sz w:val="24"/>
                <w:szCs w:val="22"/>
                <w:lang w:val="uk-UA" w:eastAsia="en-US"/>
              </w:rPr>
              <w:t>Місцевий</w:t>
            </w:r>
            <w:r w:rsidR="003B7D15" w:rsidRPr="00640E4C">
              <w:rPr>
                <w:rFonts w:ascii="Times New Roman" w:eastAsiaTheme="minorHAnsi" w:hAnsi="Times New Roman" w:cstheme="minorBidi"/>
                <w:sz w:val="24"/>
                <w:szCs w:val="22"/>
                <w:lang w:val="uk-UA" w:eastAsia="en-US"/>
              </w:rPr>
              <w:t xml:space="preserve"> </w:t>
            </w:r>
            <w:r>
              <w:rPr>
                <w:rFonts w:ascii="Times New Roman" w:eastAsiaTheme="minorHAnsi" w:hAnsi="Times New Roman" w:cstheme="minorBidi"/>
                <w:sz w:val="24"/>
                <w:szCs w:val="22"/>
                <w:lang w:val="uk-UA" w:eastAsia="en-US"/>
              </w:rPr>
              <w:t>лінійний</w:t>
            </w:r>
            <w:r w:rsidR="00A7558C">
              <w:rPr>
                <w:rFonts w:ascii="Times New Roman" w:eastAsiaTheme="minorHAnsi" w:hAnsi="Times New Roman" w:cstheme="minorBidi"/>
                <w:sz w:val="24"/>
                <w:szCs w:val="22"/>
                <w:lang w:val="uk-UA" w:eastAsia="en-US"/>
              </w:rPr>
              <w:t xml:space="preserve"> </w:t>
            </w:r>
            <w:r w:rsidR="003B7D15" w:rsidRPr="00640E4C">
              <w:rPr>
                <w:rFonts w:ascii="Times New Roman" w:eastAsiaTheme="minorHAnsi" w:hAnsi="Times New Roman" w:cstheme="minorBidi"/>
                <w:sz w:val="24"/>
                <w:szCs w:val="22"/>
                <w:lang w:val="uk-UA" w:eastAsia="en-US"/>
              </w:rPr>
              <w:t>аудіовізуальни</w:t>
            </w:r>
            <w:r>
              <w:rPr>
                <w:rFonts w:ascii="Times New Roman" w:eastAsiaTheme="minorHAnsi" w:hAnsi="Times New Roman" w:cstheme="minorBidi"/>
                <w:sz w:val="24"/>
                <w:szCs w:val="22"/>
                <w:lang w:val="uk-UA" w:eastAsia="en-US"/>
              </w:rPr>
              <w:t>й</w:t>
            </w:r>
            <w:r w:rsidR="003B7D15" w:rsidRPr="00640E4C">
              <w:rPr>
                <w:rFonts w:ascii="Times New Roman" w:eastAsiaTheme="minorHAnsi" w:hAnsi="Times New Roman" w:cstheme="minorBidi"/>
                <w:sz w:val="24"/>
                <w:szCs w:val="22"/>
                <w:lang w:val="uk-UA" w:eastAsia="en-US"/>
              </w:rPr>
              <w:t xml:space="preserve"> медіа</w:t>
            </w:r>
            <w:r>
              <w:rPr>
                <w:rFonts w:ascii="Times New Roman" w:eastAsiaTheme="minorHAnsi" w:hAnsi="Times New Roman" w:cstheme="minorBidi"/>
                <w:sz w:val="24"/>
                <w:szCs w:val="22"/>
                <w:lang w:val="uk-UA" w:eastAsia="en-US"/>
              </w:rPr>
              <w:t>-сервіс</w:t>
            </w:r>
          </w:p>
          <w:p w14:paraId="34274ACE" w14:textId="77777777" w:rsidR="003B7D15" w:rsidRPr="00640E4C" w:rsidRDefault="003B7D15" w:rsidP="00E9502A">
            <w:pPr>
              <w:overflowPunct/>
              <w:autoSpaceDE/>
              <w:autoSpaceDN/>
              <w:adjustRightInd/>
              <w:spacing w:line="276" w:lineRule="auto"/>
              <w:jc w:val="both"/>
              <w:textAlignment w:val="auto"/>
              <w:rPr>
                <w:rFonts w:ascii="Times New Roman" w:eastAsiaTheme="minorHAnsi" w:hAnsi="Times New Roman" w:cstheme="minorBidi"/>
                <w:sz w:val="24"/>
                <w:szCs w:val="24"/>
                <w:lang w:val="uk-UA" w:eastAsia="en-US"/>
              </w:rPr>
            </w:pPr>
            <w:r w:rsidRPr="00640E4C">
              <w:rPr>
                <w:rFonts w:ascii="Times New Roman" w:eastAsiaTheme="minorHAnsi" w:hAnsi="Times New Roman" w:cstheme="minorBidi"/>
                <w:sz w:val="24"/>
                <w:szCs w:val="22"/>
                <w:lang w:val="uk-UA" w:eastAsia="en-US"/>
              </w:rPr>
              <w:t xml:space="preserve"> (багатоканальна </w:t>
            </w:r>
            <w:r>
              <w:rPr>
                <w:rFonts w:ascii="Times New Roman" w:eastAsiaTheme="minorHAnsi" w:hAnsi="Times New Roman" w:cstheme="minorBidi"/>
                <w:sz w:val="24"/>
                <w:szCs w:val="22"/>
                <w:lang w:val="uk-UA" w:eastAsia="en-US"/>
              </w:rPr>
              <w:t xml:space="preserve">цифрова ефірна </w:t>
            </w:r>
            <w:r w:rsidRPr="00640E4C">
              <w:rPr>
                <w:rFonts w:ascii="Times New Roman" w:eastAsiaTheme="minorHAnsi" w:hAnsi="Times New Roman" w:cstheme="minorBidi"/>
                <w:sz w:val="24"/>
                <w:szCs w:val="22"/>
                <w:lang w:val="uk-UA" w:eastAsia="en-US"/>
              </w:rPr>
              <w:t>телемережа МХ-5)</w:t>
            </w:r>
          </w:p>
        </w:tc>
        <w:tc>
          <w:tcPr>
            <w:tcW w:w="1275" w:type="dxa"/>
          </w:tcPr>
          <w:p w14:paraId="626D9042" w14:textId="3395E015" w:rsidR="003B7D15" w:rsidRPr="00640E4C" w:rsidRDefault="00A44B20" w:rsidP="00B26E70">
            <w:pPr>
              <w:overflowPunct/>
              <w:autoSpaceDE/>
              <w:autoSpaceDN/>
              <w:adjustRightInd/>
              <w:spacing w:line="276" w:lineRule="auto"/>
              <w:jc w:val="center"/>
              <w:textAlignment w:val="auto"/>
              <w:rPr>
                <w:rFonts w:ascii="Times New Roman" w:eastAsiaTheme="minorHAnsi" w:hAnsi="Times New Roman" w:cstheme="minorBidi"/>
                <w:sz w:val="24"/>
                <w:szCs w:val="24"/>
                <w:lang w:val="uk-UA" w:eastAsia="en-US"/>
              </w:rPr>
            </w:pPr>
            <w:r>
              <w:rPr>
                <w:rFonts w:ascii="Times New Roman" w:eastAsiaTheme="minorHAnsi" w:hAnsi="Times New Roman" w:cstheme="minorBidi"/>
                <w:sz w:val="24"/>
                <w:szCs w:val="24"/>
                <w:lang w:val="uk-UA" w:eastAsia="en-US"/>
              </w:rPr>
              <w:t>2</w:t>
            </w:r>
          </w:p>
        </w:tc>
      </w:tr>
      <w:tr w:rsidR="003B7D15" w14:paraId="397DBF0A" w14:textId="77777777" w:rsidTr="00E9502A">
        <w:tc>
          <w:tcPr>
            <w:tcW w:w="458" w:type="dxa"/>
          </w:tcPr>
          <w:p w14:paraId="70EC38E7" w14:textId="77777777" w:rsidR="003B7D15" w:rsidRPr="00640E4C" w:rsidRDefault="003B7D15" w:rsidP="00E9502A">
            <w:pPr>
              <w:overflowPunct/>
              <w:autoSpaceDE/>
              <w:autoSpaceDN/>
              <w:adjustRightInd/>
              <w:spacing w:line="276" w:lineRule="auto"/>
              <w:jc w:val="both"/>
              <w:textAlignment w:val="auto"/>
              <w:rPr>
                <w:rFonts w:ascii="Times New Roman" w:eastAsiaTheme="minorHAnsi" w:hAnsi="Times New Roman" w:cstheme="minorBidi"/>
                <w:sz w:val="22"/>
                <w:szCs w:val="22"/>
                <w:lang w:val="uk-UA" w:eastAsia="en-US"/>
              </w:rPr>
            </w:pPr>
            <w:r w:rsidRPr="00640E4C">
              <w:rPr>
                <w:rFonts w:ascii="Times New Roman" w:eastAsiaTheme="minorHAnsi" w:hAnsi="Times New Roman" w:cstheme="minorBidi"/>
                <w:sz w:val="22"/>
                <w:szCs w:val="22"/>
                <w:lang w:val="uk-UA" w:eastAsia="en-US"/>
              </w:rPr>
              <w:t>2.</w:t>
            </w:r>
          </w:p>
        </w:tc>
        <w:tc>
          <w:tcPr>
            <w:tcW w:w="7896" w:type="dxa"/>
          </w:tcPr>
          <w:p w14:paraId="314FDCCC" w14:textId="13C9FAE6" w:rsidR="003B7D15" w:rsidRPr="00640E4C" w:rsidRDefault="00A7558C" w:rsidP="00A35A9D">
            <w:pPr>
              <w:overflowPunct/>
              <w:autoSpaceDE/>
              <w:autoSpaceDN/>
              <w:adjustRightInd/>
              <w:spacing w:line="276" w:lineRule="auto"/>
              <w:jc w:val="both"/>
              <w:textAlignment w:val="auto"/>
              <w:rPr>
                <w:rFonts w:ascii="Times New Roman" w:eastAsiaTheme="minorHAnsi" w:hAnsi="Times New Roman" w:cstheme="minorBidi"/>
                <w:sz w:val="24"/>
                <w:szCs w:val="24"/>
                <w:lang w:val="uk-UA" w:eastAsia="en-US"/>
              </w:rPr>
            </w:pPr>
            <w:r>
              <w:rPr>
                <w:rFonts w:ascii="Times New Roman" w:eastAsiaTheme="minorHAnsi" w:hAnsi="Times New Roman" w:cstheme="minorBidi"/>
                <w:sz w:val="24"/>
                <w:szCs w:val="22"/>
                <w:lang w:val="uk-UA" w:eastAsia="en-US"/>
              </w:rPr>
              <w:t>Місцев</w:t>
            </w:r>
            <w:r w:rsidR="00A35A9D">
              <w:rPr>
                <w:rFonts w:ascii="Times New Roman" w:eastAsiaTheme="minorHAnsi" w:hAnsi="Times New Roman" w:cstheme="minorBidi"/>
                <w:sz w:val="24"/>
                <w:szCs w:val="22"/>
                <w:lang w:val="uk-UA" w:eastAsia="en-US"/>
              </w:rPr>
              <w:t>ий</w:t>
            </w:r>
            <w:r>
              <w:rPr>
                <w:rFonts w:ascii="Times New Roman" w:eastAsiaTheme="minorHAnsi" w:hAnsi="Times New Roman" w:cstheme="minorBidi"/>
                <w:sz w:val="24"/>
                <w:szCs w:val="22"/>
                <w:lang w:val="uk-UA" w:eastAsia="en-US"/>
              </w:rPr>
              <w:t xml:space="preserve"> л</w:t>
            </w:r>
            <w:r w:rsidR="003B7D15" w:rsidRPr="00640E4C">
              <w:rPr>
                <w:rFonts w:ascii="Times New Roman" w:eastAsiaTheme="minorHAnsi" w:hAnsi="Times New Roman" w:cstheme="minorBidi"/>
                <w:sz w:val="24"/>
                <w:szCs w:val="22"/>
                <w:lang w:val="uk-UA" w:eastAsia="en-US"/>
              </w:rPr>
              <w:t>інійни</w:t>
            </w:r>
            <w:r w:rsidR="00A35A9D">
              <w:rPr>
                <w:rFonts w:ascii="Times New Roman" w:eastAsiaTheme="minorHAnsi" w:hAnsi="Times New Roman" w:cstheme="minorBidi"/>
                <w:sz w:val="24"/>
                <w:szCs w:val="22"/>
                <w:lang w:val="uk-UA" w:eastAsia="en-US"/>
              </w:rPr>
              <w:t>й</w:t>
            </w:r>
            <w:r w:rsidR="003B7D15" w:rsidRPr="00640E4C">
              <w:rPr>
                <w:rFonts w:ascii="Times New Roman" w:eastAsiaTheme="minorHAnsi" w:hAnsi="Times New Roman" w:cstheme="minorBidi"/>
                <w:sz w:val="24"/>
                <w:szCs w:val="22"/>
                <w:lang w:val="uk-UA" w:eastAsia="en-US"/>
              </w:rPr>
              <w:t xml:space="preserve"> аудіа</w:t>
            </w:r>
            <w:r w:rsidR="00A35A9D">
              <w:rPr>
                <w:rFonts w:ascii="Times New Roman" w:eastAsiaTheme="minorHAnsi" w:hAnsi="Times New Roman" w:cstheme="minorBidi"/>
                <w:sz w:val="24"/>
                <w:szCs w:val="22"/>
                <w:lang w:val="uk-UA" w:eastAsia="en-US"/>
              </w:rPr>
              <w:t>льний</w:t>
            </w:r>
            <w:r w:rsidR="003B7D15">
              <w:rPr>
                <w:rFonts w:ascii="Times New Roman" w:eastAsiaTheme="minorHAnsi" w:hAnsi="Times New Roman" w:cstheme="minorBidi"/>
                <w:sz w:val="24"/>
                <w:szCs w:val="22"/>
                <w:lang w:val="uk-UA" w:eastAsia="en-US"/>
              </w:rPr>
              <w:t xml:space="preserve"> </w:t>
            </w:r>
            <w:r w:rsidR="003B7D15" w:rsidRPr="00640E4C">
              <w:rPr>
                <w:rFonts w:ascii="Times New Roman" w:eastAsiaTheme="minorHAnsi" w:hAnsi="Times New Roman" w:cstheme="minorBidi"/>
                <w:sz w:val="24"/>
                <w:szCs w:val="22"/>
                <w:lang w:val="uk-UA" w:eastAsia="en-US"/>
              </w:rPr>
              <w:t>медіа</w:t>
            </w:r>
            <w:r w:rsidR="00A35A9D">
              <w:rPr>
                <w:rFonts w:ascii="Times New Roman" w:eastAsiaTheme="minorHAnsi" w:hAnsi="Times New Roman" w:cstheme="minorBidi"/>
                <w:sz w:val="24"/>
                <w:szCs w:val="22"/>
                <w:lang w:val="uk-UA" w:eastAsia="en-US"/>
              </w:rPr>
              <w:t>-сервіс</w:t>
            </w:r>
          </w:p>
        </w:tc>
        <w:tc>
          <w:tcPr>
            <w:tcW w:w="1275" w:type="dxa"/>
          </w:tcPr>
          <w:p w14:paraId="5FD640B8" w14:textId="06337EE3" w:rsidR="003B7D15" w:rsidRPr="00640E4C" w:rsidRDefault="003B7D15" w:rsidP="00B26E70">
            <w:pPr>
              <w:overflowPunct/>
              <w:autoSpaceDE/>
              <w:autoSpaceDN/>
              <w:adjustRightInd/>
              <w:spacing w:line="276" w:lineRule="auto"/>
              <w:jc w:val="center"/>
              <w:textAlignment w:val="auto"/>
              <w:rPr>
                <w:rFonts w:ascii="Times New Roman" w:eastAsiaTheme="minorHAnsi" w:hAnsi="Times New Roman" w:cstheme="minorBidi"/>
                <w:sz w:val="24"/>
                <w:szCs w:val="24"/>
                <w:lang w:val="uk-UA" w:eastAsia="en-US"/>
              </w:rPr>
            </w:pPr>
            <w:r>
              <w:rPr>
                <w:rFonts w:ascii="Times New Roman" w:eastAsiaTheme="minorHAnsi" w:hAnsi="Times New Roman" w:cstheme="minorBidi"/>
                <w:sz w:val="24"/>
                <w:szCs w:val="24"/>
                <w:lang w:val="uk-UA" w:eastAsia="en-US"/>
              </w:rPr>
              <w:t>1</w:t>
            </w:r>
            <w:r w:rsidR="00B26E70">
              <w:rPr>
                <w:rFonts w:ascii="Times New Roman" w:eastAsiaTheme="minorHAnsi" w:hAnsi="Times New Roman" w:cstheme="minorBidi"/>
                <w:sz w:val="24"/>
                <w:szCs w:val="24"/>
                <w:lang w:val="uk-UA" w:eastAsia="en-US"/>
              </w:rPr>
              <w:t>7</w:t>
            </w:r>
          </w:p>
        </w:tc>
      </w:tr>
    </w:tbl>
    <w:p w14:paraId="6F92781A" w14:textId="67C37F56" w:rsidR="00061CB1" w:rsidRDefault="001647B3" w:rsidP="00AB3325">
      <w:pPr>
        <w:pStyle w:val="ab"/>
        <w:spacing w:line="276" w:lineRule="auto"/>
        <w:ind w:left="0"/>
        <w:jc w:val="both"/>
        <w:rPr>
          <w:b/>
          <w:i/>
          <w:lang w:val="uk-UA"/>
        </w:rPr>
      </w:pPr>
      <w:r>
        <w:rPr>
          <w:sz w:val="24"/>
          <w:szCs w:val="24"/>
          <w:lang w:val="uk-UA"/>
        </w:rPr>
        <w:tab/>
      </w:r>
      <w:r w:rsidR="00061CB1" w:rsidRPr="00385951">
        <w:rPr>
          <w:b/>
          <w:i/>
          <w:lang w:val="uk-UA"/>
        </w:rPr>
        <w:t>Суб</w:t>
      </w:r>
      <w:r w:rsidR="00061CB1" w:rsidRPr="00385951">
        <w:rPr>
          <w:b/>
          <w:i/>
        </w:rPr>
        <w:t>’</w:t>
      </w:r>
      <w:r w:rsidR="00061CB1" w:rsidRPr="00385951">
        <w:rPr>
          <w:b/>
          <w:i/>
          <w:lang w:val="uk-UA"/>
        </w:rPr>
        <w:t>єкти</w:t>
      </w:r>
      <w:r w:rsidR="00061CB1">
        <w:rPr>
          <w:b/>
          <w:i/>
          <w:lang w:val="uk-UA"/>
        </w:rPr>
        <w:t>, що здійснюють мовлення без використання РЧС</w:t>
      </w:r>
      <w:r w:rsidR="00061CB1" w:rsidRPr="00385951">
        <w:rPr>
          <w:b/>
          <w:i/>
          <w:lang w:val="uk-UA"/>
        </w:rPr>
        <w:t>.</w:t>
      </w:r>
    </w:p>
    <w:p w14:paraId="72195017" w14:textId="7F8C0993" w:rsidR="0070095C" w:rsidRDefault="00061CB1" w:rsidP="00AB3325">
      <w:pPr>
        <w:pStyle w:val="ab"/>
        <w:spacing w:line="276" w:lineRule="auto"/>
        <w:ind w:left="0"/>
        <w:jc w:val="both"/>
        <w:rPr>
          <w:lang w:val="uk-UA"/>
        </w:rPr>
      </w:pPr>
      <w:r>
        <w:rPr>
          <w:lang w:val="uk-UA"/>
        </w:rPr>
        <w:tab/>
        <w:t xml:space="preserve">У звітному році вперше за період функціонування Закону України «Про медіа» відбулась реєстрація лінійних аудіовізуальних медіа, що здійснюють мовлення без використання частотного спектру </w:t>
      </w:r>
      <w:r w:rsidR="00486E46">
        <w:rPr>
          <w:lang w:val="uk-UA"/>
        </w:rPr>
        <w:t>(І</w:t>
      </w:r>
      <w:r w:rsidR="00A44B20">
        <w:rPr>
          <w:lang w:val="uk-UA"/>
        </w:rPr>
        <w:t>нтернет-мовлення (ОТТ)</w:t>
      </w:r>
      <w:r w:rsidR="00C3644D">
        <w:rPr>
          <w:lang w:val="uk-UA"/>
        </w:rPr>
        <w:t>)</w:t>
      </w:r>
      <w:r w:rsidR="00A44B20">
        <w:rPr>
          <w:lang w:val="uk-UA"/>
        </w:rPr>
        <w:t xml:space="preserve"> </w:t>
      </w:r>
      <w:r>
        <w:rPr>
          <w:lang w:val="uk-UA"/>
        </w:rPr>
        <w:t xml:space="preserve">на виконання </w:t>
      </w:r>
      <w:r w:rsidR="0070095C">
        <w:rPr>
          <w:lang w:val="uk-UA"/>
        </w:rPr>
        <w:t>ч.1 ст.63 названого закону. Станом на кінець грудня 2025 року таку реєстрацію пройшли 4 місцев</w:t>
      </w:r>
      <w:r w:rsidR="00EB5ECE">
        <w:rPr>
          <w:lang w:val="uk-UA"/>
        </w:rPr>
        <w:t>і</w:t>
      </w:r>
      <w:r w:rsidR="0070095C">
        <w:rPr>
          <w:lang w:val="uk-UA"/>
        </w:rPr>
        <w:t xml:space="preserve"> компанії. </w:t>
      </w:r>
      <w:r w:rsidRPr="00385951">
        <w:rPr>
          <w:b/>
          <w:i/>
          <w:lang w:val="uk-UA"/>
        </w:rPr>
        <w:tab/>
      </w:r>
    </w:p>
    <w:tbl>
      <w:tblPr>
        <w:tblStyle w:val="ae"/>
        <w:tblW w:w="0" w:type="auto"/>
        <w:tblLook w:val="04A0" w:firstRow="1" w:lastRow="0" w:firstColumn="1" w:lastColumn="0" w:noHBand="0" w:noVBand="1"/>
      </w:tblPr>
      <w:tblGrid>
        <w:gridCol w:w="458"/>
        <w:gridCol w:w="7896"/>
        <w:gridCol w:w="1275"/>
      </w:tblGrid>
      <w:tr w:rsidR="0070095C" w:rsidRPr="00640E4C" w14:paraId="383B2796" w14:textId="77777777" w:rsidTr="0036739F">
        <w:tc>
          <w:tcPr>
            <w:tcW w:w="458" w:type="dxa"/>
            <w:shd w:val="clear" w:color="auto" w:fill="D9D9D9" w:themeFill="background1" w:themeFillShade="D9"/>
          </w:tcPr>
          <w:p w14:paraId="502277FE" w14:textId="77777777" w:rsidR="0070095C" w:rsidRPr="00640E4C" w:rsidRDefault="0070095C" w:rsidP="0036739F">
            <w:pPr>
              <w:overflowPunct/>
              <w:autoSpaceDE/>
              <w:autoSpaceDN/>
              <w:adjustRightInd/>
              <w:spacing w:line="276" w:lineRule="auto"/>
              <w:jc w:val="both"/>
              <w:textAlignment w:val="auto"/>
              <w:rPr>
                <w:rFonts w:ascii="Times New Roman" w:eastAsiaTheme="minorHAnsi" w:hAnsi="Times New Roman" w:cstheme="minorBidi"/>
                <w:b/>
                <w:sz w:val="24"/>
                <w:szCs w:val="24"/>
                <w:lang w:val="uk-UA" w:eastAsia="en-US"/>
              </w:rPr>
            </w:pPr>
            <w:r w:rsidRPr="00640E4C">
              <w:rPr>
                <w:rFonts w:ascii="Times New Roman" w:eastAsiaTheme="minorHAnsi" w:hAnsi="Times New Roman" w:cstheme="minorBidi"/>
                <w:b/>
                <w:sz w:val="24"/>
                <w:szCs w:val="24"/>
                <w:lang w:val="uk-UA" w:eastAsia="en-US"/>
              </w:rPr>
              <w:t>№</w:t>
            </w:r>
          </w:p>
        </w:tc>
        <w:tc>
          <w:tcPr>
            <w:tcW w:w="7896" w:type="dxa"/>
            <w:shd w:val="clear" w:color="auto" w:fill="D9D9D9" w:themeFill="background1" w:themeFillShade="D9"/>
          </w:tcPr>
          <w:p w14:paraId="55622C01" w14:textId="77777777" w:rsidR="0070095C" w:rsidRPr="00640E4C" w:rsidRDefault="0070095C" w:rsidP="0036739F">
            <w:pPr>
              <w:overflowPunct/>
              <w:autoSpaceDE/>
              <w:autoSpaceDN/>
              <w:adjustRightInd/>
              <w:spacing w:line="276" w:lineRule="auto"/>
              <w:jc w:val="center"/>
              <w:textAlignment w:val="auto"/>
              <w:rPr>
                <w:rFonts w:ascii="Times New Roman" w:eastAsiaTheme="minorHAnsi" w:hAnsi="Times New Roman" w:cstheme="minorBidi"/>
                <w:b/>
                <w:sz w:val="24"/>
                <w:szCs w:val="24"/>
                <w:lang w:val="uk-UA" w:eastAsia="en-US"/>
              </w:rPr>
            </w:pPr>
            <w:r w:rsidRPr="00640E4C">
              <w:rPr>
                <w:rFonts w:ascii="Times New Roman" w:eastAsiaTheme="minorHAnsi" w:hAnsi="Times New Roman" w:cstheme="minorBidi"/>
                <w:b/>
                <w:sz w:val="24"/>
                <w:szCs w:val="24"/>
                <w:lang w:val="uk-UA" w:eastAsia="en-US"/>
              </w:rPr>
              <w:t>Вид діяльності</w:t>
            </w:r>
          </w:p>
        </w:tc>
        <w:tc>
          <w:tcPr>
            <w:tcW w:w="1275" w:type="dxa"/>
            <w:shd w:val="clear" w:color="auto" w:fill="D9D9D9" w:themeFill="background1" w:themeFillShade="D9"/>
          </w:tcPr>
          <w:p w14:paraId="323F0F4F" w14:textId="77777777" w:rsidR="0070095C" w:rsidRPr="00640E4C" w:rsidRDefault="0070095C" w:rsidP="0036739F">
            <w:pPr>
              <w:overflowPunct/>
              <w:autoSpaceDE/>
              <w:autoSpaceDN/>
              <w:adjustRightInd/>
              <w:spacing w:line="276" w:lineRule="auto"/>
              <w:jc w:val="both"/>
              <w:textAlignment w:val="auto"/>
              <w:rPr>
                <w:rFonts w:ascii="Times New Roman" w:eastAsiaTheme="minorHAnsi" w:hAnsi="Times New Roman" w:cstheme="minorBidi"/>
                <w:b/>
                <w:sz w:val="24"/>
                <w:szCs w:val="24"/>
                <w:lang w:val="uk-UA" w:eastAsia="en-US"/>
              </w:rPr>
            </w:pPr>
            <w:r w:rsidRPr="00640E4C">
              <w:rPr>
                <w:rFonts w:ascii="Times New Roman" w:eastAsiaTheme="minorHAnsi" w:hAnsi="Times New Roman" w:cstheme="minorBidi"/>
                <w:b/>
                <w:sz w:val="24"/>
                <w:szCs w:val="24"/>
                <w:lang w:val="uk-UA" w:eastAsia="en-US"/>
              </w:rPr>
              <w:t>Кількість</w:t>
            </w:r>
          </w:p>
        </w:tc>
      </w:tr>
      <w:tr w:rsidR="0070095C" w:rsidRPr="00640E4C" w14:paraId="23BB69F3" w14:textId="77777777" w:rsidTr="0036739F">
        <w:tc>
          <w:tcPr>
            <w:tcW w:w="458" w:type="dxa"/>
          </w:tcPr>
          <w:p w14:paraId="146882A5" w14:textId="0A697BBA" w:rsidR="0070095C" w:rsidRPr="00640E4C" w:rsidRDefault="0070095C" w:rsidP="0036739F">
            <w:pPr>
              <w:overflowPunct/>
              <w:autoSpaceDE/>
              <w:autoSpaceDN/>
              <w:adjustRightInd/>
              <w:spacing w:line="276" w:lineRule="auto"/>
              <w:jc w:val="both"/>
              <w:textAlignment w:val="auto"/>
              <w:rPr>
                <w:rFonts w:ascii="Times New Roman" w:eastAsiaTheme="minorHAnsi" w:hAnsi="Times New Roman" w:cstheme="minorBidi"/>
                <w:sz w:val="22"/>
                <w:szCs w:val="22"/>
                <w:lang w:val="uk-UA" w:eastAsia="en-US"/>
              </w:rPr>
            </w:pPr>
            <w:r>
              <w:rPr>
                <w:rFonts w:ascii="Times New Roman" w:eastAsiaTheme="minorHAnsi" w:hAnsi="Times New Roman" w:cstheme="minorBidi"/>
                <w:sz w:val="22"/>
                <w:szCs w:val="22"/>
                <w:lang w:val="uk-UA" w:eastAsia="en-US"/>
              </w:rPr>
              <w:t>1.</w:t>
            </w:r>
          </w:p>
        </w:tc>
        <w:tc>
          <w:tcPr>
            <w:tcW w:w="7896" w:type="dxa"/>
          </w:tcPr>
          <w:p w14:paraId="0868A553" w14:textId="7D785733" w:rsidR="0070095C" w:rsidRPr="00640E4C" w:rsidRDefault="0070095C" w:rsidP="0070095C">
            <w:pPr>
              <w:overflowPunct/>
              <w:autoSpaceDE/>
              <w:autoSpaceDN/>
              <w:adjustRightInd/>
              <w:spacing w:line="276" w:lineRule="auto"/>
              <w:jc w:val="both"/>
              <w:textAlignment w:val="auto"/>
              <w:rPr>
                <w:rFonts w:ascii="Times New Roman" w:eastAsiaTheme="minorHAnsi" w:hAnsi="Times New Roman" w:cstheme="minorBidi"/>
                <w:sz w:val="24"/>
                <w:szCs w:val="24"/>
                <w:lang w:val="uk-UA" w:eastAsia="en-US"/>
              </w:rPr>
            </w:pPr>
            <w:r w:rsidRPr="0070095C">
              <w:rPr>
                <w:rFonts w:ascii="Times New Roman" w:eastAsiaTheme="minorHAnsi" w:hAnsi="Times New Roman" w:cstheme="minorBidi"/>
                <w:sz w:val="24"/>
                <w:szCs w:val="22"/>
                <w:lang w:val="uk-UA" w:eastAsia="en-US"/>
              </w:rPr>
              <w:t>Лінійне аудіовізуальне мовлення без використання частотного спектру (Інтернет-мовлення (ОТТ))</w:t>
            </w:r>
          </w:p>
        </w:tc>
        <w:tc>
          <w:tcPr>
            <w:tcW w:w="1275" w:type="dxa"/>
          </w:tcPr>
          <w:p w14:paraId="319B092A" w14:textId="77777777" w:rsidR="0070095C" w:rsidRPr="00640E4C" w:rsidRDefault="0070095C" w:rsidP="0036739F">
            <w:pPr>
              <w:overflowPunct/>
              <w:autoSpaceDE/>
              <w:autoSpaceDN/>
              <w:adjustRightInd/>
              <w:spacing w:line="276" w:lineRule="auto"/>
              <w:jc w:val="center"/>
              <w:textAlignment w:val="auto"/>
              <w:rPr>
                <w:rFonts w:ascii="Times New Roman" w:eastAsiaTheme="minorHAnsi" w:hAnsi="Times New Roman" w:cstheme="minorBidi"/>
                <w:sz w:val="24"/>
                <w:szCs w:val="24"/>
                <w:lang w:val="uk-UA" w:eastAsia="en-US"/>
              </w:rPr>
            </w:pPr>
            <w:r>
              <w:rPr>
                <w:rFonts w:ascii="Times New Roman" w:eastAsiaTheme="minorHAnsi" w:hAnsi="Times New Roman" w:cstheme="minorBidi"/>
                <w:sz w:val="24"/>
                <w:szCs w:val="24"/>
                <w:lang w:val="uk-UA" w:eastAsia="en-US"/>
              </w:rPr>
              <w:t>4</w:t>
            </w:r>
          </w:p>
        </w:tc>
      </w:tr>
      <w:tr w:rsidR="00A44B20" w:rsidRPr="00640E4C" w14:paraId="7EB6474D" w14:textId="77777777" w:rsidTr="0036739F">
        <w:tc>
          <w:tcPr>
            <w:tcW w:w="458" w:type="dxa"/>
          </w:tcPr>
          <w:p w14:paraId="424E9BC1" w14:textId="31DA5314" w:rsidR="00A44B20" w:rsidRDefault="00A44B20" w:rsidP="0036739F">
            <w:pPr>
              <w:overflowPunct/>
              <w:autoSpaceDE/>
              <w:autoSpaceDN/>
              <w:adjustRightInd/>
              <w:spacing w:line="276" w:lineRule="auto"/>
              <w:jc w:val="both"/>
              <w:textAlignment w:val="auto"/>
              <w:rPr>
                <w:rFonts w:ascii="Times New Roman" w:eastAsiaTheme="minorHAnsi" w:hAnsi="Times New Roman" w:cstheme="minorBidi"/>
                <w:sz w:val="22"/>
                <w:szCs w:val="22"/>
                <w:lang w:val="uk-UA" w:eastAsia="en-US"/>
              </w:rPr>
            </w:pPr>
            <w:r>
              <w:rPr>
                <w:rFonts w:ascii="Times New Roman" w:eastAsiaTheme="minorHAnsi" w:hAnsi="Times New Roman" w:cstheme="minorBidi"/>
                <w:sz w:val="22"/>
                <w:szCs w:val="22"/>
                <w:lang w:val="uk-UA" w:eastAsia="en-US"/>
              </w:rPr>
              <w:t>2.</w:t>
            </w:r>
          </w:p>
        </w:tc>
        <w:tc>
          <w:tcPr>
            <w:tcW w:w="7896" w:type="dxa"/>
          </w:tcPr>
          <w:p w14:paraId="5CBA262F" w14:textId="69ADB54E" w:rsidR="00A44B20" w:rsidRPr="0070095C" w:rsidRDefault="00A44B20" w:rsidP="00A44B20">
            <w:pPr>
              <w:overflowPunct/>
              <w:autoSpaceDE/>
              <w:autoSpaceDN/>
              <w:adjustRightInd/>
              <w:spacing w:line="276" w:lineRule="auto"/>
              <w:jc w:val="both"/>
              <w:textAlignment w:val="auto"/>
              <w:rPr>
                <w:rFonts w:ascii="Times New Roman" w:eastAsiaTheme="minorHAnsi" w:hAnsi="Times New Roman" w:cstheme="minorBidi"/>
                <w:sz w:val="24"/>
                <w:szCs w:val="22"/>
                <w:lang w:val="uk-UA" w:eastAsia="en-US"/>
              </w:rPr>
            </w:pPr>
            <w:r w:rsidRPr="0070095C">
              <w:rPr>
                <w:rFonts w:ascii="Times New Roman" w:eastAsiaTheme="minorHAnsi" w:hAnsi="Times New Roman" w:cstheme="minorBidi"/>
                <w:sz w:val="24"/>
                <w:szCs w:val="22"/>
                <w:lang w:val="uk-UA" w:eastAsia="en-US"/>
              </w:rPr>
              <w:t>Лінійне аудіовізуальне мовлення без використання частотного спектру (</w:t>
            </w:r>
            <w:r>
              <w:rPr>
                <w:rFonts w:ascii="Times New Roman" w:eastAsiaTheme="minorHAnsi" w:hAnsi="Times New Roman" w:cstheme="minorBidi"/>
                <w:sz w:val="24"/>
                <w:szCs w:val="22"/>
                <w:lang w:val="uk-UA" w:eastAsia="en-US"/>
              </w:rPr>
              <w:t>мовлення у кабельній мережі</w:t>
            </w:r>
            <w:r w:rsidRPr="0070095C">
              <w:rPr>
                <w:rFonts w:ascii="Times New Roman" w:eastAsiaTheme="minorHAnsi" w:hAnsi="Times New Roman" w:cstheme="minorBidi"/>
                <w:sz w:val="24"/>
                <w:szCs w:val="22"/>
                <w:lang w:val="uk-UA" w:eastAsia="en-US"/>
              </w:rPr>
              <w:t>)</w:t>
            </w:r>
          </w:p>
        </w:tc>
        <w:tc>
          <w:tcPr>
            <w:tcW w:w="1275" w:type="dxa"/>
          </w:tcPr>
          <w:p w14:paraId="6C57C891" w14:textId="481161A7" w:rsidR="00A44B20" w:rsidRDefault="00A44B20" w:rsidP="0036739F">
            <w:pPr>
              <w:overflowPunct/>
              <w:autoSpaceDE/>
              <w:autoSpaceDN/>
              <w:adjustRightInd/>
              <w:spacing w:line="276" w:lineRule="auto"/>
              <w:jc w:val="center"/>
              <w:textAlignment w:val="auto"/>
              <w:rPr>
                <w:rFonts w:ascii="Times New Roman" w:eastAsiaTheme="minorHAnsi" w:hAnsi="Times New Roman" w:cstheme="minorBidi"/>
                <w:sz w:val="24"/>
                <w:szCs w:val="24"/>
                <w:lang w:val="uk-UA" w:eastAsia="en-US"/>
              </w:rPr>
            </w:pPr>
            <w:r>
              <w:rPr>
                <w:rFonts w:ascii="Times New Roman" w:eastAsiaTheme="minorHAnsi" w:hAnsi="Times New Roman" w:cstheme="minorBidi"/>
                <w:sz w:val="24"/>
                <w:szCs w:val="24"/>
                <w:lang w:val="uk-UA" w:eastAsia="en-US"/>
              </w:rPr>
              <w:t>1</w:t>
            </w:r>
          </w:p>
        </w:tc>
      </w:tr>
    </w:tbl>
    <w:p w14:paraId="05342CEA" w14:textId="548B2DDC" w:rsidR="003007BD" w:rsidRPr="009F3DED" w:rsidRDefault="001647B3" w:rsidP="00AB3325">
      <w:pPr>
        <w:pStyle w:val="ab"/>
        <w:spacing w:line="276" w:lineRule="auto"/>
        <w:ind w:left="0"/>
        <w:jc w:val="both"/>
        <w:rPr>
          <w:b/>
          <w:i/>
          <w:lang w:val="uk-UA"/>
        </w:rPr>
      </w:pPr>
      <w:r>
        <w:rPr>
          <w:lang w:val="uk-UA"/>
        </w:rPr>
        <w:tab/>
      </w:r>
      <w:r w:rsidR="003007BD" w:rsidRPr="003007BD">
        <w:rPr>
          <w:b/>
          <w:i/>
          <w:lang w:val="uk-UA"/>
        </w:rPr>
        <w:t>Суб</w:t>
      </w:r>
      <w:r w:rsidR="003007BD" w:rsidRPr="003007BD">
        <w:rPr>
          <w:b/>
          <w:i/>
        </w:rPr>
        <w:t>’</w:t>
      </w:r>
      <w:r w:rsidR="003007BD" w:rsidRPr="003007BD">
        <w:rPr>
          <w:b/>
          <w:i/>
          <w:lang w:val="uk-UA"/>
        </w:rPr>
        <w:t>єкти у сфері друкованих медіа</w:t>
      </w:r>
    </w:p>
    <w:p w14:paraId="418ECCDA" w14:textId="0BCC419D" w:rsidR="005F0568" w:rsidRDefault="005F0568" w:rsidP="00AB3325">
      <w:pPr>
        <w:pStyle w:val="ab"/>
        <w:spacing w:line="276" w:lineRule="auto"/>
        <w:ind w:left="0"/>
        <w:jc w:val="both"/>
        <w:rPr>
          <w:rFonts w:ascii="Times New Roman CYR" w:hAnsi="Times New Roman CYR"/>
          <w:shd w:val="clear" w:color="auto" w:fill="FFFFFF"/>
          <w:lang w:val="uk-UA"/>
        </w:rPr>
      </w:pPr>
      <w:r>
        <w:rPr>
          <w:rFonts w:ascii="Times New Roman CYR" w:hAnsi="Times New Roman CYR"/>
          <w:shd w:val="clear" w:color="auto" w:fill="FFFFFF"/>
          <w:lang w:val="uk-UA"/>
        </w:rPr>
        <w:tab/>
        <w:t xml:space="preserve">Наступна таблиця характеризує </w:t>
      </w:r>
      <w:r w:rsidR="003136FC">
        <w:rPr>
          <w:rFonts w:ascii="Times New Roman CYR" w:hAnsi="Times New Roman CYR"/>
          <w:shd w:val="clear" w:color="auto" w:fill="FFFFFF"/>
          <w:lang w:val="uk-UA"/>
        </w:rPr>
        <w:t>кількісний склад</w:t>
      </w:r>
      <w:r>
        <w:rPr>
          <w:rFonts w:ascii="Times New Roman CYR" w:hAnsi="Times New Roman CYR"/>
          <w:shd w:val="clear" w:color="auto" w:fill="FFFFFF"/>
          <w:lang w:val="uk-UA"/>
        </w:rPr>
        <w:t xml:space="preserve"> друковани</w:t>
      </w:r>
      <w:r w:rsidR="003136FC">
        <w:rPr>
          <w:rFonts w:ascii="Times New Roman CYR" w:hAnsi="Times New Roman CYR"/>
          <w:shd w:val="clear" w:color="auto" w:fill="FFFFFF"/>
          <w:lang w:val="uk-UA"/>
        </w:rPr>
        <w:t>х</w:t>
      </w:r>
      <w:r>
        <w:rPr>
          <w:rFonts w:ascii="Times New Roman CYR" w:hAnsi="Times New Roman CYR"/>
          <w:shd w:val="clear" w:color="auto" w:fill="FFFFFF"/>
          <w:lang w:val="uk-UA"/>
        </w:rPr>
        <w:t xml:space="preserve"> медіа</w:t>
      </w:r>
      <w:r w:rsidR="006A555F">
        <w:rPr>
          <w:rFonts w:ascii="Times New Roman CYR" w:hAnsi="Times New Roman CYR"/>
          <w:shd w:val="clear" w:color="auto" w:fill="FFFFFF"/>
          <w:lang w:val="uk-UA"/>
        </w:rPr>
        <w:t xml:space="preserve"> на території області</w:t>
      </w:r>
      <w:r>
        <w:rPr>
          <w:rFonts w:ascii="Times New Roman CYR" w:hAnsi="Times New Roman CYR"/>
          <w:shd w:val="clear" w:color="auto" w:fill="FFFFFF"/>
          <w:lang w:val="uk-UA"/>
        </w:rPr>
        <w:t>:</w:t>
      </w:r>
    </w:p>
    <w:tbl>
      <w:tblPr>
        <w:tblStyle w:val="ae"/>
        <w:tblW w:w="0" w:type="auto"/>
        <w:tblLook w:val="04A0" w:firstRow="1" w:lastRow="0" w:firstColumn="1" w:lastColumn="0" w:noHBand="0" w:noVBand="1"/>
      </w:tblPr>
      <w:tblGrid>
        <w:gridCol w:w="458"/>
        <w:gridCol w:w="7896"/>
        <w:gridCol w:w="1275"/>
      </w:tblGrid>
      <w:tr w:rsidR="005F0568" w:rsidRPr="00640E4C" w14:paraId="04D52492" w14:textId="77777777" w:rsidTr="00E9502A">
        <w:tc>
          <w:tcPr>
            <w:tcW w:w="458" w:type="dxa"/>
            <w:shd w:val="clear" w:color="auto" w:fill="D9D9D9" w:themeFill="background1" w:themeFillShade="D9"/>
          </w:tcPr>
          <w:p w14:paraId="51D39CD5" w14:textId="77777777" w:rsidR="005F0568" w:rsidRPr="00640E4C" w:rsidRDefault="005F0568" w:rsidP="00E9502A">
            <w:pPr>
              <w:overflowPunct/>
              <w:autoSpaceDE/>
              <w:autoSpaceDN/>
              <w:adjustRightInd/>
              <w:spacing w:line="276" w:lineRule="auto"/>
              <w:jc w:val="both"/>
              <w:textAlignment w:val="auto"/>
              <w:rPr>
                <w:rFonts w:ascii="Times New Roman" w:eastAsiaTheme="minorHAnsi" w:hAnsi="Times New Roman" w:cstheme="minorBidi"/>
                <w:b/>
                <w:sz w:val="24"/>
                <w:szCs w:val="24"/>
                <w:lang w:val="uk-UA" w:eastAsia="en-US"/>
              </w:rPr>
            </w:pPr>
            <w:r w:rsidRPr="00640E4C">
              <w:rPr>
                <w:rFonts w:ascii="Times New Roman" w:eastAsiaTheme="minorHAnsi" w:hAnsi="Times New Roman" w:cstheme="minorBidi"/>
                <w:b/>
                <w:sz w:val="24"/>
                <w:szCs w:val="24"/>
                <w:lang w:val="uk-UA" w:eastAsia="en-US"/>
              </w:rPr>
              <w:t>№</w:t>
            </w:r>
          </w:p>
        </w:tc>
        <w:tc>
          <w:tcPr>
            <w:tcW w:w="7896" w:type="dxa"/>
            <w:shd w:val="clear" w:color="auto" w:fill="D9D9D9" w:themeFill="background1" w:themeFillShade="D9"/>
          </w:tcPr>
          <w:p w14:paraId="3E347D0F" w14:textId="3042AB39" w:rsidR="005F0568" w:rsidRPr="00640E4C" w:rsidRDefault="00B85545" w:rsidP="00E9502A">
            <w:pPr>
              <w:overflowPunct/>
              <w:autoSpaceDE/>
              <w:autoSpaceDN/>
              <w:adjustRightInd/>
              <w:spacing w:line="276" w:lineRule="auto"/>
              <w:jc w:val="center"/>
              <w:textAlignment w:val="auto"/>
              <w:rPr>
                <w:rFonts w:ascii="Times New Roman" w:eastAsiaTheme="minorHAnsi" w:hAnsi="Times New Roman" w:cstheme="minorBidi"/>
                <w:b/>
                <w:sz w:val="24"/>
                <w:szCs w:val="24"/>
                <w:lang w:val="uk-UA" w:eastAsia="en-US"/>
              </w:rPr>
            </w:pPr>
            <w:r>
              <w:rPr>
                <w:rFonts w:ascii="Times New Roman" w:eastAsiaTheme="minorHAnsi" w:hAnsi="Times New Roman" w:cstheme="minorBidi"/>
                <w:b/>
                <w:sz w:val="24"/>
                <w:szCs w:val="24"/>
                <w:lang w:val="uk-UA" w:eastAsia="en-US"/>
              </w:rPr>
              <w:t>Зареєстровано у сфері друкованих медіа</w:t>
            </w:r>
          </w:p>
        </w:tc>
        <w:tc>
          <w:tcPr>
            <w:tcW w:w="1275" w:type="dxa"/>
            <w:shd w:val="clear" w:color="auto" w:fill="D9D9D9" w:themeFill="background1" w:themeFillShade="D9"/>
          </w:tcPr>
          <w:p w14:paraId="7EAE6E94" w14:textId="77777777" w:rsidR="005F0568" w:rsidRPr="00640E4C" w:rsidRDefault="005F0568" w:rsidP="00E9502A">
            <w:pPr>
              <w:overflowPunct/>
              <w:autoSpaceDE/>
              <w:autoSpaceDN/>
              <w:adjustRightInd/>
              <w:spacing w:line="276" w:lineRule="auto"/>
              <w:jc w:val="both"/>
              <w:textAlignment w:val="auto"/>
              <w:rPr>
                <w:rFonts w:ascii="Times New Roman" w:eastAsiaTheme="minorHAnsi" w:hAnsi="Times New Roman" w:cstheme="minorBidi"/>
                <w:b/>
                <w:sz w:val="24"/>
                <w:szCs w:val="24"/>
                <w:lang w:val="uk-UA" w:eastAsia="en-US"/>
              </w:rPr>
            </w:pPr>
            <w:r w:rsidRPr="00640E4C">
              <w:rPr>
                <w:rFonts w:ascii="Times New Roman" w:eastAsiaTheme="minorHAnsi" w:hAnsi="Times New Roman" w:cstheme="minorBidi"/>
                <w:b/>
                <w:sz w:val="24"/>
                <w:szCs w:val="24"/>
                <w:lang w:val="uk-UA" w:eastAsia="en-US"/>
              </w:rPr>
              <w:t>Кількість</w:t>
            </w:r>
          </w:p>
        </w:tc>
      </w:tr>
      <w:tr w:rsidR="005F0568" w:rsidRPr="00640E4C" w14:paraId="6E0823FF" w14:textId="77777777" w:rsidTr="00E9502A">
        <w:tc>
          <w:tcPr>
            <w:tcW w:w="458" w:type="dxa"/>
          </w:tcPr>
          <w:p w14:paraId="7FE8B1CD" w14:textId="77777777" w:rsidR="005F0568" w:rsidRPr="00640E4C" w:rsidRDefault="005F0568" w:rsidP="00E9502A">
            <w:pPr>
              <w:overflowPunct/>
              <w:autoSpaceDE/>
              <w:autoSpaceDN/>
              <w:adjustRightInd/>
              <w:spacing w:line="276" w:lineRule="auto"/>
              <w:jc w:val="both"/>
              <w:textAlignment w:val="auto"/>
              <w:rPr>
                <w:rFonts w:ascii="Times New Roman" w:eastAsiaTheme="minorHAnsi" w:hAnsi="Times New Roman" w:cstheme="minorBidi"/>
                <w:sz w:val="22"/>
                <w:szCs w:val="22"/>
                <w:lang w:val="uk-UA" w:eastAsia="en-US"/>
              </w:rPr>
            </w:pPr>
            <w:r w:rsidRPr="00640E4C">
              <w:rPr>
                <w:rFonts w:ascii="Times New Roman" w:eastAsiaTheme="minorHAnsi" w:hAnsi="Times New Roman" w:cstheme="minorBidi"/>
                <w:sz w:val="22"/>
                <w:szCs w:val="22"/>
                <w:lang w:val="uk-UA" w:eastAsia="en-US"/>
              </w:rPr>
              <w:t>1.</w:t>
            </w:r>
          </w:p>
        </w:tc>
        <w:tc>
          <w:tcPr>
            <w:tcW w:w="7896" w:type="dxa"/>
          </w:tcPr>
          <w:p w14:paraId="40819B1B" w14:textId="7DA84E7D" w:rsidR="005F0568" w:rsidRPr="00640E4C" w:rsidRDefault="00B85545" w:rsidP="00B26E70">
            <w:pPr>
              <w:overflowPunct/>
              <w:autoSpaceDE/>
              <w:autoSpaceDN/>
              <w:adjustRightInd/>
              <w:spacing w:line="276" w:lineRule="auto"/>
              <w:jc w:val="both"/>
              <w:textAlignment w:val="auto"/>
              <w:rPr>
                <w:rFonts w:ascii="Times New Roman" w:eastAsiaTheme="minorHAnsi" w:hAnsi="Times New Roman" w:cstheme="minorBidi"/>
                <w:sz w:val="24"/>
                <w:szCs w:val="24"/>
                <w:lang w:val="uk-UA" w:eastAsia="en-US"/>
              </w:rPr>
            </w:pPr>
            <w:r>
              <w:rPr>
                <w:rFonts w:ascii="Times New Roman" w:eastAsiaTheme="minorHAnsi" w:hAnsi="Times New Roman" w:cstheme="minorBidi"/>
                <w:sz w:val="24"/>
                <w:szCs w:val="22"/>
                <w:lang w:val="uk-UA" w:eastAsia="en-US"/>
              </w:rPr>
              <w:t>Зареєстровано суб</w:t>
            </w:r>
            <w:r w:rsidRPr="00B85545">
              <w:rPr>
                <w:rFonts w:ascii="Times New Roman" w:eastAsiaTheme="minorHAnsi" w:hAnsi="Times New Roman" w:cstheme="minorBidi"/>
                <w:sz w:val="24"/>
                <w:szCs w:val="22"/>
                <w:lang w:eastAsia="en-US"/>
              </w:rPr>
              <w:t>’</w:t>
            </w:r>
            <w:r>
              <w:rPr>
                <w:rFonts w:ascii="Times New Roman" w:eastAsiaTheme="minorHAnsi" w:hAnsi="Times New Roman" w:cstheme="minorBidi"/>
                <w:sz w:val="24"/>
                <w:szCs w:val="22"/>
                <w:lang w:val="uk-UA" w:eastAsia="en-US"/>
              </w:rPr>
              <w:t>єктів у сфері друкованих медіа впродовж 202</w:t>
            </w:r>
            <w:r w:rsidR="00B26E70">
              <w:rPr>
                <w:rFonts w:ascii="Times New Roman" w:eastAsiaTheme="minorHAnsi" w:hAnsi="Times New Roman" w:cstheme="minorBidi"/>
                <w:sz w:val="24"/>
                <w:szCs w:val="22"/>
                <w:lang w:val="uk-UA" w:eastAsia="en-US"/>
              </w:rPr>
              <w:t>5</w:t>
            </w:r>
            <w:r>
              <w:rPr>
                <w:rFonts w:ascii="Times New Roman" w:eastAsiaTheme="minorHAnsi" w:hAnsi="Times New Roman" w:cstheme="minorBidi"/>
                <w:sz w:val="24"/>
                <w:szCs w:val="22"/>
                <w:lang w:val="uk-UA" w:eastAsia="en-US"/>
              </w:rPr>
              <w:t xml:space="preserve"> року</w:t>
            </w:r>
          </w:p>
        </w:tc>
        <w:tc>
          <w:tcPr>
            <w:tcW w:w="1275" w:type="dxa"/>
          </w:tcPr>
          <w:p w14:paraId="47283F10" w14:textId="5EC01175" w:rsidR="005F0568" w:rsidRPr="00B26E70" w:rsidRDefault="00B26E70" w:rsidP="00E9502A">
            <w:pPr>
              <w:overflowPunct/>
              <w:autoSpaceDE/>
              <w:autoSpaceDN/>
              <w:adjustRightInd/>
              <w:spacing w:line="276" w:lineRule="auto"/>
              <w:jc w:val="center"/>
              <w:textAlignment w:val="auto"/>
              <w:rPr>
                <w:rFonts w:ascii="Times New Roman" w:eastAsiaTheme="minorHAnsi" w:hAnsi="Times New Roman" w:cstheme="minorBidi"/>
                <w:sz w:val="24"/>
                <w:szCs w:val="24"/>
                <w:lang w:val="uk-UA" w:eastAsia="en-US"/>
              </w:rPr>
            </w:pPr>
            <w:r>
              <w:rPr>
                <w:rFonts w:ascii="Times New Roman" w:eastAsiaTheme="minorHAnsi" w:hAnsi="Times New Roman" w:cstheme="minorBidi"/>
                <w:sz w:val="24"/>
                <w:szCs w:val="24"/>
                <w:lang w:val="uk-UA" w:eastAsia="en-US"/>
              </w:rPr>
              <w:t xml:space="preserve"> 5</w:t>
            </w:r>
          </w:p>
        </w:tc>
      </w:tr>
      <w:tr w:rsidR="005F0568" w:rsidRPr="00640E4C" w14:paraId="0298EEAF" w14:textId="77777777" w:rsidTr="00E9502A">
        <w:tc>
          <w:tcPr>
            <w:tcW w:w="458" w:type="dxa"/>
          </w:tcPr>
          <w:p w14:paraId="4959F003" w14:textId="77777777" w:rsidR="005F0568" w:rsidRPr="00640E4C" w:rsidRDefault="005F0568" w:rsidP="00E9502A">
            <w:pPr>
              <w:overflowPunct/>
              <w:autoSpaceDE/>
              <w:autoSpaceDN/>
              <w:adjustRightInd/>
              <w:spacing w:line="276" w:lineRule="auto"/>
              <w:jc w:val="both"/>
              <w:textAlignment w:val="auto"/>
              <w:rPr>
                <w:rFonts w:ascii="Times New Roman" w:eastAsiaTheme="minorHAnsi" w:hAnsi="Times New Roman" w:cstheme="minorBidi"/>
                <w:sz w:val="22"/>
                <w:szCs w:val="22"/>
                <w:lang w:val="uk-UA" w:eastAsia="en-US"/>
              </w:rPr>
            </w:pPr>
            <w:r w:rsidRPr="00640E4C">
              <w:rPr>
                <w:rFonts w:ascii="Times New Roman" w:eastAsiaTheme="minorHAnsi" w:hAnsi="Times New Roman" w:cstheme="minorBidi"/>
                <w:sz w:val="22"/>
                <w:szCs w:val="22"/>
                <w:lang w:val="uk-UA" w:eastAsia="en-US"/>
              </w:rPr>
              <w:t>2.</w:t>
            </w:r>
          </w:p>
        </w:tc>
        <w:tc>
          <w:tcPr>
            <w:tcW w:w="7896" w:type="dxa"/>
          </w:tcPr>
          <w:p w14:paraId="1A597F08" w14:textId="7FE0C7D7" w:rsidR="005F0568" w:rsidRPr="00640E4C" w:rsidRDefault="00B85545" w:rsidP="00B85545">
            <w:pPr>
              <w:overflowPunct/>
              <w:autoSpaceDE/>
              <w:autoSpaceDN/>
              <w:adjustRightInd/>
              <w:spacing w:line="276" w:lineRule="auto"/>
              <w:jc w:val="both"/>
              <w:textAlignment w:val="auto"/>
              <w:rPr>
                <w:rFonts w:ascii="Times New Roman" w:eastAsiaTheme="minorHAnsi" w:hAnsi="Times New Roman" w:cstheme="minorBidi"/>
                <w:sz w:val="24"/>
                <w:szCs w:val="24"/>
                <w:lang w:val="uk-UA" w:eastAsia="en-US"/>
              </w:rPr>
            </w:pPr>
            <w:r>
              <w:rPr>
                <w:rFonts w:ascii="Times New Roman" w:eastAsiaTheme="minorHAnsi" w:hAnsi="Times New Roman" w:cstheme="minorBidi"/>
                <w:sz w:val="24"/>
                <w:szCs w:val="22"/>
                <w:lang w:val="uk-UA" w:eastAsia="en-US"/>
              </w:rPr>
              <w:t>Всього зареєстровано суб</w:t>
            </w:r>
            <w:r w:rsidRPr="00B85545">
              <w:rPr>
                <w:rFonts w:ascii="Times New Roman" w:eastAsiaTheme="minorHAnsi" w:hAnsi="Times New Roman" w:cstheme="minorBidi"/>
                <w:sz w:val="24"/>
                <w:szCs w:val="22"/>
                <w:lang w:eastAsia="en-US"/>
              </w:rPr>
              <w:t>’</w:t>
            </w:r>
            <w:r>
              <w:rPr>
                <w:rFonts w:ascii="Times New Roman" w:eastAsiaTheme="minorHAnsi" w:hAnsi="Times New Roman" w:cstheme="minorBidi"/>
                <w:sz w:val="24"/>
                <w:szCs w:val="22"/>
                <w:lang w:val="uk-UA" w:eastAsia="en-US"/>
              </w:rPr>
              <w:t>єктів у сфері друкованих медіа</w:t>
            </w:r>
          </w:p>
        </w:tc>
        <w:tc>
          <w:tcPr>
            <w:tcW w:w="1275" w:type="dxa"/>
          </w:tcPr>
          <w:p w14:paraId="766B0482" w14:textId="5B06923D" w:rsidR="005F0568" w:rsidRPr="003136FC" w:rsidRDefault="003136FC" w:rsidP="00E9502A">
            <w:pPr>
              <w:overflowPunct/>
              <w:autoSpaceDE/>
              <w:autoSpaceDN/>
              <w:adjustRightInd/>
              <w:spacing w:line="276" w:lineRule="auto"/>
              <w:jc w:val="center"/>
              <w:textAlignment w:val="auto"/>
              <w:rPr>
                <w:rFonts w:ascii="Times New Roman" w:eastAsiaTheme="minorHAnsi" w:hAnsi="Times New Roman" w:cstheme="minorBidi"/>
                <w:sz w:val="24"/>
                <w:szCs w:val="24"/>
                <w:lang w:val="uk-UA" w:eastAsia="en-US"/>
              </w:rPr>
            </w:pPr>
            <w:r>
              <w:rPr>
                <w:rFonts w:ascii="Times New Roman" w:eastAsiaTheme="minorHAnsi" w:hAnsi="Times New Roman" w:cstheme="minorBidi"/>
                <w:color w:val="FF0000"/>
                <w:sz w:val="24"/>
                <w:szCs w:val="24"/>
                <w:lang w:val="uk-UA" w:eastAsia="en-US"/>
              </w:rPr>
              <w:t xml:space="preserve"> </w:t>
            </w:r>
            <w:r>
              <w:rPr>
                <w:rFonts w:ascii="Times New Roman" w:eastAsiaTheme="minorHAnsi" w:hAnsi="Times New Roman" w:cstheme="minorBidi"/>
                <w:sz w:val="24"/>
                <w:szCs w:val="24"/>
                <w:lang w:val="uk-UA" w:eastAsia="en-US"/>
              </w:rPr>
              <w:t>61</w:t>
            </w:r>
          </w:p>
        </w:tc>
      </w:tr>
      <w:tr w:rsidR="00B85545" w:rsidRPr="00640E4C" w14:paraId="554BEC6F" w14:textId="77777777" w:rsidTr="00E9502A">
        <w:tc>
          <w:tcPr>
            <w:tcW w:w="458" w:type="dxa"/>
          </w:tcPr>
          <w:p w14:paraId="3ABF6E63" w14:textId="5CBA4A98" w:rsidR="00B85545" w:rsidRPr="00640E4C" w:rsidRDefault="00B85545" w:rsidP="00E9502A">
            <w:pPr>
              <w:overflowPunct/>
              <w:autoSpaceDE/>
              <w:autoSpaceDN/>
              <w:adjustRightInd/>
              <w:spacing w:line="276" w:lineRule="auto"/>
              <w:jc w:val="both"/>
              <w:textAlignment w:val="auto"/>
              <w:rPr>
                <w:rFonts w:ascii="Times New Roman" w:eastAsiaTheme="minorHAnsi" w:hAnsi="Times New Roman" w:cstheme="minorBidi"/>
                <w:sz w:val="22"/>
                <w:szCs w:val="22"/>
                <w:lang w:val="uk-UA" w:eastAsia="en-US"/>
              </w:rPr>
            </w:pPr>
            <w:r>
              <w:rPr>
                <w:rFonts w:ascii="Times New Roman" w:eastAsiaTheme="minorHAnsi" w:hAnsi="Times New Roman" w:cstheme="minorBidi"/>
                <w:sz w:val="22"/>
                <w:szCs w:val="22"/>
                <w:lang w:val="uk-UA" w:eastAsia="en-US"/>
              </w:rPr>
              <w:t>3.</w:t>
            </w:r>
          </w:p>
        </w:tc>
        <w:tc>
          <w:tcPr>
            <w:tcW w:w="7896" w:type="dxa"/>
          </w:tcPr>
          <w:p w14:paraId="5CFA94CB" w14:textId="4E1780C3" w:rsidR="00B85545" w:rsidRDefault="00B85545" w:rsidP="00E9502A">
            <w:pPr>
              <w:overflowPunct/>
              <w:autoSpaceDE/>
              <w:autoSpaceDN/>
              <w:adjustRightInd/>
              <w:spacing w:line="276" w:lineRule="auto"/>
              <w:jc w:val="both"/>
              <w:textAlignment w:val="auto"/>
              <w:rPr>
                <w:rFonts w:ascii="Times New Roman" w:eastAsiaTheme="minorHAnsi" w:hAnsi="Times New Roman" w:cstheme="minorBidi"/>
                <w:sz w:val="24"/>
                <w:szCs w:val="22"/>
                <w:lang w:val="uk-UA" w:eastAsia="en-US"/>
              </w:rPr>
            </w:pPr>
            <w:r>
              <w:rPr>
                <w:rFonts w:ascii="Times New Roman" w:eastAsiaTheme="minorHAnsi" w:hAnsi="Times New Roman" w:cstheme="minorBidi"/>
                <w:sz w:val="24"/>
                <w:szCs w:val="22"/>
                <w:lang w:val="uk-UA" w:eastAsia="en-US"/>
              </w:rPr>
              <w:t>Всього зареєстровано видань</w:t>
            </w:r>
          </w:p>
        </w:tc>
        <w:tc>
          <w:tcPr>
            <w:tcW w:w="1275" w:type="dxa"/>
          </w:tcPr>
          <w:p w14:paraId="142B1EDE" w14:textId="6A1F85B1" w:rsidR="00B85545" w:rsidRPr="003136FC" w:rsidRDefault="003136FC" w:rsidP="00E9502A">
            <w:pPr>
              <w:overflowPunct/>
              <w:autoSpaceDE/>
              <w:autoSpaceDN/>
              <w:adjustRightInd/>
              <w:spacing w:line="276" w:lineRule="auto"/>
              <w:jc w:val="center"/>
              <w:textAlignment w:val="auto"/>
              <w:rPr>
                <w:rFonts w:ascii="Times New Roman" w:eastAsiaTheme="minorHAnsi" w:hAnsi="Times New Roman" w:cstheme="minorBidi"/>
                <w:sz w:val="24"/>
                <w:szCs w:val="24"/>
                <w:lang w:val="uk-UA" w:eastAsia="en-US"/>
              </w:rPr>
            </w:pPr>
            <w:r>
              <w:rPr>
                <w:rFonts w:ascii="Times New Roman" w:eastAsiaTheme="minorHAnsi" w:hAnsi="Times New Roman" w:cstheme="minorBidi"/>
                <w:color w:val="FF0000"/>
                <w:sz w:val="24"/>
                <w:szCs w:val="24"/>
                <w:lang w:val="uk-UA" w:eastAsia="en-US"/>
              </w:rPr>
              <w:t xml:space="preserve"> </w:t>
            </w:r>
            <w:r>
              <w:rPr>
                <w:rFonts w:ascii="Times New Roman" w:eastAsiaTheme="minorHAnsi" w:hAnsi="Times New Roman" w:cstheme="minorBidi"/>
                <w:sz w:val="24"/>
                <w:szCs w:val="24"/>
                <w:lang w:val="uk-UA" w:eastAsia="en-US"/>
              </w:rPr>
              <w:t>107</w:t>
            </w:r>
          </w:p>
        </w:tc>
      </w:tr>
      <w:tr w:rsidR="005F0568" w:rsidRPr="00640E4C" w14:paraId="00BB6851" w14:textId="77777777" w:rsidTr="00E9502A">
        <w:tc>
          <w:tcPr>
            <w:tcW w:w="458" w:type="dxa"/>
          </w:tcPr>
          <w:p w14:paraId="40096200" w14:textId="6D5F7093" w:rsidR="005F0568" w:rsidRPr="00640E4C" w:rsidRDefault="005F0568" w:rsidP="00E9502A">
            <w:pPr>
              <w:overflowPunct/>
              <w:autoSpaceDE/>
              <w:autoSpaceDN/>
              <w:adjustRightInd/>
              <w:spacing w:line="276" w:lineRule="auto"/>
              <w:jc w:val="both"/>
              <w:textAlignment w:val="auto"/>
              <w:rPr>
                <w:rFonts w:ascii="Times New Roman" w:eastAsiaTheme="minorHAnsi" w:hAnsi="Times New Roman" w:cstheme="minorBidi"/>
                <w:sz w:val="22"/>
                <w:szCs w:val="22"/>
                <w:lang w:val="uk-UA" w:eastAsia="en-US"/>
              </w:rPr>
            </w:pPr>
          </w:p>
        </w:tc>
        <w:tc>
          <w:tcPr>
            <w:tcW w:w="7896" w:type="dxa"/>
          </w:tcPr>
          <w:p w14:paraId="43017D35" w14:textId="274ABC89" w:rsidR="005F0568" w:rsidRPr="00640E4C" w:rsidRDefault="009A70D2" w:rsidP="00E9502A">
            <w:pPr>
              <w:overflowPunct/>
              <w:autoSpaceDE/>
              <w:autoSpaceDN/>
              <w:adjustRightInd/>
              <w:spacing w:line="276" w:lineRule="auto"/>
              <w:jc w:val="both"/>
              <w:textAlignment w:val="auto"/>
              <w:rPr>
                <w:rFonts w:ascii="Times New Roman" w:eastAsiaTheme="minorHAnsi" w:hAnsi="Times New Roman" w:cstheme="minorBidi"/>
                <w:sz w:val="24"/>
                <w:szCs w:val="24"/>
                <w:lang w:val="uk-UA" w:eastAsia="en-US"/>
              </w:rPr>
            </w:pPr>
            <w:r>
              <w:rPr>
                <w:rFonts w:ascii="Times New Roman" w:eastAsiaTheme="minorHAnsi" w:hAnsi="Times New Roman" w:cstheme="minorBidi"/>
                <w:sz w:val="24"/>
                <w:szCs w:val="22"/>
                <w:lang w:val="uk-UA" w:eastAsia="en-US"/>
              </w:rPr>
              <w:t>з них газет</w:t>
            </w:r>
            <w:r w:rsidR="00615A6B">
              <w:rPr>
                <w:rFonts w:ascii="Times New Roman" w:eastAsiaTheme="minorHAnsi" w:hAnsi="Times New Roman" w:cstheme="minorBidi"/>
                <w:sz w:val="24"/>
                <w:szCs w:val="22"/>
                <w:lang w:val="uk-UA" w:eastAsia="en-US"/>
              </w:rPr>
              <w:t xml:space="preserve"> і бюлетенів</w:t>
            </w:r>
          </w:p>
        </w:tc>
        <w:tc>
          <w:tcPr>
            <w:tcW w:w="1275" w:type="dxa"/>
          </w:tcPr>
          <w:p w14:paraId="2B2D379E" w14:textId="3471D35D" w:rsidR="005F0568" w:rsidRPr="003136FC" w:rsidRDefault="003136FC" w:rsidP="00E9502A">
            <w:pPr>
              <w:overflowPunct/>
              <w:autoSpaceDE/>
              <w:autoSpaceDN/>
              <w:adjustRightInd/>
              <w:spacing w:line="276" w:lineRule="auto"/>
              <w:jc w:val="center"/>
              <w:textAlignment w:val="auto"/>
              <w:rPr>
                <w:rFonts w:ascii="Times New Roman" w:eastAsiaTheme="minorHAnsi" w:hAnsi="Times New Roman" w:cstheme="minorBidi"/>
                <w:color w:val="FF0000"/>
                <w:sz w:val="24"/>
                <w:szCs w:val="24"/>
                <w:lang w:val="uk-UA" w:eastAsia="en-US"/>
              </w:rPr>
            </w:pPr>
            <w:r w:rsidRPr="003136FC">
              <w:rPr>
                <w:rFonts w:ascii="Times New Roman" w:eastAsiaTheme="minorHAnsi" w:hAnsi="Times New Roman" w:cstheme="minorBidi"/>
                <w:sz w:val="24"/>
                <w:szCs w:val="24"/>
                <w:lang w:val="uk-UA" w:eastAsia="en-US"/>
              </w:rPr>
              <w:t>57</w:t>
            </w:r>
          </w:p>
        </w:tc>
      </w:tr>
      <w:tr w:rsidR="00B85545" w:rsidRPr="00640E4C" w14:paraId="0F25B481" w14:textId="77777777" w:rsidTr="00E9502A">
        <w:tc>
          <w:tcPr>
            <w:tcW w:w="458" w:type="dxa"/>
          </w:tcPr>
          <w:p w14:paraId="509CDB9E" w14:textId="77777777" w:rsidR="00B85545" w:rsidRDefault="00B85545" w:rsidP="00E9502A">
            <w:pPr>
              <w:overflowPunct/>
              <w:autoSpaceDE/>
              <w:autoSpaceDN/>
              <w:adjustRightInd/>
              <w:spacing w:line="276" w:lineRule="auto"/>
              <w:jc w:val="both"/>
              <w:textAlignment w:val="auto"/>
              <w:rPr>
                <w:rFonts w:ascii="Times New Roman" w:eastAsiaTheme="minorHAnsi" w:hAnsi="Times New Roman" w:cstheme="minorBidi"/>
                <w:sz w:val="22"/>
                <w:szCs w:val="22"/>
                <w:lang w:val="uk-UA" w:eastAsia="en-US"/>
              </w:rPr>
            </w:pPr>
          </w:p>
        </w:tc>
        <w:tc>
          <w:tcPr>
            <w:tcW w:w="7896" w:type="dxa"/>
          </w:tcPr>
          <w:p w14:paraId="2CA2145E" w14:textId="0720B6D6" w:rsidR="00B85545" w:rsidRPr="00640E4C" w:rsidRDefault="00B85545" w:rsidP="00615A6B">
            <w:pPr>
              <w:overflowPunct/>
              <w:autoSpaceDE/>
              <w:autoSpaceDN/>
              <w:adjustRightInd/>
              <w:spacing w:line="276" w:lineRule="auto"/>
              <w:jc w:val="both"/>
              <w:textAlignment w:val="auto"/>
              <w:rPr>
                <w:rFonts w:ascii="Times New Roman" w:eastAsiaTheme="minorHAnsi" w:hAnsi="Times New Roman" w:cstheme="minorBidi"/>
                <w:sz w:val="24"/>
                <w:szCs w:val="22"/>
                <w:lang w:val="uk-UA" w:eastAsia="en-US"/>
              </w:rPr>
            </w:pPr>
            <w:r>
              <w:rPr>
                <w:rFonts w:ascii="Times New Roman" w:eastAsiaTheme="minorHAnsi" w:hAnsi="Times New Roman" w:cstheme="minorBidi"/>
                <w:sz w:val="24"/>
                <w:szCs w:val="22"/>
                <w:lang w:val="uk-UA" w:eastAsia="en-US"/>
              </w:rPr>
              <w:t xml:space="preserve">з них </w:t>
            </w:r>
            <w:r w:rsidR="00615A6B">
              <w:rPr>
                <w:rFonts w:ascii="Times New Roman" w:eastAsiaTheme="minorHAnsi" w:hAnsi="Times New Roman" w:cstheme="minorBidi"/>
                <w:sz w:val="24"/>
                <w:szCs w:val="22"/>
                <w:lang w:val="uk-UA" w:eastAsia="en-US"/>
              </w:rPr>
              <w:t xml:space="preserve">наукових журналів та </w:t>
            </w:r>
            <w:r>
              <w:rPr>
                <w:rFonts w:ascii="Times New Roman" w:eastAsiaTheme="minorHAnsi" w:hAnsi="Times New Roman" w:cstheme="minorBidi"/>
                <w:sz w:val="24"/>
                <w:szCs w:val="22"/>
                <w:lang w:val="uk-UA" w:eastAsia="en-US"/>
              </w:rPr>
              <w:t>часописів</w:t>
            </w:r>
          </w:p>
        </w:tc>
        <w:tc>
          <w:tcPr>
            <w:tcW w:w="1275" w:type="dxa"/>
          </w:tcPr>
          <w:p w14:paraId="60F41710" w14:textId="0ED61314" w:rsidR="00B85545" w:rsidRPr="00615A6B" w:rsidRDefault="00615A6B" w:rsidP="00E9502A">
            <w:pPr>
              <w:overflowPunct/>
              <w:autoSpaceDE/>
              <w:autoSpaceDN/>
              <w:adjustRightInd/>
              <w:spacing w:line="276" w:lineRule="auto"/>
              <w:jc w:val="center"/>
              <w:textAlignment w:val="auto"/>
              <w:rPr>
                <w:rFonts w:ascii="Times New Roman" w:eastAsiaTheme="minorHAnsi" w:hAnsi="Times New Roman" w:cstheme="minorBidi"/>
                <w:sz w:val="24"/>
                <w:szCs w:val="24"/>
                <w:lang w:val="uk-UA" w:eastAsia="en-US"/>
              </w:rPr>
            </w:pPr>
            <w:r w:rsidRPr="00615A6B">
              <w:rPr>
                <w:rFonts w:ascii="Times New Roman" w:eastAsiaTheme="minorHAnsi" w:hAnsi="Times New Roman" w:cstheme="minorBidi"/>
                <w:sz w:val="24"/>
                <w:szCs w:val="24"/>
                <w:lang w:val="uk-UA" w:eastAsia="en-US"/>
              </w:rPr>
              <w:t>34</w:t>
            </w:r>
          </w:p>
        </w:tc>
      </w:tr>
      <w:tr w:rsidR="00B85545" w:rsidRPr="00640E4C" w14:paraId="6167DEC5" w14:textId="77777777" w:rsidTr="00E9502A">
        <w:tc>
          <w:tcPr>
            <w:tcW w:w="458" w:type="dxa"/>
          </w:tcPr>
          <w:p w14:paraId="72C95347" w14:textId="77777777" w:rsidR="00B85545" w:rsidRDefault="00B85545" w:rsidP="00E9502A">
            <w:pPr>
              <w:overflowPunct/>
              <w:autoSpaceDE/>
              <w:autoSpaceDN/>
              <w:adjustRightInd/>
              <w:spacing w:line="276" w:lineRule="auto"/>
              <w:jc w:val="both"/>
              <w:textAlignment w:val="auto"/>
              <w:rPr>
                <w:rFonts w:ascii="Times New Roman" w:eastAsiaTheme="minorHAnsi" w:hAnsi="Times New Roman" w:cstheme="minorBidi"/>
                <w:sz w:val="22"/>
                <w:szCs w:val="22"/>
                <w:lang w:val="uk-UA" w:eastAsia="en-US"/>
              </w:rPr>
            </w:pPr>
          </w:p>
        </w:tc>
        <w:tc>
          <w:tcPr>
            <w:tcW w:w="7896" w:type="dxa"/>
          </w:tcPr>
          <w:p w14:paraId="308CC7B3" w14:textId="41E36CC9" w:rsidR="00B85545" w:rsidRPr="00640E4C" w:rsidRDefault="006A555F" w:rsidP="00E9502A">
            <w:pPr>
              <w:overflowPunct/>
              <w:autoSpaceDE/>
              <w:autoSpaceDN/>
              <w:adjustRightInd/>
              <w:spacing w:line="276" w:lineRule="auto"/>
              <w:jc w:val="both"/>
              <w:textAlignment w:val="auto"/>
              <w:rPr>
                <w:rFonts w:ascii="Times New Roman" w:eastAsiaTheme="minorHAnsi" w:hAnsi="Times New Roman" w:cstheme="minorBidi"/>
                <w:sz w:val="24"/>
                <w:szCs w:val="22"/>
                <w:lang w:val="uk-UA" w:eastAsia="en-US"/>
              </w:rPr>
            </w:pPr>
            <w:r>
              <w:rPr>
                <w:rFonts w:ascii="Times New Roman" w:eastAsiaTheme="minorHAnsi" w:hAnsi="Times New Roman" w:cstheme="minorBidi"/>
                <w:sz w:val="24"/>
                <w:szCs w:val="22"/>
                <w:lang w:val="uk-UA" w:eastAsia="en-US"/>
              </w:rPr>
              <w:t>з</w:t>
            </w:r>
            <w:r w:rsidR="00B85545">
              <w:rPr>
                <w:rFonts w:ascii="Times New Roman" w:eastAsiaTheme="minorHAnsi" w:hAnsi="Times New Roman" w:cstheme="minorBidi"/>
                <w:sz w:val="24"/>
                <w:szCs w:val="22"/>
                <w:lang w:val="uk-UA" w:eastAsia="en-US"/>
              </w:rPr>
              <w:t xml:space="preserve"> них наукових збірників</w:t>
            </w:r>
          </w:p>
        </w:tc>
        <w:tc>
          <w:tcPr>
            <w:tcW w:w="1275" w:type="dxa"/>
          </w:tcPr>
          <w:p w14:paraId="23D5F013" w14:textId="3FF99F7A" w:rsidR="00B85545" w:rsidRPr="00615A6B" w:rsidRDefault="00615A6B" w:rsidP="00E9502A">
            <w:pPr>
              <w:overflowPunct/>
              <w:autoSpaceDE/>
              <w:autoSpaceDN/>
              <w:adjustRightInd/>
              <w:spacing w:line="276" w:lineRule="auto"/>
              <w:jc w:val="center"/>
              <w:textAlignment w:val="auto"/>
              <w:rPr>
                <w:rFonts w:ascii="Times New Roman" w:eastAsiaTheme="minorHAnsi" w:hAnsi="Times New Roman" w:cstheme="minorBidi"/>
                <w:sz w:val="24"/>
                <w:szCs w:val="24"/>
                <w:lang w:eastAsia="en-US"/>
              </w:rPr>
            </w:pPr>
            <w:r w:rsidRPr="00615A6B">
              <w:rPr>
                <w:rFonts w:ascii="Times New Roman" w:eastAsiaTheme="minorHAnsi" w:hAnsi="Times New Roman" w:cstheme="minorBidi"/>
                <w:sz w:val="24"/>
                <w:szCs w:val="24"/>
                <w:lang w:eastAsia="en-US"/>
              </w:rPr>
              <w:t>16</w:t>
            </w:r>
          </w:p>
        </w:tc>
      </w:tr>
    </w:tbl>
    <w:p w14:paraId="53E881A8" w14:textId="3FAC248C" w:rsidR="0094520E" w:rsidRDefault="003136FC" w:rsidP="00AB3325">
      <w:pPr>
        <w:pStyle w:val="ab"/>
        <w:spacing w:line="276" w:lineRule="auto"/>
        <w:ind w:left="0"/>
        <w:jc w:val="both"/>
        <w:rPr>
          <w:lang w:val="uk-UA"/>
        </w:rPr>
      </w:pPr>
      <w:r>
        <w:rPr>
          <w:lang w:val="uk-UA"/>
        </w:rPr>
        <w:tab/>
        <w:t>Детально про ситуацію з друкованими медіа на Вінниччині – у розділі 5.2.</w:t>
      </w:r>
    </w:p>
    <w:p w14:paraId="3A4E776E" w14:textId="663C41B5" w:rsidR="00B85545" w:rsidRPr="00692401" w:rsidRDefault="0094520E" w:rsidP="00AB3325">
      <w:pPr>
        <w:pStyle w:val="ab"/>
        <w:spacing w:line="276" w:lineRule="auto"/>
        <w:ind w:left="0"/>
        <w:jc w:val="both"/>
        <w:rPr>
          <w:b/>
          <w:i/>
          <w:lang w:val="uk-UA"/>
        </w:rPr>
      </w:pPr>
      <w:r>
        <w:rPr>
          <w:lang w:val="uk-UA"/>
        </w:rPr>
        <w:lastRenderedPageBreak/>
        <w:tab/>
      </w:r>
      <w:r w:rsidR="00B85545" w:rsidRPr="00B85545">
        <w:rPr>
          <w:b/>
          <w:i/>
          <w:lang w:val="uk-UA"/>
        </w:rPr>
        <w:t>Суб</w:t>
      </w:r>
      <w:r w:rsidR="00B85545" w:rsidRPr="00061CB1">
        <w:rPr>
          <w:b/>
          <w:i/>
          <w:lang w:val="uk-UA"/>
        </w:rPr>
        <w:t>’</w:t>
      </w:r>
      <w:r w:rsidR="00692401">
        <w:rPr>
          <w:b/>
          <w:i/>
          <w:lang w:val="uk-UA"/>
        </w:rPr>
        <w:t>єкти у сфері онлайн - медіа</w:t>
      </w:r>
    </w:p>
    <w:p w14:paraId="3B72B602" w14:textId="06279100" w:rsidR="00692401" w:rsidRPr="00692401" w:rsidRDefault="00692401" w:rsidP="00AB3325">
      <w:pPr>
        <w:pStyle w:val="ab"/>
        <w:spacing w:line="276" w:lineRule="auto"/>
        <w:ind w:left="0"/>
        <w:jc w:val="both"/>
        <w:rPr>
          <w:color w:val="FF0000"/>
          <w:lang w:val="uk-UA"/>
        </w:rPr>
      </w:pPr>
      <w:r>
        <w:rPr>
          <w:color w:val="FF0000"/>
          <w:lang w:val="uk-UA"/>
        </w:rPr>
        <w:tab/>
      </w:r>
      <w:r w:rsidRPr="00F831CA">
        <w:rPr>
          <w:lang w:val="uk-UA"/>
        </w:rPr>
        <w:t>Інформація щодо зареєстрованих онлайн – медіа Вінницької області та платформ, на яких вони здійснюють діяльність.</w:t>
      </w:r>
    </w:p>
    <w:tbl>
      <w:tblPr>
        <w:tblStyle w:val="ae"/>
        <w:tblW w:w="0" w:type="auto"/>
        <w:tblLook w:val="04A0" w:firstRow="1" w:lastRow="0" w:firstColumn="1" w:lastColumn="0" w:noHBand="0" w:noVBand="1"/>
      </w:tblPr>
      <w:tblGrid>
        <w:gridCol w:w="458"/>
        <w:gridCol w:w="7896"/>
        <w:gridCol w:w="1275"/>
      </w:tblGrid>
      <w:tr w:rsidR="00A05393" w:rsidRPr="00640E4C" w14:paraId="28721C09" w14:textId="77777777" w:rsidTr="00E9502A">
        <w:tc>
          <w:tcPr>
            <w:tcW w:w="458" w:type="dxa"/>
            <w:shd w:val="clear" w:color="auto" w:fill="D9D9D9" w:themeFill="background1" w:themeFillShade="D9"/>
          </w:tcPr>
          <w:p w14:paraId="139C41FE" w14:textId="77777777" w:rsidR="00A05393" w:rsidRPr="00640E4C" w:rsidRDefault="00A05393" w:rsidP="00E9502A">
            <w:pPr>
              <w:overflowPunct/>
              <w:autoSpaceDE/>
              <w:autoSpaceDN/>
              <w:adjustRightInd/>
              <w:spacing w:line="276" w:lineRule="auto"/>
              <w:jc w:val="both"/>
              <w:textAlignment w:val="auto"/>
              <w:rPr>
                <w:rFonts w:ascii="Times New Roman" w:eastAsiaTheme="minorHAnsi" w:hAnsi="Times New Roman" w:cstheme="minorBidi"/>
                <w:b/>
                <w:sz w:val="24"/>
                <w:szCs w:val="24"/>
                <w:lang w:val="uk-UA" w:eastAsia="en-US"/>
              </w:rPr>
            </w:pPr>
            <w:r w:rsidRPr="00640E4C">
              <w:rPr>
                <w:rFonts w:ascii="Times New Roman" w:eastAsiaTheme="minorHAnsi" w:hAnsi="Times New Roman" w:cstheme="minorBidi"/>
                <w:b/>
                <w:sz w:val="24"/>
                <w:szCs w:val="24"/>
                <w:lang w:val="uk-UA" w:eastAsia="en-US"/>
              </w:rPr>
              <w:t>№</w:t>
            </w:r>
          </w:p>
        </w:tc>
        <w:tc>
          <w:tcPr>
            <w:tcW w:w="7896" w:type="dxa"/>
            <w:shd w:val="clear" w:color="auto" w:fill="D9D9D9" w:themeFill="background1" w:themeFillShade="D9"/>
          </w:tcPr>
          <w:p w14:paraId="6C9C68B0" w14:textId="672DAA73" w:rsidR="00A05393" w:rsidRPr="00640E4C" w:rsidRDefault="00A05393" w:rsidP="00A05393">
            <w:pPr>
              <w:overflowPunct/>
              <w:autoSpaceDE/>
              <w:autoSpaceDN/>
              <w:adjustRightInd/>
              <w:spacing w:line="276" w:lineRule="auto"/>
              <w:jc w:val="center"/>
              <w:textAlignment w:val="auto"/>
              <w:rPr>
                <w:rFonts w:ascii="Times New Roman" w:eastAsiaTheme="minorHAnsi" w:hAnsi="Times New Roman" w:cstheme="minorBidi"/>
                <w:b/>
                <w:sz w:val="24"/>
                <w:szCs w:val="24"/>
                <w:lang w:val="uk-UA" w:eastAsia="en-US"/>
              </w:rPr>
            </w:pPr>
            <w:r>
              <w:rPr>
                <w:rFonts w:ascii="Times New Roman" w:eastAsiaTheme="minorHAnsi" w:hAnsi="Times New Roman" w:cstheme="minorBidi"/>
                <w:b/>
                <w:sz w:val="24"/>
                <w:szCs w:val="24"/>
                <w:lang w:val="uk-UA" w:eastAsia="en-US"/>
              </w:rPr>
              <w:t>Види зареєстрованих онлайн-медіа</w:t>
            </w:r>
          </w:p>
        </w:tc>
        <w:tc>
          <w:tcPr>
            <w:tcW w:w="1275" w:type="dxa"/>
            <w:shd w:val="clear" w:color="auto" w:fill="D9D9D9" w:themeFill="background1" w:themeFillShade="D9"/>
          </w:tcPr>
          <w:p w14:paraId="476929B7" w14:textId="77777777" w:rsidR="00A05393" w:rsidRPr="00640E4C" w:rsidRDefault="00A05393" w:rsidP="00E9502A">
            <w:pPr>
              <w:overflowPunct/>
              <w:autoSpaceDE/>
              <w:autoSpaceDN/>
              <w:adjustRightInd/>
              <w:spacing w:line="276" w:lineRule="auto"/>
              <w:jc w:val="both"/>
              <w:textAlignment w:val="auto"/>
              <w:rPr>
                <w:rFonts w:ascii="Times New Roman" w:eastAsiaTheme="minorHAnsi" w:hAnsi="Times New Roman" w:cstheme="minorBidi"/>
                <w:b/>
                <w:sz w:val="24"/>
                <w:szCs w:val="24"/>
                <w:lang w:val="uk-UA" w:eastAsia="en-US"/>
              </w:rPr>
            </w:pPr>
            <w:r w:rsidRPr="00640E4C">
              <w:rPr>
                <w:rFonts w:ascii="Times New Roman" w:eastAsiaTheme="minorHAnsi" w:hAnsi="Times New Roman" w:cstheme="minorBidi"/>
                <w:b/>
                <w:sz w:val="24"/>
                <w:szCs w:val="24"/>
                <w:lang w:val="uk-UA" w:eastAsia="en-US"/>
              </w:rPr>
              <w:t>Кількість</w:t>
            </w:r>
          </w:p>
        </w:tc>
      </w:tr>
      <w:tr w:rsidR="00A05393" w:rsidRPr="00640E4C" w14:paraId="100C0B5F" w14:textId="77777777" w:rsidTr="00E9502A">
        <w:tc>
          <w:tcPr>
            <w:tcW w:w="458" w:type="dxa"/>
          </w:tcPr>
          <w:p w14:paraId="3CAA54D8" w14:textId="77777777" w:rsidR="00A05393" w:rsidRPr="00640E4C" w:rsidRDefault="00A05393" w:rsidP="00E9502A">
            <w:pPr>
              <w:overflowPunct/>
              <w:autoSpaceDE/>
              <w:autoSpaceDN/>
              <w:adjustRightInd/>
              <w:spacing w:line="276" w:lineRule="auto"/>
              <w:jc w:val="both"/>
              <w:textAlignment w:val="auto"/>
              <w:rPr>
                <w:rFonts w:ascii="Times New Roman" w:eastAsiaTheme="minorHAnsi" w:hAnsi="Times New Roman" w:cstheme="minorBidi"/>
                <w:sz w:val="22"/>
                <w:szCs w:val="22"/>
                <w:lang w:val="uk-UA" w:eastAsia="en-US"/>
              </w:rPr>
            </w:pPr>
            <w:r w:rsidRPr="00640E4C">
              <w:rPr>
                <w:rFonts w:ascii="Times New Roman" w:eastAsiaTheme="minorHAnsi" w:hAnsi="Times New Roman" w:cstheme="minorBidi"/>
                <w:sz w:val="22"/>
                <w:szCs w:val="22"/>
                <w:lang w:val="uk-UA" w:eastAsia="en-US"/>
              </w:rPr>
              <w:t>1.</w:t>
            </w:r>
          </w:p>
        </w:tc>
        <w:tc>
          <w:tcPr>
            <w:tcW w:w="7896" w:type="dxa"/>
          </w:tcPr>
          <w:p w14:paraId="6D85B88F" w14:textId="0BE3E35B" w:rsidR="00A05393" w:rsidRPr="00640E4C" w:rsidRDefault="00A05393" w:rsidP="005C2169">
            <w:pPr>
              <w:overflowPunct/>
              <w:autoSpaceDE/>
              <w:autoSpaceDN/>
              <w:adjustRightInd/>
              <w:spacing w:line="276" w:lineRule="auto"/>
              <w:jc w:val="both"/>
              <w:textAlignment w:val="auto"/>
              <w:rPr>
                <w:rFonts w:ascii="Times New Roman" w:eastAsiaTheme="minorHAnsi" w:hAnsi="Times New Roman" w:cstheme="minorBidi"/>
                <w:sz w:val="24"/>
                <w:szCs w:val="24"/>
                <w:lang w:val="uk-UA" w:eastAsia="en-US"/>
              </w:rPr>
            </w:pPr>
            <w:r>
              <w:rPr>
                <w:rFonts w:ascii="Times New Roman" w:eastAsiaTheme="minorHAnsi" w:hAnsi="Times New Roman" w:cstheme="minorBidi"/>
                <w:sz w:val="24"/>
                <w:szCs w:val="22"/>
                <w:lang w:val="uk-UA" w:eastAsia="en-US"/>
              </w:rPr>
              <w:t>Зареєстровано суб</w:t>
            </w:r>
            <w:r w:rsidRPr="00B85545">
              <w:rPr>
                <w:rFonts w:ascii="Times New Roman" w:eastAsiaTheme="minorHAnsi" w:hAnsi="Times New Roman" w:cstheme="minorBidi"/>
                <w:sz w:val="24"/>
                <w:szCs w:val="22"/>
                <w:lang w:eastAsia="en-US"/>
              </w:rPr>
              <w:t>’</w:t>
            </w:r>
            <w:r>
              <w:rPr>
                <w:rFonts w:ascii="Times New Roman" w:eastAsiaTheme="minorHAnsi" w:hAnsi="Times New Roman" w:cstheme="minorBidi"/>
                <w:sz w:val="24"/>
                <w:szCs w:val="22"/>
                <w:lang w:val="uk-UA" w:eastAsia="en-US"/>
              </w:rPr>
              <w:t xml:space="preserve">єктів у сфері </w:t>
            </w:r>
            <w:r w:rsidR="002138A5">
              <w:rPr>
                <w:rFonts w:ascii="Times New Roman" w:eastAsiaTheme="minorHAnsi" w:hAnsi="Times New Roman" w:cstheme="minorBidi"/>
                <w:sz w:val="24"/>
                <w:szCs w:val="22"/>
                <w:lang w:val="uk-UA" w:eastAsia="en-US"/>
              </w:rPr>
              <w:t>онлайн-</w:t>
            </w:r>
            <w:r>
              <w:rPr>
                <w:rFonts w:ascii="Times New Roman" w:eastAsiaTheme="minorHAnsi" w:hAnsi="Times New Roman" w:cstheme="minorBidi"/>
                <w:sz w:val="24"/>
                <w:szCs w:val="22"/>
                <w:lang w:val="uk-UA" w:eastAsia="en-US"/>
              </w:rPr>
              <w:t xml:space="preserve"> медіа впродовж 202</w:t>
            </w:r>
            <w:r w:rsidR="005C2169">
              <w:rPr>
                <w:rFonts w:ascii="Times New Roman" w:eastAsiaTheme="minorHAnsi" w:hAnsi="Times New Roman" w:cstheme="minorBidi"/>
                <w:sz w:val="24"/>
                <w:szCs w:val="22"/>
                <w:lang w:val="uk-UA" w:eastAsia="en-US"/>
              </w:rPr>
              <w:t>5</w:t>
            </w:r>
            <w:r>
              <w:rPr>
                <w:rFonts w:ascii="Times New Roman" w:eastAsiaTheme="minorHAnsi" w:hAnsi="Times New Roman" w:cstheme="minorBidi"/>
                <w:sz w:val="24"/>
                <w:szCs w:val="22"/>
                <w:lang w:val="uk-UA" w:eastAsia="en-US"/>
              </w:rPr>
              <w:t xml:space="preserve"> року</w:t>
            </w:r>
          </w:p>
        </w:tc>
        <w:tc>
          <w:tcPr>
            <w:tcW w:w="1275" w:type="dxa"/>
          </w:tcPr>
          <w:p w14:paraId="3E063AD6" w14:textId="4642BC2A" w:rsidR="00A05393" w:rsidRPr="005C2169" w:rsidRDefault="002138A5" w:rsidP="00F41094">
            <w:pPr>
              <w:overflowPunct/>
              <w:autoSpaceDE/>
              <w:autoSpaceDN/>
              <w:adjustRightInd/>
              <w:spacing w:line="276" w:lineRule="auto"/>
              <w:jc w:val="center"/>
              <w:textAlignment w:val="auto"/>
              <w:rPr>
                <w:rFonts w:ascii="Times New Roman" w:eastAsiaTheme="minorHAnsi" w:hAnsi="Times New Roman" w:cstheme="minorBidi"/>
                <w:sz w:val="24"/>
                <w:szCs w:val="24"/>
                <w:lang w:val="uk-UA" w:eastAsia="en-US"/>
              </w:rPr>
            </w:pPr>
            <w:r w:rsidRPr="005C2169">
              <w:rPr>
                <w:rFonts w:ascii="Times New Roman" w:eastAsiaTheme="minorHAnsi" w:hAnsi="Times New Roman" w:cstheme="minorBidi"/>
                <w:color w:val="FF0000"/>
                <w:sz w:val="24"/>
                <w:szCs w:val="24"/>
                <w:lang w:val="uk-UA" w:eastAsia="en-US"/>
              </w:rPr>
              <w:t xml:space="preserve"> </w:t>
            </w:r>
            <w:r w:rsidR="005C2169">
              <w:rPr>
                <w:rFonts w:ascii="Times New Roman" w:eastAsiaTheme="minorHAnsi" w:hAnsi="Times New Roman" w:cstheme="minorBidi"/>
                <w:color w:val="FF0000"/>
                <w:sz w:val="24"/>
                <w:szCs w:val="24"/>
                <w:lang w:val="uk-UA" w:eastAsia="en-US"/>
              </w:rPr>
              <w:t xml:space="preserve"> </w:t>
            </w:r>
            <w:r w:rsidR="005C2169">
              <w:rPr>
                <w:rFonts w:ascii="Times New Roman" w:eastAsiaTheme="minorHAnsi" w:hAnsi="Times New Roman" w:cstheme="minorBidi"/>
                <w:sz w:val="24"/>
                <w:szCs w:val="24"/>
                <w:lang w:val="uk-UA" w:eastAsia="en-US"/>
              </w:rPr>
              <w:t>6</w:t>
            </w:r>
          </w:p>
        </w:tc>
      </w:tr>
      <w:tr w:rsidR="00A05393" w:rsidRPr="00640E4C" w14:paraId="45E0143D" w14:textId="77777777" w:rsidTr="00E9502A">
        <w:tc>
          <w:tcPr>
            <w:tcW w:w="458" w:type="dxa"/>
          </w:tcPr>
          <w:p w14:paraId="391CF701" w14:textId="77777777" w:rsidR="00A05393" w:rsidRPr="00640E4C" w:rsidRDefault="00A05393" w:rsidP="00E9502A">
            <w:pPr>
              <w:overflowPunct/>
              <w:autoSpaceDE/>
              <w:autoSpaceDN/>
              <w:adjustRightInd/>
              <w:spacing w:line="276" w:lineRule="auto"/>
              <w:jc w:val="both"/>
              <w:textAlignment w:val="auto"/>
              <w:rPr>
                <w:rFonts w:ascii="Times New Roman" w:eastAsiaTheme="minorHAnsi" w:hAnsi="Times New Roman" w:cstheme="minorBidi"/>
                <w:sz w:val="22"/>
                <w:szCs w:val="22"/>
                <w:lang w:val="uk-UA" w:eastAsia="en-US"/>
              </w:rPr>
            </w:pPr>
            <w:r w:rsidRPr="00640E4C">
              <w:rPr>
                <w:rFonts w:ascii="Times New Roman" w:eastAsiaTheme="minorHAnsi" w:hAnsi="Times New Roman" w:cstheme="minorBidi"/>
                <w:sz w:val="22"/>
                <w:szCs w:val="22"/>
                <w:lang w:val="uk-UA" w:eastAsia="en-US"/>
              </w:rPr>
              <w:t>2.</w:t>
            </w:r>
          </w:p>
        </w:tc>
        <w:tc>
          <w:tcPr>
            <w:tcW w:w="7896" w:type="dxa"/>
          </w:tcPr>
          <w:p w14:paraId="273CC3BF" w14:textId="601B351D" w:rsidR="00A05393" w:rsidRPr="00640E4C" w:rsidRDefault="00A05393" w:rsidP="002138A5">
            <w:pPr>
              <w:overflowPunct/>
              <w:autoSpaceDE/>
              <w:autoSpaceDN/>
              <w:adjustRightInd/>
              <w:spacing w:line="276" w:lineRule="auto"/>
              <w:jc w:val="both"/>
              <w:textAlignment w:val="auto"/>
              <w:rPr>
                <w:rFonts w:ascii="Times New Roman" w:eastAsiaTheme="minorHAnsi" w:hAnsi="Times New Roman" w:cstheme="minorBidi"/>
                <w:sz w:val="24"/>
                <w:szCs w:val="24"/>
                <w:lang w:val="uk-UA" w:eastAsia="en-US"/>
              </w:rPr>
            </w:pPr>
            <w:r>
              <w:rPr>
                <w:rFonts w:ascii="Times New Roman" w:eastAsiaTheme="minorHAnsi" w:hAnsi="Times New Roman" w:cstheme="minorBidi"/>
                <w:sz w:val="24"/>
                <w:szCs w:val="22"/>
                <w:lang w:val="uk-UA" w:eastAsia="en-US"/>
              </w:rPr>
              <w:t>Всього зареєстровано суб</w:t>
            </w:r>
            <w:r w:rsidRPr="00B85545">
              <w:rPr>
                <w:rFonts w:ascii="Times New Roman" w:eastAsiaTheme="minorHAnsi" w:hAnsi="Times New Roman" w:cstheme="minorBidi"/>
                <w:sz w:val="24"/>
                <w:szCs w:val="22"/>
                <w:lang w:eastAsia="en-US"/>
              </w:rPr>
              <w:t>’</w:t>
            </w:r>
            <w:r>
              <w:rPr>
                <w:rFonts w:ascii="Times New Roman" w:eastAsiaTheme="minorHAnsi" w:hAnsi="Times New Roman" w:cstheme="minorBidi"/>
                <w:sz w:val="24"/>
                <w:szCs w:val="22"/>
                <w:lang w:val="uk-UA" w:eastAsia="en-US"/>
              </w:rPr>
              <w:t xml:space="preserve">єктів у сфері </w:t>
            </w:r>
            <w:r w:rsidR="002138A5">
              <w:rPr>
                <w:rFonts w:ascii="Times New Roman" w:eastAsiaTheme="minorHAnsi" w:hAnsi="Times New Roman" w:cstheme="minorBidi"/>
                <w:sz w:val="24"/>
                <w:szCs w:val="22"/>
                <w:lang w:val="uk-UA" w:eastAsia="en-US"/>
              </w:rPr>
              <w:t>онлайн-</w:t>
            </w:r>
            <w:r>
              <w:rPr>
                <w:rFonts w:ascii="Times New Roman" w:eastAsiaTheme="minorHAnsi" w:hAnsi="Times New Roman" w:cstheme="minorBidi"/>
                <w:sz w:val="24"/>
                <w:szCs w:val="22"/>
                <w:lang w:val="uk-UA" w:eastAsia="en-US"/>
              </w:rPr>
              <w:t xml:space="preserve"> медіа</w:t>
            </w:r>
          </w:p>
        </w:tc>
        <w:tc>
          <w:tcPr>
            <w:tcW w:w="1275" w:type="dxa"/>
          </w:tcPr>
          <w:p w14:paraId="612E3CD1" w14:textId="78F73D4E" w:rsidR="00A05393" w:rsidRPr="005C2169" w:rsidRDefault="005C2169" w:rsidP="00E9502A">
            <w:pPr>
              <w:overflowPunct/>
              <w:autoSpaceDE/>
              <w:autoSpaceDN/>
              <w:adjustRightInd/>
              <w:spacing w:line="276" w:lineRule="auto"/>
              <w:jc w:val="center"/>
              <w:textAlignment w:val="auto"/>
              <w:rPr>
                <w:rFonts w:ascii="Times New Roman" w:eastAsiaTheme="minorHAnsi" w:hAnsi="Times New Roman" w:cstheme="minorBidi"/>
                <w:sz w:val="24"/>
                <w:szCs w:val="24"/>
                <w:lang w:val="uk-UA" w:eastAsia="en-US"/>
              </w:rPr>
            </w:pPr>
            <w:r>
              <w:rPr>
                <w:rFonts w:ascii="Times New Roman" w:eastAsiaTheme="minorHAnsi" w:hAnsi="Times New Roman" w:cstheme="minorBidi"/>
                <w:color w:val="FF0000"/>
                <w:sz w:val="24"/>
                <w:szCs w:val="24"/>
                <w:lang w:val="uk-UA" w:eastAsia="en-US"/>
              </w:rPr>
              <w:t xml:space="preserve"> </w:t>
            </w:r>
            <w:r>
              <w:rPr>
                <w:rFonts w:ascii="Times New Roman" w:eastAsiaTheme="minorHAnsi" w:hAnsi="Times New Roman" w:cstheme="minorBidi"/>
                <w:sz w:val="24"/>
                <w:szCs w:val="24"/>
                <w:lang w:val="uk-UA" w:eastAsia="en-US"/>
              </w:rPr>
              <w:t>20</w:t>
            </w:r>
          </w:p>
        </w:tc>
      </w:tr>
      <w:tr w:rsidR="00A05393" w14:paraId="5A1D21EE" w14:textId="77777777" w:rsidTr="00E9502A">
        <w:tc>
          <w:tcPr>
            <w:tcW w:w="458" w:type="dxa"/>
          </w:tcPr>
          <w:p w14:paraId="40753ABB" w14:textId="2190389A" w:rsidR="00A05393" w:rsidRPr="00640E4C" w:rsidRDefault="00A05393" w:rsidP="00E9502A">
            <w:pPr>
              <w:overflowPunct/>
              <w:autoSpaceDE/>
              <w:autoSpaceDN/>
              <w:adjustRightInd/>
              <w:spacing w:line="276" w:lineRule="auto"/>
              <w:jc w:val="both"/>
              <w:textAlignment w:val="auto"/>
              <w:rPr>
                <w:rFonts w:ascii="Times New Roman" w:eastAsiaTheme="minorHAnsi" w:hAnsi="Times New Roman" w:cstheme="minorBidi"/>
                <w:sz w:val="22"/>
                <w:szCs w:val="22"/>
                <w:lang w:val="uk-UA" w:eastAsia="en-US"/>
              </w:rPr>
            </w:pPr>
          </w:p>
        </w:tc>
        <w:tc>
          <w:tcPr>
            <w:tcW w:w="7896" w:type="dxa"/>
          </w:tcPr>
          <w:p w14:paraId="6C5AF837" w14:textId="51308F9A" w:rsidR="00A05393" w:rsidRDefault="002138A5" w:rsidP="00E9502A">
            <w:pPr>
              <w:overflowPunct/>
              <w:autoSpaceDE/>
              <w:autoSpaceDN/>
              <w:adjustRightInd/>
              <w:spacing w:line="276" w:lineRule="auto"/>
              <w:jc w:val="both"/>
              <w:textAlignment w:val="auto"/>
              <w:rPr>
                <w:rFonts w:ascii="Times New Roman" w:eastAsiaTheme="minorHAnsi" w:hAnsi="Times New Roman" w:cstheme="minorBidi"/>
                <w:sz w:val="24"/>
                <w:szCs w:val="22"/>
                <w:lang w:val="uk-UA" w:eastAsia="en-US"/>
              </w:rPr>
            </w:pPr>
            <w:r>
              <w:rPr>
                <w:rFonts w:ascii="Times New Roman" w:eastAsiaTheme="minorHAnsi" w:hAnsi="Times New Roman" w:cstheme="minorBidi"/>
                <w:sz w:val="24"/>
                <w:szCs w:val="22"/>
                <w:lang w:val="uk-UA" w:eastAsia="en-US"/>
              </w:rPr>
              <w:t>вебсайтів (інформаційних сайтів, інформаційних порталів і т.п.):</w:t>
            </w:r>
          </w:p>
        </w:tc>
        <w:tc>
          <w:tcPr>
            <w:tcW w:w="1275" w:type="dxa"/>
          </w:tcPr>
          <w:p w14:paraId="78F13F7A" w14:textId="238687B1" w:rsidR="00A05393" w:rsidRPr="009304B9" w:rsidRDefault="009304B9" w:rsidP="00262068">
            <w:pPr>
              <w:overflowPunct/>
              <w:autoSpaceDE/>
              <w:autoSpaceDN/>
              <w:adjustRightInd/>
              <w:spacing w:line="276" w:lineRule="auto"/>
              <w:jc w:val="center"/>
              <w:textAlignment w:val="auto"/>
              <w:rPr>
                <w:rFonts w:ascii="Times New Roman" w:eastAsiaTheme="minorHAnsi" w:hAnsi="Times New Roman" w:cstheme="minorBidi"/>
                <w:sz w:val="24"/>
                <w:szCs w:val="24"/>
                <w:lang w:val="uk-UA" w:eastAsia="en-US"/>
              </w:rPr>
            </w:pPr>
            <w:r>
              <w:rPr>
                <w:rFonts w:ascii="Times New Roman" w:eastAsiaTheme="minorHAnsi" w:hAnsi="Times New Roman" w:cstheme="minorBidi"/>
                <w:color w:val="FF0000"/>
                <w:sz w:val="24"/>
                <w:szCs w:val="24"/>
                <w:lang w:val="uk-UA" w:eastAsia="en-US"/>
              </w:rPr>
              <w:t xml:space="preserve"> </w:t>
            </w:r>
            <w:r>
              <w:rPr>
                <w:rFonts w:ascii="Times New Roman" w:eastAsiaTheme="minorHAnsi" w:hAnsi="Times New Roman" w:cstheme="minorBidi"/>
                <w:sz w:val="24"/>
                <w:szCs w:val="24"/>
                <w:lang w:val="uk-UA" w:eastAsia="en-US"/>
              </w:rPr>
              <w:t>27</w:t>
            </w:r>
          </w:p>
        </w:tc>
      </w:tr>
      <w:tr w:rsidR="00A05393" w:rsidRPr="00640E4C" w14:paraId="65486211" w14:textId="77777777" w:rsidTr="00E9502A">
        <w:tc>
          <w:tcPr>
            <w:tcW w:w="458" w:type="dxa"/>
          </w:tcPr>
          <w:p w14:paraId="2AAB95FB" w14:textId="77777777" w:rsidR="00A05393" w:rsidRPr="00640E4C" w:rsidRDefault="00A05393" w:rsidP="00E9502A">
            <w:pPr>
              <w:overflowPunct/>
              <w:autoSpaceDE/>
              <w:autoSpaceDN/>
              <w:adjustRightInd/>
              <w:spacing w:line="276" w:lineRule="auto"/>
              <w:jc w:val="both"/>
              <w:textAlignment w:val="auto"/>
              <w:rPr>
                <w:rFonts w:ascii="Times New Roman" w:eastAsiaTheme="minorHAnsi" w:hAnsi="Times New Roman" w:cstheme="minorBidi"/>
                <w:sz w:val="22"/>
                <w:szCs w:val="22"/>
                <w:lang w:val="uk-UA" w:eastAsia="en-US"/>
              </w:rPr>
            </w:pPr>
          </w:p>
        </w:tc>
        <w:tc>
          <w:tcPr>
            <w:tcW w:w="7896" w:type="dxa"/>
          </w:tcPr>
          <w:p w14:paraId="13A594F4" w14:textId="4F01EB6C" w:rsidR="00A05393" w:rsidRPr="00640E4C" w:rsidRDefault="002138A5" w:rsidP="00E9502A">
            <w:pPr>
              <w:overflowPunct/>
              <w:autoSpaceDE/>
              <w:autoSpaceDN/>
              <w:adjustRightInd/>
              <w:spacing w:line="276" w:lineRule="auto"/>
              <w:jc w:val="both"/>
              <w:textAlignment w:val="auto"/>
              <w:rPr>
                <w:rFonts w:ascii="Times New Roman" w:eastAsiaTheme="minorHAnsi" w:hAnsi="Times New Roman" w:cstheme="minorBidi"/>
                <w:sz w:val="24"/>
                <w:szCs w:val="24"/>
                <w:lang w:val="uk-UA" w:eastAsia="en-US"/>
              </w:rPr>
            </w:pPr>
            <w:r>
              <w:rPr>
                <w:rFonts w:ascii="Times New Roman" w:eastAsiaTheme="minorHAnsi" w:hAnsi="Times New Roman" w:cstheme="minorBidi"/>
                <w:sz w:val="24"/>
                <w:szCs w:val="22"/>
                <w:lang w:val="uk-UA" w:eastAsia="en-US"/>
              </w:rPr>
              <w:t>електронних наукових збірників</w:t>
            </w:r>
            <w:r w:rsidR="00A05393">
              <w:rPr>
                <w:rFonts w:ascii="Times New Roman" w:eastAsiaTheme="minorHAnsi" w:hAnsi="Times New Roman" w:cstheme="minorBidi"/>
                <w:sz w:val="24"/>
                <w:szCs w:val="22"/>
                <w:lang w:val="uk-UA" w:eastAsia="en-US"/>
              </w:rPr>
              <w:t>:</w:t>
            </w:r>
          </w:p>
        </w:tc>
        <w:tc>
          <w:tcPr>
            <w:tcW w:w="1275" w:type="dxa"/>
          </w:tcPr>
          <w:p w14:paraId="52501527" w14:textId="21C58A98" w:rsidR="00A05393" w:rsidRPr="00C3644D" w:rsidRDefault="002138A5" w:rsidP="00E9502A">
            <w:pPr>
              <w:overflowPunct/>
              <w:autoSpaceDE/>
              <w:autoSpaceDN/>
              <w:adjustRightInd/>
              <w:spacing w:line="276" w:lineRule="auto"/>
              <w:jc w:val="center"/>
              <w:textAlignment w:val="auto"/>
              <w:rPr>
                <w:rFonts w:ascii="Times New Roman" w:eastAsiaTheme="minorHAnsi" w:hAnsi="Times New Roman" w:cstheme="minorBidi"/>
                <w:sz w:val="24"/>
                <w:szCs w:val="24"/>
                <w:lang w:val="uk-UA" w:eastAsia="en-US"/>
              </w:rPr>
            </w:pPr>
            <w:r w:rsidRPr="00C3644D">
              <w:rPr>
                <w:rFonts w:ascii="Times New Roman" w:eastAsiaTheme="minorHAnsi" w:hAnsi="Times New Roman" w:cstheme="minorBidi"/>
                <w:sz w:val="24"/>
                <w:szCs w:val="24"/>
                <w:lang w:val="uk-UA" w:eastAsia="en-US"/>
              </w:rPr>
              <w:t>2</w:t>
            </w:r>
          </w:p>
        </w:tc>
      </w:tr>
      <w:tr w:rsidR="00A05393" w14:paraId="2F4EFA80" w14:textId="77777777" w:rsidTr="00E9502A">
        <w:tc>
          <w:tcPr>
            <w:tcW w:w="458" w:type="dxa"/>
          </w:tcPr>
          <w:p w14:paraId="24E70B68" w14:textId="77777777" w:rsidR="00A05393" w:rsidRDefault="00A05393" w:rsidP="00E9502A">
            <w:pPr>
              <w:overflowPunct/>
              <w:autoSpaceDE/>
              <w:autoSpaceDN/>
              <w:adjustRightInd/>
              <w:spacing w:line="276" w:lineRule="auto"/>
              <w:jc w:val="both"/>
              <w:textAlignment w:val="auto"/>
              <w:rPr>
                <w:rFonts w:ascii="Times New Roman" w:eastAsiaTheme="minorHAnsi" w:hAnsi="Times New Roman" w:cstheme="minorBidi"/>
                <w:sz w:val="22"/>
                <w:szCs w:val="22"/>
                <w:lang w:val="uk-UA" w:eastAsia="en-US"/>
              </w:rPr>
            </w:pPr>
          </w:p>
        </w:tc>
        <w:tc>
          <w:tcPr>
            <w:tcW w:w="7896" w:type="dxa"/>
          </w:tcPr>
          <w:p w14:paraId="4EAD5778" w14:textId="17B17E54" w:rsidR="00A05393" w:rsidRPr="002138A5" w:rsidRDefault="002138A5" w:rsidP="002138A5">
            <w:pPr>
              <w:overflowPunct/>
              <w:autoSpaceDE/>
              <w:autoSpaceDN/>
              <w:adjustRightInd/>
              <w:spacing w:line="276" w:lineRule="auto"/>
              <w:jc w:val="both"/>
              <w:textAlignment w:val="auto"/>
              <w:rPr>
                <w:rFonts w:ascii="Times New Roman" w:eastAsiaTheme="minorHAnsi" w:hAnsi="Times New Roman" w:cstheme="minorBidi"/>
                <w:sz w:val="24"/>
                <w:szCs w:val="22"/>
                <w:lang w:val="uk-UA" w:eastAsia="en-US"/>
              </w:rPr>
            </w:pPr>
            <w:r>
              <w:rPr>
                <w:rFonts w:ascii="Times New Roman" w:eastAsiaTheme="minorHAnsi" w:hAnsi="Times New Roman" w:cstheme="minorBidi"/>
                <w:sz w:val="24"/>
                <w:szCs w:val="22"/>
                <w:lang w:val="uk-UA" w:eastAsia="en-US"/>
              </w:rPr>
              <w:t xml:space="preserve">у </w:t>
            </w:r>
            <w:r>
              <w:rPr>
                <w:rFonts w:ascii="Times New Roman" w:eastAsiaTheme="minorHAnsi" w:hAnsi="Times New Roman" w:cstheme="minorBidi"/>
                <w:sz w:val="24"/>
                <w:szCs w:val="22"/>
                <w:lang w:val="en-US" w:eastAsia="en-US"/>
              </w:rPr>
              <w:t>Telegram</w:t>
            </w:r>
            <w:r>
              <w:rPr>
                <w:rFonts w:ascii="Times New Roman" w:eastAsiaTheme="minorHAnsi" w:hAnsi="Times New Roman" w:cstheme="minorBidi"/>
                <w:sz w:val="24"/>
                <w:szCs w:val="22"/>
                <w:lang w:val="uk-UA" w:eastAsia="en-US"/>
              </w:rPr>
              <w:t>:</w:t>
            </w:r>
          </w:p>
        </w:tc>
        <w:tc>
          <w:tcPr>
            <w:tcW w:w="1275" w:type="dxa"/>
          </w:tcPr>
          <w:p w14:paraId="6B016365" w14:textId="5E132B43" w:rsidR="00A05393" w:rsidRPr="00C3644D" w:rsidRDefault="002138A5" w:rsidP="00E9502A">
            <w:pPr>
              <w:overflowPunct/>
              <w:autoSpaceDE/>
              <w:autoSpaceDN/>
              <w:adjustRightInd/>
              <w:spacing w:line="276" w:lineRule="auto"/>
              <w:jc w:val="center"/>
              <w:textAlignment w:val="auto"/>
              <w:rPr>
                <w:rFonts w:ascii="Times New Roman" w:eastAsiaTheme="minorHAnsi" w:hAnsi="Times New Roman" w:cstheme="minorBidi"/>
                <w:sz w:val="24"/>
                <w:szCs w:val="24"/>
                <w:lang w:val="en-US" w:eastAsia="en-US"/>
              </w:rPr>
            </w:pPr>
            <w:r w:rsidRPr="00C3644D">
              <w:rPr>
                <w:rFonts w:ascii="Times New Roman" w:eastAsiaTheme="minorHAnsi" w:hAnsi="Times New Roman" w:cstheme="minorBidi"/>
                <w:sz w:val="24"/>
                <w:szCs w:val="24"/>
                <w:lang w:val="en-US" w:eastAsia="en-US"/>
              </w:rPr>
              <w:t>3</w:t>
            </w:r>
          </w:p>
        </w:tc>
      </w:tr>
      <w:tr w:rsidR="00A05393" w14:paraId="6133160B" w14:textId="77777777" w:rsidTr="00E9502A">
        <w:tc>
          <w:tcPr>
            <w:tcW w:w="458" w:type="dxa"/>
          </w:tcPr>
          <w:p w14:paraId="03ECCE0E" w14:textId="77777777" w:rsidR="00A05393" w:rsidRDefault="00A05393" w:rsidP="00E9502A">
            <w:pPr>
              <w:overflowPunct/>
              <w:autoSpaceDE/>
              <w:autoSpaceDN/>
              <w:adjustRightInd/>
              <w:spacing w:line="276" w:lineRule="auto"/>
              <w:jc w:val="both"/>
              <w:textAlignment w:val="auto"/>
              <w:rPr>
                <w:rFonts w:ascii="Times New Roman" w:eastAsiaTheme="minorHAnsi" w:hAnsi="Times New Roman" w:cstheme="minorBidi"/>
                <w:sz w:val="22"/>
                <w:szCs w:val="22"/>
                <w:lang w:val="uk-UA" w:eastAsia="en-US"/>
              </w:rPr>
            </w:pPr>
          </w:p>
        </w:tc>
        <w:tc>
          <w:tcPr>
            <w:tcW w:w="7896" w:type="dxa"/>
          </w:tcPr>
          <w:p w14:paraId="2EA9A27D" w14:textId="0F482C2B" w:rsidR="00A05393" w:rsidRPr="002138A5" w:rsidRDefault="002138A5" w:rsidP="002138A5">
            <w:pPr>
              <w:overflowPunct/>
              <w:autoSpaceDE/>
              <w:autoSpaceDN/>
              <w:adjustRightInd/>
              <w:spacing w:line="276" w:lineRule="auto"/>
              <w:jc w:val="both"/>
              <w:textAlignment w:val="auto"/>
              <w:rPr>
                <w:rFonts w:ascii="Times New Roman" w:eastAsiaTheme="minorHAnsi" w:hAnsi="Times New Roman" w:cstheme="minorBidi"/>
                <w:sz w:val="24"/>
                <w:szCs w:val="22"/>
                <w:lang w:val="uk-UA" w:eastAsia="en-US"/>
              </w:rPr>
            </w:pPr>
            <w:r>
              <w:rPr>
                <w:rFonts w:ascii="Times New Roman" w:eastAsiaTheme="minorHAnsi" w:hAnsi="Times New Roman" w:cstheme="minorBidi"/>
                <w:sz w:val="24"/>
                <w:szCs w:val="22"/>
                <w:lang w:val="uk-UA" w:eastAsia="en-US"/>
              </w:rPr>
              <w:t xml:space="preserve">у </w:t>
            </w:r>
            <w:r>
              <w:rPr>
                <w:rFonts w:ascii="Times New Roman" w:eastAsiaTheme="minorHAnsi" w:hAnsi="Times New Roman" w:cstheme="minorBidi"/>
                <w:sz w:val="24"/>
                <w:szCs w:val="22"/>
                <w:lang w:val="en-US" w:eastAsia="en-US"/>
              </w:rPr>
              <w:t>Facebook</w:t>
            </w:r>
            <w:r>
              <w:rPr>
                <w:rFonts w:ascii="Times New Roman" w:eastAsiaTheme="minorHAnsi" w:hAnsi="Times New Roman" w:cstheme="minorBidi"/>
                <w:sz w:val="24"/>
                <w:szCs w:val="22"/>
                <w:lang w:val="uk-UA" w:eastAsia="en-US"/>
              </w:rPr>
              <w:t>:</w:t>
            </w:r>
          </w:p>
        </w:tc>
        <w:tc>
          <w:tcPr>
            <w:tcW w:w="1275" w:type="dxa"/>
          </w:tcPr>
          <w:p w14:paraId="3CCB601D" w14:textId="25B54226" w:rsidR="00A05393" w:rsidRPr="00C3644D" w:rsidRDefault="002138A5" w:rsidP="00E9502A">
            <w:pPr>
              <w:overflowPunct/>
              <w:autoSpaceDE/>
              <w:autoSpaceDN/>
              <w:adjustRightInd/>
              <w:spacing w:line="276" w:lineRule="auto"/>
              <w:jc w:val="center"/>
              <w:textAlignment w:val="auto"/>
              <w:rPr>
                <w:rFonts w:ascii="Times New Roman" w:eastAsiaTheme="minorHAnsi" w:hAnsi="Times New Roman" w:cstheme="minorBidi"/>
                <w:sz w:val="24"/>
                <w:szCs w:val="24"/>
                <w:lang w:val="uk-UA" w:eastAsia="en-US"/>
              </w:rPr>
            </w:pPr>
            <w:r w:rsidRPr="00C3644D">
              <w:rPr>
                <w:rFonts w:ascii="Times New Roman" w:eastAsiaTheme="minorHAnsi" w:hAnsi="Times New Roman" w:cstheme="minorBidi"/>
                <w:sz w:val="24"/>
                <w:szCs w:val="24"/>
                <w:lang w:val="uk-UA" w:eastAsia="en-US"/>
              </w:rPr>
              <w:t>3</w:t>
            </w:r>
          </w:p>
        </w:tc>
      </w:tr>
      <w:tr w:rsidR="002138A5" w14:paraId="685D98EA" w14:textId="77777777" w:rsidTr="00E9502A">
        <w:tc>
          <w:tcPr>
            <w:tcW w:w="458" w:type="dxa"/>
          </w:tcPr>
          <w:p w14:paraId="3F4FFE84" w14:textId="77777777" w:rsidR="002138A5" w:rsidRDefault="002138A5" w:rsidP="00E9502A">
            <w:pPr>
              <w:overflowPunct/>
              <w:autoSpaceDE/>
              <w:autoSpaceDN/>
              <w:adjustRightInd/>
              <w:spacing w:line="276" w:lineRule="auto"/>
              <w:jc w:val="both"/>
              <w:textAlignment w:val="auto"/>
              <w:rPr>
                <w:rFonts w:ascii="Times New Roman" w:eastAsiaTheme="minorHAnsi" w:hAnsi="Times New Roman" w:cstheme="minorBidi"/>
                <w:sz w:val="22"/>
                <w:szCs w:val="22"/>
                <w:lang w:val="uk-UA" w:eastAsia="en-US"/>
              </w:rPr>
            </w:pPr>
          </w:p>
        </w:tc>
        <w:tc>
          <w:tcPr>
            <w:tcW w:w="7896" w:type="dxa"/>
          </w:tcPr>
          <w:p w14:paraId="7AE3F3C7" w14:textId="5ED32451" w:rsidR="002138A5" w:rsidRPr="002138A5" w:rsidRDefault="002138A5" w:rsidP="002138A5">
            <w:pPr>
              <w:overflowPunct/>
              <w:autoSpaceDE/>
              <w:autoSpaceDN/>
              <w:adjustRightInd/>
              <w:spacing w:line="276" w:lineRule="auto"/>
              <w:jc w:val="both"/>
              <w:textAlignment w:val="auto"/>
              <w:rPr>
                <w:rFonts w:ascii="Times New Roman" w:eastAsiaTheme="minorHAnsi" w:hAnsi="Times New Roman" w:cstheme="minorBidi"/>
                <w:sz w:val="24"/>
                <w:szCs w:val="22"/>
                <w:lang w:val="uk-UA" w:eastAsia="en-US"/>
              </w:rPr>
            </w:pPr>
            <w:r>
              <w:rPr>
                <w:rFonts w:ascii="Times New Roman" w:eastAsiaTheme="minorHAnsi" w:hAnsi="Times New Roman" w:cstheme="minorBidi"/>
                <w:sz w:val="24"/>
                <w:szCs w:val="22"/>
                <w:lang w:val="en-US" w:eastAsia="en-US"/>
              </w:rPr>
              <w:t>YouTube</w:t>
            </w:r>
            <w:r>
              <w:rPr>
                <w:rFonts w:ascii="Times New Roman" w:eastAsiaTheme="minorHAnsi" w:hAnsi="Times New Roman" w:cstheme="minorBidi"/>
                <w:sz w:val="24"/>
                <w:szCs w:val="22"/>
                <w:lang w:val="uk-UA" w:eastAsia="en-US"/>
              </w:rPr>
              <w:t xml:space="preserve"> каналів:</w:t>
            </w:r>
          </w:p>
        </w:tc>
        <w:tc>
          <w:tcPr>
            <w:tcW w:w="1275" w:type="dxa"/>
          </w:tcPr>
          <w:p w14:paraId="160C13BB" w14:textId="35B77B28" w:rsidR="002138A5" w:rsidRPr="00C3644D" w:rsidRDefault="002138A5" w:rsidP="00E9502A">
            <w:pPr>
              <w:overflowPunct/>
              <w:autoSpaceDE/>
              <w:autoSpaceDN/>
              <w:adjustRightInd/>
              <w:spacing w:line="276" w:lineRule="auto"/>
              <w:jc w:val="center"/>
              <w:textAlignment w:val="auto"/>
              <w:rPr>
                <w:rFonts w:ascii="Times New Roman" w:eastAsiaTheme="minorHAnsi" w:hAnsi="Times New Roman" w:cstheme="minorBidi"/>
                <w:sz w:val="24"/>
                <w:szCs w:val="24"/>
                <w:lang w:val="uk-UA" w:eastAsia="en-US"/>
              </w:rPr>
            </w:pPr>
            <w:r w:rsidRPr="00C3644D">
              <w:rPr>
                <w:rFonts w:ascii="Times New Roman" w:eastAsiaTheme="minorHAnsi" w:hAnsi="Times New Roman" w:cstheme="minorBidi"/>
                <w:sz w:val="24"/>
                <w:szCs w:val="24"/>
                <w:lang w:val="uk-UA" w:eastAsia="en-US"/>
              </w:rPr>
              <w:t>2</w:t>
            </w:r>
          </w:p>
        </w:tc>
      </w:tr>
      <w:tr w:rsidR="002138A5" w14:paraId="61A507FA" w14:textId="77777777" w:rsidTr="00E9502A">
        <w:tc>
          <w:tcPr>
            <w:tcW w:w="458" w:type="dxa"/>
          </w:tcPr>
          <w:p w14:paraId="01B10E7C" w14:textId="77777777" w:rsidR="002138A5" w:rsidRDefault="002138A5" w:rsidP="00E9502A">
            <w:pPr>
              <w:overflowPunct/>
              <w:autoSpaceDE/>
              <w:autoSpaceDN/>
              <w:adjustRightInd/>
              <w:spacing w:line="276" w:lineRule="auto"/>
              <w:jc w:val="both"/>
              <w:textAlignment w:val="auto"/>
              <w:rPr>
                <w:rFonts w:ascii="Times New Roman" w:eastAsiaTheme="minorHAnsi" w:hAnsi="Times New Roman" w:cstheme="minorBidi"/>
                <w:sz w:val="22"/>
                <w:szCs w:val="22"/>
                <w:lang w:val="uk-UA" w:eastAsia="en-US"/>
              </w:rPr>
            </w:pPr>
          </w:p>
        </w:tc>
        <w:tc>
          <w:tcPr>
            <w:tcW w:w="7896" w:type="dxa"/>
          </w:tcPr>
          <w:p w14:paraId="00854C18" w14:textId="65252831" w:rsidR="002138A5" w:rsidRPr="002138A5" w:rsidRDefault="002138A5" w:rsidP="002138A5">
            <w:pPr>
              <w:overflowPunct/>
              <w:autoSpaceDE/>
              <w:autoSpaceDN/>
              <w:adjustRightInd/>
              <w:spacing w:line="276" w:lineRule="auto"/>
              <w:jc w:val="both"/>
              <w:textAlignment w:val="auto"/>
              <w:rPr>
                <w:rFonts w:ascii="Times New Roman" w:eastAsiaTheme="minorHAnsi" w:hAnsi="Times New Roman" w:cstheme="minorBidi"/>
                <w:sz w:val="24"/>
                <w:szCs w:val="22"/>
                <w:lang w:val="uk-UA" w:eastAsia="en-US"/>
              </w:rPr>
            </w:pPr>
            <w:r>
              <w:rPr>
                <w:rFonts w:ascii="Times New Roman" w:eastAsiaTheme="minorHAnsi" w:hAnsi="Times New Roman" w:cstheme="minorBidi"/>
                <w:sz w:val="24"/>
                <w:szCs w:val="22"/>
                <w:lang w:val="uk-UA" w:eastAsia="en-US"/>
              </w:rPr>
              <w:t xml:space="preserve">в </w:t>
            </w:r>
            <w:r>
              <w:rPr>
                <w:rFonts w:ascii="Times New Roman" w:eastAsiaTheme="minorHAnsi" w:hAnsi="Times New Roman" w:cstheme="minorBidi"/>
                <w:sz w:val="24"/>
                <w:szCs w:val="22"/>
                <w:lang w:val="en-US" w:eastAsia="en-US"/>
              </w:rPr>
              <w:t>Instagram</w:t>
            </w:r>
            <w:r>
              <w:rPr>
                <w:rFonts w:ascii="Times New Roman" w:eastAsiaTheme="minorHAnsi" w:hAnsi="Times New Roman" w:cstheme="minorBidi"/>
                <w:sz w:val="24"/>
                <w:szCs w:val="22"/>
                <w:lang w:val="uk-UA" w:eastAsia="en-US"/>
              </w:rPr>
              <w:t>:</w:t>
            </w:r>
          </w:p>
        </w:tc>
        <w:tc>
          <w:tcPr>
            <w:tcW w:w="1275" w:type="dxa"/>
          </w:tcPr>
          <w:p w14:paraId="14C4EC2C" w14:textId="7B104CF1" w:rsidR="002138A5" w:rsidRPr="009304B9" w:rsidRDefault="009304B9" w:rsidP="00E9502A">
            <w:pPr>
              <w:overflowPunct/>
              <w:autoSpaceDE/>
              <w:autoSpaceDN/>
              <w:adjustRightInd/>
              <w:spacing w:line="276" w:lineRule="auto"/>
              <w:jc w:val="center"/>
              <w:textAlignment w:val="auto"/>
              <w:rPr>
                <w:rFonts w:ascii="Times New Roman" w:eastAsiaTheme="minorHAnsi" w:hAnsi="Times New Roman" w:cstheme="minorBidi"/>
                <w:sz w:val="24"/>
                <w:szCs w:val="24"/>
                <w:lang w:val="uk-UA" w:eastAsia="en-US"/>
              </w:rPr>
            </w:pPr>
            <w:r>
              <w:rPr>
                <w:rFonts w:ascii="Times New Roman" w:eastAsiaTheme="minorHAnsi" w:hAnsi="Times New Roman" w:cstheme="minorBidi"/>
                <w:color w:val="FF0000"/>
                <w:sz w:val="24"/>
                <w:szCs w:val="24"/>
                <w:lang w:val="uk-UA" w:eastAsia="en-US"/>
              </w:rPr>
              <w:t xml:space="preserve"> </w:t>
            </w:r>
            <w:r>
              <w:rPr>
                <w:rFonts w:ascii="Times New Roman" w:eastAsiaTheme="minorHAnsi" w:hAnsi="Times New Roman" w:cstheme="minorBidi"/>
                <w:sz w:val="24"/>
                <w:szCs w:val="24"/>
                <w:lang w:val="uk-UA" w:eastAsia="en-US"/>
              </w:rPr>
              <w:t>5</w:t>
            </w:r>
          </w:p>
        </w:tc>
      </w:tr>
      <w:tr w:rsidR="002138A5" w14:paraId="7553B494" w14:textId="77777777" w:rsidTr="00E9502A">
        <w:tc>
          <w:tcPr>
            <w:tcW w:w="458" w:type="dxa"/>
          </w:tcPr>
          <w:p w14:paraId="7F2FE5FD" w14:textId="77777777" w:rsidR="002138A5" w:rsidRDefault="002138A5" w:rsidP="00E9502A">
            <w:pPr>
              <w:overflowPunct/>
              <w:autoSpaceDE/>
              <w:autoSpaceDN/>
              <w:adjustRightInd/>
              <w:spacing w:line="276" w:lineRule="auto"/>
              <w:jc w:val="both"/>
              <w:textAlignment w:val="auto"/>
              <w:rPr>
                <w:rFonts w:ascii="Times New Roman" w:eastAsiaTheme="minorHAnsi" w:hAnsi="Times New Roman" w:cstheme="minorBidi"/>
                <w:sz w:val="22"/>
                <w:szCs w:val="22"/>
                <w:lang w:val="uk-UA" w:eastAsia="en-US"/>
              </w:rPr>
            </w:pPr>
          </w:p>
        </w:tc>
        <w:tc>
          <w:tcPr>
            <w:tcW w:w="7896" w:type="dxa"/>
          </w:tcPr>
          <w:p w14:paraId="6B970CB9" w14:textId="5D83C7CD" w:rsidR="002138A5" w:rsidRPr="002138A5" w:rsidRDefault="002138A5" w:rsidP="002138A5">
            <w:pPr>
              <w:overflowPunct/>
              <w:autoSpaceDE/>
              <w:autoSpaceDN/>
              <w:adjustRightInd/>
              <w:spacing w:line="276" w:lineRule="auto"/>
              <w:jc w:val="both"/>
              <w:textAlignment w:val="auto"/>
              <w:rPr>
                <w:rFonts w:ascii="Times New Roman" w:eastAsiaTheme="minorHAnsi" w:hAnsi="Times New Roman" w:cstheme="minorBidi"/>
                <w:sz w:val="24"/>
                <w:szCs w:val="22"/>
                <w:lang w:val="uk-UA" w:eastAsia="en-US"/>
              </w:rPr>
            </w:pPr>
            <w:r>
              <w:rPr>
                <w:rFonts w:ascii="Times New Roman" w:eastAsiaTheme="minorHAnsi" w:hAnsi="Times New Roman" w:cstheme="minorBidi"/>
                <w:sz w:val="24"/>
                <w:szCs w:val="22"/>
                <w:lang w:val="uk-UA" w:eastAsia="en-US"/>
              </w:rPr>
              <w:t>у</w:t>
            </w:r>
            <w:r>
              <w:rPr>
                <w:rFonts w:ascii="Times New Roman" w:eastAsiaTheme="minorHAnsi" w:hAnsi="Times New Roman" w:cstheme="minorBidi"/>
                <w:sz w:val="24"/>
                <w:szCs w:val="22"/>
                <w:lang w:val="en-US" w:eastAsia="en-US"/>
              </w:rPr>
              <w:t xml:space="preserve"> TikTok</w:t>
            </w:r>
            <w:r>
              <w:rPr>
                <w:rFonts w:ascii="Times New Roman" w:eastAsiaTheme="minorHAnsi" w:hAnsi="Times New Roman" w:cstheme="minorBidi"/>
                <w:sz w:val="24"/>
                <w:szCs w:val="22"/>
                <w:lang w:val="uk-UA" w:eastAsia="en-US"/>
              </w:rPr>
              <w:t>:</w:t>
            </w:r>
          </w:p>
        </w:tc>
        <w:tc>
          <w:tcPr>
            <w:tcW w:w="1275" w:type="dxa"/>
          </w:tcPr>
          <w:p w14:paraId="1CD0121D" w14:textId="3B64A9DE" w:rsidR="002138A5" w:rsidRPr="009304B9" w:rsidRDefault="009304B9" w:rsidP="00E9502A">
            <w:pPr>
              <w:overflowPunct/>
              <w:autoSpaceDE/>
              <w:autoSpaceDN/>
              <w:adjustRightInd/>
              <w:spacing w:line="276" w:lineRule="auto"/>
              <w:jc w:val="center"/>
              <w:textAlignment w:val="auto"/>
              <w:rPr>
                <w:rFonts w:ascii="Times New Roman" w:eastAsiaTheme="minorHAnsi" w:hAnsi="Times New Roman" w:cstheme="minorBidi"/>
                <w:sz w:val="24"/>
                <w:szCs w:val="24"/>
                <w:lang w:val="uk-UA" w:eastAsia="en-US"/>
              </w:rPr>
            </w:pPr>
            <w:r>
              <w:rPr>
                <w:rFonts w:ascii="Times New Roman" w:eastAsiaTheme="minorHAnsi" w:hAnsi="Times New Roman" w:cstheme="minorBidi"/>
                <w:color w:val="FF0000"/>
                <w:sz w:val="24"/>
                <w:szCs w:val="24"/>
                <w:lang w:val="uk-UA" w:eastAsia="en-US"/>
              </w:rPr>
              <w:t xml:space="preserve"> </w:t>
            </w:r>
            <w:r>
              <w:rPr>
                <w:rFonts w:ascii="Times New Roman" w:eastAsiaTheme="minorHAnsi" w:hAnsi="Times New Roman" w:cstheme="minorBidi"/>
                <w:sz w:val="24"/>
                <w:szCs w:val="24"/>
                <w:lang w:val="uk-UA" w:eastAsia="en-US"/>
              </w:rPr>
              <w:t>2</w:t>
            </w:r>
          </w:p>
        </w:tc>
      </w:tr>
      <w:tr w:rsidR="002138A5" w14:paraId="23E09749" w14:textId="77777777" w:rsidTr="00E9502A">
        <w:tc>
          <w:tcPr>
            <w:tcW w:w="458" w:type="dxa"/>
          </w:tcPr>
          <w:p w14:paraId="107BBA21" w14:textId="77777777" w:rsidR="002138A5" w:rsidRDefault="002138A5" w:rsidP="00E9502A">
            <w:pPr>
              <w:overflowPunct/>
              <w:autoSpaceDE/>
              <w:autoSpaceDN/>
              <w:adjustRightInd/>
              <w:spacing w:line="276" w:lineRule="auto"/>
              <w:jc w:val="both"/>
              <w:textAlignment w:val="auto"/>
              <w:rPr>
                <w:rFonts w:ascii="Times New Roman" w:eastAsiaTheme="minorHAnsi" w:hAnsi="Times New Roman" w:cstheme="minorBidi"/>
                <w:sz w:val="22"/>
                <w:szCs w:val="22"/>
                <w:lang w:val="uk-UA" w:eastAsia="en-US"/>
              </w:rPr>
            </w:pPr>
          </w:p>
        </w:tc>
        <w:tc>
          <w:tcPr>
            <w:tcW w:w="7896" w:type="dxa"/>
          </w:tcPr>
          <w:p w14:paraId="75A050F0" w14:textId="2394E1CF" w:rsidR="002138A5" w:rsidRDefault="002138A5" w:rsidP="002138A5">
            <w:pPr>
              <w:overflowPunct/>
              <w:autoSpaceDE/>
              <w:autoSpaceDN/>
              <w:adjustRightInd/>
              <w:spacing w:line="276" w:lineRule="auto"/>
              <w:jc w:val="both"/>
              <w:textAlignment w:val="auto"/>
              <w:rPr>
                <w:rFonts w:ascii="Times New Roman" w:eastAsiaTheme="minorHAnsi" w:hAnsi="Times New Roman" w:cstheme="minorBidi"/>
                <w:sz w:val="24"/>
                <w:szCs w:val="22"/>
                <w:lang w:val="uk-UA" w:eastAsia="en-US"/>
              </w:rPr>
            </w:pPr>
            <w:r>
              <w:rPr>
                <w:rFonts w:ascii="Times New Roman" w:eastAsiaTheme="minorHAnsi" w:hAnsi="Times New Roman" w:cstheme="minorBidi"/>
                <w:sz w:val="24"/>
                <w:szCs w:val="22"/>
                <w:lang w:val="uk-UA" w:eastAsia="en-US"/>
              </w:rPr>
              <w:t>наукових електронних журналів:</w:t>
            </w:r>
          </w:p>
        </w:tc>
        <w:tc>
          <w:tcPr>
            <w:tcW w:w="1275" w:type="dxa"/>
          </w:tcPr>
          <w:p w14:paraId="224DF5EF" w14:textId="14E08BDF" w:rsidR="002138A5" w:rsidRPr="005C2169" w:rsidRDefault="002138A5" w:rsidP="00E9502A">
            <w:pPr>
              <w:overflowPunct/>
              <w:autoSpaceDE/>
              <w:autoSpaceDN/>
              <w:adjustRightInd/>
              <w:spacing w:line="276" w:lineRule="auto"/>
              <w:jc w:val="center"/>
              <w:textAlignment w:val="auto"/>
              <w:rPr>
                <w:rFonts w:ascii="Times New Roman" w:eastAsiaTheme="minorHAnsi" w:hAnsi="Times New Roman" w:cstheme="minorBidi"/>
                <w:color w:val="FF0000"/>
                <w:sz w:val="24"/>
                <w:szCs w:val="24"/>
                <w:lang w:val="en-US" w:eastAsia="en-US"/>
              </w:rPr>
            </w:pPr>
            <w:r w:rsidRPr="00C3644D">
              <w:rPr>
                <w:rFonts w:ascii="Times New Roman" w:eastAsiaTheme="minorHAnsi" w:hAnsi="Times New Roman" w:cstheme="minorBidi"/>
                <w:sz w:val="24"/>
                <w:szCs w:val="24"/>
                <w:lang w:val="en-US" w:eastAsia="en-US"/>
              </w:rPr>
              <w:t>3</w:t>
            </w:r>
          </w:p>
        </w:tc>
      </w:tr>
    </w:tbl>
    <w:p w14:paraId="662A75CC" w14:textId="5C696F87" w:rsidR="00A05393" w:rsidRPr="001C057E" w:rsidRDefault="001C057E" w:rsidP="00AB3325">
      <w:pPr>
        <w:pStyle w:val="ab"/>
        <w:spacing w:line="276" w:lineRule="auto"/>
        <w:ind w:left="0"/>
        <w:jc w:val="both"/>
        <w:rPr>
          <w:lang w:val="uk-UA"/>
        </w:rPr>
      </w:pPr>
      <w:r>
        <w:tab/>
      </w:r>
      <w:r>
        <w:rPr>
          <w:lang w:val="uk-UA"/>
        </w:rPr>
        <w:t>Детальна інформація п</w:t>
      </w:r>
      <w:r w:rsidR="0094520E">
        <w:rPr>
          <w:lang w:val="uk-UA"/>
        </w:rPr>
        <w:t>ро цю складову медіапростору обл</w:t>
      </w:r>
      <w:r>
        <w:rPr>
          <w:lang w:val="uk-UA"/>
        </w:rPr>
        <w:t xml:space="preserve">асті </w:t>
      </w:r>
      <w:r w:rsidR="0094520E">
        <w:rPr>
          <w:lang w:val="uk-UA"/>
        </w:rPr>
        <w:t>–</w:t>
      </w:r>
      <w:r>
        <w:rPr>
          <w:lang w:val="uk-UA"/>
        </w:rPr>
        <w:t xml:space="preserve"> </w:t>
      </w:r>
      <w:r w:rsidR="0094520E">
        <w:rPr>
          <w:lang w:val="uk-UA"/>
        </w:rPr>
        <w:t>у розділі 5.3.</w:t>
      </w:r>
    </w:p>
    <w:p w14:paraId="629D1A00" w14:textId="7D2BE2CF" w:rsidR="002138A5" w:rsidRPr="002138A5" w:rsidRDefault="001647B3" w:rsidP="00AB3325">
      <w:pPr>
        <w:pStyle w:val="ab"/>
        <w:spacing w:line="276" w:lineRule="auto"/>
        <w:ind w:left="0"/>
        <w:jc w:val="both"/>
        <w:rPr>
          <w:b/>
          <w:i/>
          <w:lang w:val="uk-UA"/>
        </w:rPr>
      </w:pPr>
      <w:r>
        <w:tab/>
      </w:r>
      <w:r w:rsidR="002138A5" w:rsidRPr="002138A5">
        <w:rPr>
          <w:b/>
          <w:i/>
          <w:lang w:val="uk-UA"/>
        </w:rPr>
        <w:t>Провайдери аудіовізуальних сервісів</w:t>
      </w:r>
    </w:p>
    <w:p w14:paraId="6A220941" w14:textId="7C67F09B" w:rsidR="00640E4C" w:rsidRDefault="00986F45" w:rsidP="00C92D1B">
      <w:pPr>
        <w:overflowPunct/>
        <w:autoSpaceDE/>
        <w:autoSpaceDN/>
        <w:adjustRightInd/>
        <w:spacing w:line="276" w:lineRule="auto"/>
        <w:ind w:firstLine="708"/>
        <w:jc w:val="both"/>
        <w:textAlignment w:val="auto"/>
        <w:rPr>
          <w:rFonts w:ascii="Times New Roman" w:eastAsiaTheme="minorHAnsi" w:hAnsi="Times New Roman" w:cstheme="minorBidi"/>
          <w:sz w:val="28"/>
          <w:szCs w:val="28"/>
          <w:lang w:val="uk-UA" w:eastAsia="en-US"/>
        </w:rPr>
      </w:pPr>
      <w:r>
        <w:rPr>
          <w:rFonts w:ascii="Times New Roman" w:eastAsiaTheme="minorHAnsi" w:hAnsi="Times New Roman" w:cstheme="minorBidi"/>
          <w:sz w:val="28"/>
          <w:szCs w:val="28"/>
          <w:lang w:val="uk-UA" w:eastAsia="en-US"/>
        </w:rPr>
        <w:t>С</w:t>
      </w:r>
      <w:r w:rsidR="00084374">
        <w:rPr>
          <w:rFonts w:ascii="Times New Roman" w:eastAsiaTheme="minorHAnsi" w:hAnsi="Times New Roman" w:cstheme="minorBidi"/>
          <w:sz w:val="28"/>
          <w:szCs w:val="28"/>
          <w:lang w:val="uk-UA" w:eastAsia="en-US"/>
        </w:rPr>
        <w:t>таном на 31.12.202</w:t>
      </w:r>
      <w:r w:rsidR="009304B9">
        <w:rPr>
          <w:rFonts w:ascii="Times New Roman" w:eastAsiaTheme="minorHAnsi" w:hAnsi="Times New Roman" w:cstheme="minorBidi"/>
          <w:sz w:val="28"/>
          <w:szCs w:val="28"/>
          <w:lang w:val="uk-UA" w:eastAsia="en-US"/>
        </w:rPr>
        <w:t>5</w:t>
      </w:r>
      <w:r w:rsidR="00084374">
        <w:rPr>
          <w:rFonts w:ascii="Times New Roman" w:eastAsiaTheme="minorHAnsi" w:hAnsi="Times New Roman" w:cstheme="minorBidi"/>
          <w:sz w:val="28"/>
          <w:szCs w:val="28"/>
          <w:lang w:val="uk-UA" w:eastAsia="en-US"/>
        </w:rPr>
        <w:t xml:space="preserve"> року на території області здійснюють діяльність </w:t>
      </w:r>
      <w:r w:rsidR="009304B9">
        <w:rPr>
          <w:rFonts w:ascii="Times New Roman" w:eastAsiaTheme="minorHAnsi" w:hAnsi="Times New Roman" w:cstheme="minorBidi"/>
          <w:sz w:val="28"/>
          <w:szCs w:val="28"/>
          <w:lang w:val="uk-UA" w:eastAsia="en-US"/>
        </w:rPr>
        <w:t>8</w:t>
      </w:r>
      <w:r w:rsidR="00084374">
        <w:rPr>
          <w:rFonts w:ascii="Times New Roman" w:eastAsiaTheme="minorHAnsi" w:hAnsi="Times New Roman" w:cstheme="minorBidi"/>
          <w:sz w:val="28"/>
          <w:szCs w:val="28"/>
          <w:lang w:val="uk-UA" w:eastAsia="en-US"/>
        </w:rPr>
        <w:t xml:space="preserve"> провайдерів аудіовізуальних сервісів</w:t>
      </w:r>
      <w:r w:rsidR="008C1FF0">
        <w:rPr>
          <w:rFonts w:ascii="Times New Roman" w:eastAsiaTheme="minorHAnsi" w:hAnsi="Times New Roman" w:cstheme="minorBidi"/>
          <w:sz w:val="28"/>
          <w:szCs w:val="28"/>
          <w:lang w:val="uk-UA" w:eastAsia="en-US"/>
        </w:rPr>
        <w:t xml:space="preserve">, які надають послуги на території </w:t>
      </w:r>
      <w:r w:rsidR="009304B9">
        <w:rPr>
          <w:rFonts w:ascii="Times New Roman" w:eastAsiaTheme="minorHAnsi" w:hAnsi="Times New Roman" w:cstheme="minorBidi"/>
          <w:sz w:val="28"/>
          <w:szCs w:val="28"/>
          <w:lang w:val="uk-UA" w:eastAsia="en-US"/>
        </w:rPr>
        <w:t>6</w:t>
      </w:r>
      <w:r w:rsidR="008C1FF0">
        <w:rPr>
          <w:rFonts w:ascii="Times New Roman" w:eastAsiaTheme="minorHAnsi" w:hAnsi="Times New Roman" w:cstheme="minorBidi"/>
          <w:sz w:val="28"/>
          <w:szCs w:val="28"/>
          <w:lang w:val="uk-UA" w:eastAsia="en-US"/>
        </w:rPr>
        <w:t xml:space="preserve"> населених пунктів (м</w:t>
      </w:r>
      <w:r w:rsidR="00682C28">
        <w:rPr>
          <w:rFonts w:ascii="Times New Roman" w:eastAsiaTheme="minorHAnsi" w:hAnsi="Times New Roman" w:cstheme="minorBidi"/>
          <w:sz w:val="28"/>
          <w:szCs w:val="28"/>
          <w:lang w:val="uk-UA" w:eastAsia="en-US"/>
        </w:rPr>
        <w:t xml:space="preserve">іста </w:t>
      </w:r>
      <w:r w:rsidR="008C1FF0">
        <w:rPr>
          <w:rFonts w:ascii="Times New Roman" w:eastAsiaTheme="minorHAnsi" w:hAnsi="Times New Roman" w:cstheme="minorBidi"/>
          <w:sz w:val="28"/>
          <w:szCs w:val="28"/>
          <w:lang w:val="uk-UA" w:eastAsia="en-US"/>
        </w:rPr>
        <w:t xml:space="preserve">Вінниця, Могилів-Подільський, Гайсин, Калинівка, </w:t>
      </w:r>
      <w:r w:rsidR="00682C28">
        <w:rPr>
          <w:rFonts w:ascii="Times New Roman" w:eastAsiaTheme="minorHAnsi" w:hAnsi="Times New Roman" w:cstheme="minorBidi"/>
          <w:sz w:val="28"/>
          <w:szCs w:val="28"/>
          <w:lang w:val="uk-UA" w:eastAsia="en-US"/>
        </w:rPr>
        <w:t xml:space="preserve">Ладижин, </w:t>
      </w:r>
      <w:r w:rsidR="008C1FF0">
        <w:rPr>
          <w:rFonts w:ascii="Times New Roman" w:eastAsiaTheme="minorHAnsi" w:hAnsi="Times New Roman" w:cstheme="minorBidi"/>
          <w:sz w:val="28"/>
          <w:szCs w:val="28"/>
          <w:lang w:val="uk-UA" w:eastAsia="en-US"/>
        </w:rPr>
        <w:t>Тульчин</w:t>
      </w:r>
      <w:r w:rsidR="00682C28">
        <w:rPr>
          <w:rFonts w:ascii="Times New Roman" w:eastAsiaTheme="minorHAnsi" w:hAnsi="Times New Roman" w:cstheme="minorBidi"/>
          <w:sz w:val="28"/>
          <w:szCs w:val="28"/>
          <w:lang w:val="uk-UA" w:eastAsia="en-US"/>
        </w:rPr>
        <w:t>). Ще в чотирьох містах працюють компанії - провайдери</w:t>
      </w:r>
      <w:r w:rsidR="008C1FF0">
        <w:rPr>
          <w:rFonts w:ascii="Times New Roman" w:eastAsiaTheme="minorHAnsi" w:hAnsi="Times New Roman" w:cstheme="minorBidi"/>
          <w:sz w:val="28"/>
          <w:szCs w:val="28"/>
          <w:lang w:val="uk-UA" w:eastAsia="en-US"/>
        </w:rPr>
        <w:t xml:space="preserve">, </w:t>
      </w:r>
      <w:r w:rsidR="00682C28">
        <w:rPr>
          <w:rFonts w:ascii="Times New Roman" w:eastAsiaTheme="minorHAnsi" w:hAnsi="Times New Roman" w:cstheme="minorBidi"/>
          <w:sz w:val="28"/>
          <w:szCs w:val="28"/>
          <w:lang w:val="uk-UA" w:eastAsia="en-US"/>
        </w:rPr>
        <w:t>які зареєстровані не у Вінницькій області: ТОВ «ВОЛЯ Кабель» - у Вінниці</w:t>
      </w:r>
      <w:r w:rsidR="00A00F6A">
        <w:rPr>
          <w:rFonts w:ascii="Times New Roman" w:eastAsiaTheme="minorHAnsi" w:hAnsi="Times New Roman" w:cstheme="minorBidi"/>
          <w:sz w:val="28"/>
          <w:szCs w:val="28"/>
          <w:lang w:val="uk-UA" w:eastAsia="en-US"/>
        </w:rPr>
        <w:t>, Жмеринці та Барі</w:t>
      </w:r>
      <w:r w:rsidR="00682C28">
        <w:rPr>
          <w:rFonts w:ascii="Times New Roman" w:eastAsiaTheme="minorHAnsi" w:hAnsi="Times New Roman" w:cstheme="minorBidi"/>
          <w:sz w:val="28"/>
          <w:szCs w:val="28"/>
          <w:lang w:val="uk-UA" w:eastAsia="en-US"/>
        </w:rPr>
        <w:t xml:space="preserve"> </w:t>
      </w:r>
      <w:r w:rsidR="00A00F6A">
        <w:rPr>
          <w:rFonts w:ascii="Times New Roman" w:eastAsiaTheme="minorHAnsi" w:hAnsi="Times New Roman" w:cstheme="minorBidi"/>
          <w:sz w:val="28"/>
          <w:szCs w:val="28"/>
          <w:lang w:val="uk-UA" w:eastAsia="en-US"/>
        </w:rPr>
        <w:t>і</w:t>
      </w:r>
      <w:r w:rsidR="00682C28">
        <w:rPr>
          <w:rFonts w:ascii="Times New Roman" w:eastAsiaTheme="minorHAnsi" w:hAnsi="Times New Roman" w:cstheme="minorBidi"/>
          <w:sz w:val="28"/>
          <w:szCs w:val="28"/>
          <w:lang w:val="uk-UA" w:eastAsia="en-US"/>
        </w:rPr>
        <w:t xml:space="preserve"> </w:t>
      </w:r>
      <w:r w:rsidR="00A16B36" w:rsidRPr="0073409A">
        <w:rPr>
          <w:rFonts w:ascii="Times New Roman" w:eastAsiaTheme="minorHAnsi" w:hAnsi="Times New Roman" w:cstheme="minorBidi"/>
          <w:sz w:val="28"/>
          <w:szCs w:val="28"/>
          <w:lang w:val="uk-UA" w:eastAsia="en-US"/>
        </w:rPr>
        <w:t>ФОП Бессалі</w:t>
      </w:r>
      <w:r w:rsidR="00682C28" w:rsidRPr="0073409A">
        <w:rPr>
          <w:rFonts w:ascii="Times New Roman" w:eastAsiaTheme="minorHAnsi" w:hAnsi="Times New Roman" w:cstheme="minorBidi"/>
          <w:sz w:val="28"/>
          <w:szCs w:val="28"/>
          <w:lang w:val="uk-UA" w:eastAsia="en-US"/>
        </w:rPr>
        <w:t>цьких Я.Л – у Хмільнику</w:t>
      </w:r>
      <w:r w:rsidR="00682C28">
        <w:rPr>
          <w:rFonts w:ascii="Times New Roman" w:eastAsiaTheme="minorHAnsi" w:hAnsi="Times New Roman" w:cstheme="minorBidi"/>
          <w:sz w:val="28"/>
          <w:szCs w:val="28"/>
          <w:lang w:val="uk-UA" w:eastAsia="en-US"/>
        </w:rPr>
        <w:t>.</w:t>
      </w:r>
      <w:r w:rsidR="00503DAB">
        <w:rPr>
          <w:rFonts w:ascii="Times New Roman" w:eastAsiaTheme="minorHAnsi" w:hAnsi="Times New Roman" w:cstheme="minorBidi"/>
          <w:sz w:val="28"/>
          <w:szCs w:val="28"/>
          <w:lang w:val="uk-UA" w:eastAsia="en-US"/>
        </w:rPr>
        <w:t xml:space="preserve"> Наразі </w:t>
      </w:r>
      <w:r w:rsidR="00682C28">
        <w:rPr>
          <w:rFonts w:ascii="Times New Roman" w:eastAsiaTheme="minorHAnsi" w:hAnsi="Times New Roman" w:cstheme="minorBidi"/>
          <w:sz w:val="28"/>
          <w:szCs w:val="28"/>
          <w:lang w:val="uk-UA" w:eastAsia="en-US"/>
        </w:rPr>
        <w:t>ситуація з компаніями</w:t>
      </w:r>
      <w:r w:rsidR="00503DAB">
        <w:rPr>
          <w:rFonts w:ascii="Times New Roman" w:eastAsiaTheme="minorHAnsi" w:hAnsi="Times New Roman" w:cstheme="minorBidi"/>
          <w:sz w:val="28"/>
          <w:szCs w:val="28"/>
          <w:lang w:val="uk-UA" w:eastAsia="en-US"/>
        </w:rPr>
        <w:t xml:space="preserve"> – провайдер</w:t>
      </w:r>
      <w:r w:rsidR="00682C28">
        <w:rPr>
          <w:rFonts w:ascii="Times New Roman" w:eastAsiaTheme="minorHAnsi" w:hAnsi="Times New Roman" w:cstheme="minorBidi"/>
          <w:sz w:val="28"/>
          <w:szCs w:val="28"/>
          <w:lang w:val="uk-UA" w:eastAsia="en-US"/>
        </w:rPr>
        <w:t>ами</w:t>
      </w:r>
      <w:r w:rsidR="00503DAB">
        <w:rPr>
          <w:rFonts w:ascii="Times New Roman" w:eastAsiaTheme="minorHAnsi" w:hAnsi="Times New Roman" w:cstheme="minorBidi"/>
          <w:sz w:val="28"/>
          <w:szCs w:val="28"/>
          <w:lang w:val="uk-UA" w:eastAsia="en-US"/>
        </w:rPr>
        <w:t xml:space="preserve"> аудіовізуальних сервісів виглядає таким чином:</w:t>
      </w:r>
    </w:p>
    <w:tbl>
      <w:tblPr>
        <w:tblStyle w:val="ae"/>
        <w:tblW w:w="0" w:type="auto"/>
        <w:tblLook w:val="04A0" w:firstRow="1" w:lastRow="0" w:firstColumn="1" w:lastColumn="0" w:noHBand="0" w:noVBand="1"/>
      </w:tblPr>
      <w:tblGrid>
        <w:gridCol w:w="458"/>
        <w:gridCol w:w="7896"/>
        <w:gridCol w:w="1275"/>
      </w:tblGrid>
      <w:tr w:rsidR="008B3B26" w:rsidRPr="00640E4C" w14:paraId="5614B220" w14:textId="77777777" w:rsidTr="00280BD3">
        <w:tc>
          <w:tcPr>
            <w:tcW w:w="458" w:type="dxa"/>
            <w:shd w:val="clear" w:color="auto" w:fill="D9D9D9" w:themeFill="background1" w:themeFillShade="D9"/>
          </w:tcPr>
          <w:p w14:paraId="36C9F721" w14:textId="77777777" w:rsidR="008B3B26" w:rsidRPr="00640E4C" w:rsidRDefault="008B3B26" w:rsidP="00734AFF">
            <w:pPr>
              <w:overflowPunct/>
              <w:autoSpaceDE/>
              <w:autoSpaceDN/>
              <w:adjustRightInd/>
              <w:spacing w:line="276" w:lineRule="auto"/>
              <w:jc w:val="both"/>
              <w:textAlignment w:val="auto"/>
              <w:rPr>
                <w:rFonts w:ascii="Times New Roman" w:eastAsiaTheme="minorHAnsi" w:hAnsi="Times New Roman" w:cstheme="minorBidi"/>
                <w:b/>
                <w:sz w:val="24"/>
                <w:szCs w:val="24"/>
                <w:lang w:val="uk-UA" w:eastAsia="en-US"/>
              </w:rPr>
            </w:pPr>
            <w:r w:rsidRPr="00640E4C">
              <w:rPr>
                <w:rFonts w:ascii="Times New Roman" w:eastAsiaTheme="minorHAnsi" w:hAnsi="Times New Roman" w:cstheme="minorBidi"/>
                <w:b/>
                <w:sz w:val="24"/>
                <w:szCs w:val="24"/>
                <w:lang w:val="uk-UA" w:eastAsia="en-US"/>
              </w:rPr>
              <w:t>№</w:t>
            </w:r>
          </w:p>
        </w:tc>
        <w:tc>
          <w:tcPr>
            <w:tcW w:w="7896" w:type="dxa"/>
            <w:shd w:val="clear" w:color="auto" w:fill="D9D9D9" w:themeFill="background1" w:themeFillShade="D9"/>
          </w:tcPr>
          <w:p w14:paraId="7D1A71C5" w14:textId="77777777" w:rsidR="008B3B26" w:rsidRPr="00640E4C" w:rsidRDefault="008B3B26" w:rsidP="00734AFF">
            <w:pPr>
              <w:overflowPunct/>
              <w:autoSpaceDE/>
              <w:autoSpaceDN/>
              <w:adjustRightInd/>
              <w:spacing w:line="276" w:lineRule="auto"/>
              <w:jc w:val="center"/>
              <w:textAlignment w:val="auto"/>
              <w:rPr>
                <w:rFonts w:ascii="Times New Roman" w:eastAsiaTheme="minorHAnsi" w:hAnsi="Times New Roman" w:cstheme="minorBidi"/>
                <w:b/>
                <w:sz w:val="24"/>
                <w:szCs w:val="24"/>
                <w:lang w:val="uk-UA" w:eastAsia="en-US"/>
              </w:rPr>
            </w:pPr>
            <w:r>
              <w:rPr>
                <w:rFonts w:ascii="Times New Roman" w:eastAsiaTheme="minorHAnsi" w:hAnsi="Times New Roman" w:cstheme="minorBidi"/>
                <w:b/>
                <w:sz w:val="24"/>
                <w:szCs w:val="24"/>
                <w:lang w:val="uk-UA" w:eastAsia="en-US"/>
              </w:rPr>
              <w:t>Провайдери аудіовізуальних сервісів</w:t>
            </w:r>
          </w:p>
        </w:tc>
        <w:tc>
          <w:tcPr>
            <w:tcW w:w="1275" w:type="dxa"/>
            <w:shd w:val="clear" w:color="auto" w:fill="D9D9D9" w:themeFill="background1" w:themeFillShade="D9"/>
          </w:tcPr>
          <w:p w14:paraId="7A8B8906" w14:textId="77777777" w:rsidR="008B3B26" w:rsidRPr="00640E4C" w:rsidRDefault="008B3B26" w:rsidP="00734AFF">
            <w:pPr>
              <w:overflowPunct/>
              <w:autoSpaceDE/>
              <w:autoSpaceDN/>
              <w:adjustRightInd/>
              <w:spacing w:line="276" w:lineRule="auto"/>
              <w:jc w:val="both"/>
              <w:textAlignment w:val="auto"/>
              <w:rPr>
                <w:rFonts w:ascii="Times New Roman" w:eastAsiaTheme="minorHAnsi" w:hAnsi="Times New Roman" w:cstheme="minorBidi"/>
                <w:b/>
                <w:sz w:val="24"/>
                <w:szCs w:val="24"/>
                <w:lang w:val="uk-UA" w:eastAsia="en-US"/>
              </w:rPr>
            </w:pPr>
            <w:r w:rsidRPr="00640E4C">
              <w:rPr>
                <w:rFonts w:ascii="Times New Roman" w:eastAsiaTheme="minorHAnsi" w:hAnsi="Times New Roman" w:cstheme="minorBidi"/>
                <w:b/>
                <w:sz w:val="24"/>
                <w:szCs w:val="24"/>
                <w:lang w:val="uk-UA" w:eastAsia="en-US"/>
              </w:rPr>
              <w:t>Кількість</w:t>
            </w:r>
          </w:p>
        </w:tc>
      </w:tr>
      <w:tr w:rsidR="008B3B26" w:rsidRPr="00640E4C" w14:paraId="5D40AF1E" w14:textId="77777777" w:rsidTr="00734AFF">
        <w:tc>
          <w:tcPr>
            <w:tcW w:w="458" w:type="dxa"/>
          </w:tcPr>
          <w:p w14:paraId="730254B5" w14:textId="77777777" w:rsidR="008B3B26" w:rsidRPr="00640E4C" w:rsidRDefault="008B3B26" w:rsidP="00734AFF">
            <w:pPr>
              <w:overflowPunct/>
              <w:autoSpaceDE/>
              <w:autoSpaceDN/>
              <w:adjustRightInd/>
              <w:spacing w:line="276" w:lineRule="auto"/>
              <w:jc w:val="both"/>
              <w:textAlignment w:val="auto"/>
              <w:rPr>
                <w:rFonts w:ascii="Times New Roman" w:eastAsiaTheme="minorHAnsi" w:hAnsi="Times New Roman" w:cstheme="minorBidi"/>
                <w:sz w:val="22"/>
                <w:szCs w:val="22"/>
                <w:lang w:val="uk-UA" w:eastAsia="en-US"/>
              </w:rPr>
            </w:pPr>
            <w:r w:rsidRPr="00640E4C">
              <w:rPr>
                <w:rFonts w:ascii="Times New Roman" w:eastAsiaTheme="minorHAnsi" w:hAnsi="Times New Roman" w:cstheme="minorBidi"/>
                <w:sz w:val="22"/>
                <w:szCs w:val="22"/>
                <w:lang w:val="uk-UA" w:eastAsia="en-US"/>
              </w:rPr>
              <w:t>1.</w:t>
            </w:r>
          </w:p>
        </w:tc>
        <w:tc>
          <w:tcPr>
            <w:tcW w:w="7896" w:type="dxa"/>
          </w:tcPr>
          <w:p w14:paraId="3B7890DA" w14:textId="11A13C4D" w:rsidR="008B3B26" w:rsidRPr="00640E4C" w:rsidRDefault="00682C28" w:rsidP="00492F26">
            <w:pPr>
              <w:overflowPunct/>
              <w:autoSpaceDE/>
              <w:autoSpaceDN/>
              <w:adjustRightInd/>
              <w:spacing w:line="276" w:lineRule="auto"/>
              <w:jc w:val="both"/>
              <w:textAlignment w:val="auto"/>
              <w:rPr>
                <w:rFonts w:ascii="Times New Roman" w:eastAsiaTheme="minorHAnsi" w:hAnsi="Times New Roman" w:cstheme="minorBidi"/>
                <w:sz w:val="24"/>
                <w:szCs w:val="24"/>
                <w:lang w:val="uk-UA" w:eastAsia="en-US"/>
              </w:rPr>
            </w:pPr>
            <w:r>
              <w:rPr>
                <w:rFonts w:ascii="Times New Roman" w:eastAsiaTheme="minorHAnsi" w:hAnsi="Times New Roman" w:cstheme="minorBidi"/>
                <w:sz w:val="24"/>
                <w:szCs w:val="22"/>
                <w:lang w:val="uk-UA" w:eastAsia="en-US"/>
              </w:rPr>
              <w:t>Провайдери аудіовізуальних сервісів, що були зареєстровані на підставі ч.1 ст.63 Закону України «Про медіа»</w:t>
            </w:r>
            <w:r w:rsidR="00DD778E">
              <w:rPr>
                <w:rFonts w:ascii="Times New Roman" w:eastAsiaTheme="minorHAnsi" w:hAnsi="Times New Roman" w:cstheme="minorBidi"/>
                <w:sz w:val="24"/>
                <w:szCs w:val="22"/>
                <w:lang w:val="uk-UA" w:eastAsia="en-US"/>
              </w:rPr>
              <w:t xml:space="preserve"> впродовж 202</w:t>
            </w:r>
            <w:r w:rsidR="00492F26">
              <w:rPr>
                <w:rFonts w:ascii="Times New Roman" w:eastAsiaTheme="minorHAnsi" w:hAnsi="Times New Roman" w:cstheme="minorBidi"/>
                <w:sz w:val="24"/>
                <w:szCs w:val="22"/>
                <w:lang w:val="uk-UA" w:eastAsia="en-US"/>
              </w:rPr>
              <w:t>5</w:t>
            </w:r>
            <w:r w:rsidR="00DD778E">
              <w:rPr>
                <w:rFonts w:ascii="Times New Roman" w:eastAsiaTheme="minorHAnsi" w:hAnsi="Times New Roman" w:cstheme="minorBidi"/>
                <w:sz w:val="24"/>
                <w:szCs w:val="22"/>
                <w:lang w:val="uk-UA" w:eastAsia="en-US"/>
              </w:rPr>
              <w:t xml:space="preserve"> року</w:t>
            </w:r>
          </w:p>
        </w:tc>
        <w:tc>
          <w:tcPr>
            <w:tcW w:w="1275" w:type="dxa"/>
          </w:tcPr>
          <w:p w14:paraId="1B59C0A8" w14:textId="306B57A0" w:rsidR="008B3B26" w:rsidRPr="00640E4C" w:rsidRDefault="00492F26" w:rsidP="00734AFF">
            <w:pPr>
              <w:overflowPunct/>
              <w:autoSpaceDE/>
              <w:autoSpaceDN/>
              <w:adjustRightInd/>
              <w:spacing w:line="276" w:lineRule="auto"/>
              <w:jc w:val="center"/>
              <w:textAlignment w:val="auto"/>
              <w:rPr>
                <w:rFonts w:ascii="Times New Roman" w:eastAsiaTheme="minorHAnsi" w:hAnsi="Times New Roman" w:cstheme="minorBidi"/>
                <w:sz w:val="24"/>
                <w:szCs w:val="24"/>
                <w:lang w:val="uk-UA" w:eastAsia="en-US"/>
              </w:rPr>
            </w:pPr>
            <w:r>
              <w:rPr>
                <w:rFonts w:ascii="Times New Roman" w:eastAsiaTheme="minorHAnsi" w:hAnsi="Times New Roman" w:cstheme="minorBidi"/>
                <w:sz w:val="24"/>
                <w:szCs w:val="24"/>
                <w:lang w:val="uk-UA" w:eastAsia="en-US"/>
              </w:rPr>
              <w:t>1</w:t>
            </w:r>
          </w:p>
        </w:tc>
      </w:tr>
      <w:tr w:rsidR="008B3B26" w:rsidRPr="00640E4C" w14:paraId="506FB3C9" w14:textId="77777777" w:rsidTr="00734AFF">
        <w:tc>
          <w:tcPr>
            <w:tcW w:w="458" w:type="dxa"/>
          </w:tcPr>
          <w:p w14:paraId="158AF3AF" w14:textId="77777777" w:rsidR="008B3B26" w:rsidRPr="00640E4C" w:rsidRDefault="008B3B26" w:rsidP="00734AFF">
            <w:pPr>
              <w:overflowPunct/>
              <w:autoSpaceDE/>
              <w:autoSpaceDN/>
              <w:adjustRightInd/>
              <w:spacing w:line="276" w:lineRule="auto"/>
              <w:jc w:val="both"/>
              <w:textAlignment w:val="auto"/>
              <w:rPr>
                <w:rFonts w:ascii="Times New Roman" w:eastAsiaTheme="minorHAnsi" w:hAnsi="Times New Roman" w:cstheme="minorBidi"/>
                <w:sz w:val="22"/>
                <w:szCs w:val="22"/>
                <w:lang w:val="uk-UA" w:eastAsia="en-US"/>
              </w:rPr>
            </w:pPr>
            <w:r w:rsidRPr="00640E4C">
              <w:rPr>
                <w:rFonts w:ascii="Times New Roman" w:eastAsiaTheme="minorHAnsi" w:hAnsi="Times New Roman" w:cstheme="minorBidi"/>
                <w:sz w:val="22"/>
                <w:szCs w:val="22"/>
                <w:lang w:val="uk-UA" w:eastAsia="en-US"/>
              </w:rPr>
              <w:t>2.</w:t>
            </w:r>
          </w:p>
        </w:tc>
        <w:tc>
          <w:tcPr>
            <w:tcW w:w="7896" w:type="dxa"/>
          </w:tcPr>
          <w:p w14:paraId="0EB335A0" w14:textId="07C6BE57" w:rsidR="008B3B26" w:rsidRPr="00640E4C" w:rsidRDefault="00DD778E" w:rsidP="00DD778E">
            <w:pPr>
              <w:overflowPunct/>
              <w:autoSpaceDE/>
              <w:autoSpaceDN/>
              <w:adjustRightInd/>
              <w:spacing w:line="276" w:lineRule="auto"/>
              <w:jc w:val="both"/>
              <w:textAlignment w:val="auto"/>
              <w:rPr>
                <w:rFonts w:ascii="Times New Roman" w:eastAsiaTheme="minorHAnsi" w:hAnsi="Times New Roman" w:cstheme="minorBidi"/>
                <w:sz w:val="24"/>
                <w:szCs w:val="24"/>
                <w:lang w:val="uk-UA" w:eastAsia="en-US"/>
              </w:rPr>
            </w:pPr>
            <w:r>
              <w:rPr>
                <w:rFonts w:ascii="Times New Roman" w:eastAsiaTheme="minorHAnsi" w:hAnsi="Times New Roman" w:cstheme="minorBidi"/>
                <w:sz w:val="24"/>
                <w:szCs w:val="22"/>
                <w:lang w:val="uk-UA" w:eastAsia="en-US"/>
              </w:rPr>
              <w:t>Провайдери аудіовізуальних сервісів,</w:t>
            </w:r>
            <w:r w:rsidR="009A70D2">
              <w:rPr>
                <w:rFonts w:ascii="Times New Roman" w:eastAsiaTheme="minorHAnsi" w:hAnsi="Times New Roman" w:cstheme="minorBidi"/>
                <w:sz w:val="24"/>
                <w:szCs w:val="22"/>
                <w:lang w:val="uk-UA" w:eastAsia="en-US"/>
              </w:rPr>
              <w:t xml:space="preserve"> реєстрація яких була скасована</w:t>
            </w:r>
            <w:r>
              <w:rPr>
                <w:rFonts w:ascii="Times New Roman" w:eastAsiaTheme="minorHAnsi" w:hAnsi="Times New Roman" w:cstheme="minorBidi"/>
                <w:sz w:val="24"/>
                <w:szCs w:val="22"/>
                <w:lang w:val="uk-UA" w:eastAsia="en-US"/>
              </w:rPr>
              <w:t xml:space="preserve"> </w:t>
            </w:r>
          </w:p>
        </w:tc>
        <w:tc>
          <w:tcPr>
            <w:tcW w:w="1275" w:type="dxa"/>
          </w:tcPr>
          <w:p w14:paraId="0C1D05AF" w14:textId="17507A7B" w:rsidR="008B3B26" w:rsidRPr="00640E4C" w:rsidRDefault="00492F26" w:rsidP="00636480">
            <w:pPr>
              <w:overflowPunct/>
              <w:autoSpaceDE/>
              <w:autoSpaceDN/>
              <w:adjustRightInd/>
              <w:spacing w:line="276" w:lineRule="auto"/>
              <w:jc w:val="center"/>
              <w:textAlignment w:val="auto"/>
              <w:rPr>
                <w:rFonts w:ascii="Times New Roman" w:eastAsiaTheme="minorHAnsi" w:hAnsi="Times New Roman" w:cstheme="minorBidi"/>
                <w:sz w:val="24"/>
                <w:szCs w:val="24"/>
                <w:lang w:val="uk-UA" w:eastAsia="en-US"/>
              </w:rPr>
            </w:pPr>
            <w:r>
              <w:rPr>
                <w:rFonts w:ascii="Times New Roman" w:eastAsiaTheme="minorHAnsi" w:hAnsi="Times New Roman" w:cstheme="minorBidi"/>
                <w:sz w:val="24"/>
                <w:szCs w:val="24"/>
                <w:lang w:val="uk-UA" w:eastAsia="en-US"/>
              </w:rPr>
              <w:t>4</w:t>
            </w:r>
          </w:p>
        </w:tc>
      </w:tr>
      <w:tr w:rsidR="008B3B26" w:rsidRPr="00640E4C" w14:paraId="351270C2" w14:textId="77777777" w:rsidTr="00734AFF">
        <w:tc>
          <w:tcPr>
            <w:tcW w:w="458" w:type="dxa"/>
          </w:tcPr>
          <w:p w14:paraId="6850FC1C" w14:textId="77777777" w:rsidR="008B3B26" w:rsidRPr="00640E4C" w:rsidRDefault="008B3B26" w:rsidP="00734AFF">
            <w:pPr>
              <w:overflowPunct/>
              <w:autoSpaceDE/>
              <w:autoSpaceDN/>
              <w:adjustRightInd/>
              <w:spacing w:line="276" w:lineRule="auto"/>
              <w:jc w:val="both"/>
              <w:textAlignment w:val="auto"/>
              <w:rPr>
                <w:rFonts w:ascii="Times New Roman" w:eastAsiaTheme="minorHAnsi" w:hAnsi="Times New Roman" w:cstheme="minorBidi"/>
                <w:sz w:val="22"/>
                <w:szCs w:val="22"/>
                <w:lang w:val="uk-UA" w:eastAsia="en-US"/>
              </w:rPr>
            </w:pPr>
            <w:r>
              <w:rPr>
                <w:rFonts w:ascii="Times New Roman" w:eastAsiaTheme="minorHAnsi" w:hAnsi="Times New Roman" w:cstheme="minorBidi"/>
                <w:sz w:val="22"/>
                <w:szCs w:val="22"/>
                <w:lang w:val="uk-UA" w:eastAsia="en-US"/>
              </w:rPr>
              <w:t>3.</w:t>
            </w:r>
          </w:p>
        </w:tc>
        <w:tc>
          <w:tcPr>
            <w:tcW w:w="7896" w:type="dxa"/>
          </w:tcPr>
          <w:p w14:paraId="05E4B310" w14:textId="19B4E994" w:rsidR="008B3B26" w:rsidRPr="00640E4C" w:rsidRDefault="00DD778E" w:rsidP="00DD778E">
            <w:pPr>
              <w:overflowPunct/>
              <w:autoSpaceDE/>
              <w:autoSpaceDN/>
              <w:adjustRightInd/>
              <w:spacing w:line="276" w:lineRule="auto"/>
              <w:jc w:val="both"/>
              <w:textAlignment w:val="auto"/>
              <w:rPr>
                <w:rFonts w:ascii="Times New Roman" w:eastAsiaTheme="minorHAnsi" w:hAnsi="Times New Roman" w:cstheme="minorBidi"/>
                <w:sz w:val="24"/>
                <w:szCs w:val="24"/>
                <w:lang w:val="uk-UA" w:eastAsia="en-US"/>
              </w:rPr>
            </w:pPr>
            <w:r>
              <w:rPr>
                <w:rFonts w:ascii="Times New Roman" w:eastAsiaTheme="minorHAnsi" w:hAnsi="Times New Roman" w:cstheme="minorBidi"/>
                <w:sz w:val="24"/>
                <w:szCs w:val="22"/>
                <w:lang w:val="uk-UA" w:eastAsia="en-US"/>
              </w:rPr>
              <w:t>Всього зареєстровано п</w:t>
            </w:r>
            <w:r w:rsidR="004473DF">
              <w:rPr>
                <w:rFonts w:ascii="Times New Roman" w:eastAsiaTheme="minorHAnsi" w:hAnsi="Times New Roman" w:cstheme="minorBidi"/>
                <w:sz w:val="24"/>
                <w:szCs w:val="22"/>
                <w:lang w:val="uk-UA" w:eastAsia="en-US"/>
              </w:rPr>
              <w:t>ровайдер</w:t>
            </w:r>
            <w:r>
              <w:rPr>
                <w:rFonts w:ascii="Times New Roman" w:eastAsiaTheme="minorHAnsi" w:hAnsi="Times New Roman" w:cstheme="minorBidi"/>
                <w:sz w:val="24"/>
                <w:szCs w:val="22"/>
                <w:lang w:val="uk-UA" w:eastAsia="en-US"/>
              </w:rPr>
              <w:t>ів аудіовізуальних сервісів</w:t>
            </w:r>
          </w:p>
        </w:tc>
        <w:tc>
          <w:tcPr>
            <w:tcW w:w="1275" w:type="dxa"/>
          </w:tcPr>
          <w:p w14:paraId="31B62E14" w14:textId="5334549E" w:rsidR="008B3B26" w:rsidRPr="00640E4C" w:rsidRDefault="00492F26" w:rsidP="00734AFF">
            <w:pPr>
              <w:overflowPunct/>
              <w:autoSpaceDE/>
              <w:autoSpaceDN/>
              <w:adjustRightInd/>
              <w:spacing w:line="276" w:lineRule="auto"/>
              <w:jc w:val="center"/>
              <w:textAlignment w:val="auto"/>
              <w:rPr>
                <w:rFonts w:ascii="Times New Roman" w:eastAsiaTheme="minorHAnsi" w:hAnsi="Times New Roman" w:cstheme="minorBidi"/>
                <w:sz w:val="24"/>
                <w:szCs w:val="24"/>
                <w:lang w:val="uk-UA" w:eastAsia="en-US"/>
              </w:rPr>
            </w:pPr>
            <w:r>
              <w:rPr>
                <w:rFonts w:ascii="Times New Roman" w:eastAsiaTheme="minorHAnsi" w:hAnsi="Times New Roman" w:cstheme="minorBidi"/>
                <w:sz w:val="24"/>
                <w:szCs w:val="24"/>
                <w:lang w:val="uk-UA" w:eastAsia="en-US"/>
              </w:rPr>
              <w:t>8</w:t>
            </w:r>
          </w:p>
        </w:tc>
      </w:tr>
    </w:tbl>
    <w:p w14:paraId="68040427" w14:textId="4DC4C890" w:rsidR="002D499A" w:rsidRPr="009F3DED" w:rsidRDefault="001647B3" w:rsidP="002D499A">
      <w:pPr>
        <w:pStyle w:val="ab"/>
        <w:spacing w:line="276" w:lineRule="auto"/>
        <w:ind w:left="0"/>
        <w:jc w:val="both"/>
        <w:rPr>
          <w:b/>
          <w:i/>
          <w:lang w:val="uk-UA"/>
        </w:rPr>
      </w:pPr>
      <w:r>
        <w:rPr>
          <w:rFonts w:eastAsiaTheme="minorHAnsi" w:cstheme="minorBidi"/>
          <w:lang w:val="uk-UA" w:eastAsia="en-US"/>
        </w:rPr>
        <w:tab/>
      </w:r>
      <w:r w:rsidR="002D499A" w:rsidRPr="003007BD">
        <w:rPr>
          <w:b/>
          <w:i/>
          <w:lang w:val="uk-UA"/>
        </w:rPr>
        <w:t>Суб</w:t>
      </w:r>
      <w:r w:rsidR="002D499A" w:rsidRPr="003007BD">
        <w:rPr>
          <w:b/>
          <w:i/>
        </w:rPr>
        <w:t>’</w:t>
      </w:r>
      <w:r w:rsidR="002D499A" w:rsidRPr="003007BD">
        <w:rPr>
          <w:b/>
          <w:i/>
          <w:lang w:val="uk-UA"/>
        </w:rPr>
        <w:t>єкти у сфері медіа</w:t>
      </w:r>
      <w:r w:rsidR="002D499A">
        <w:rPr>
          <w:b/>
          <w:i/>
          <w:lang w:val="uk-UA"/>
        </w:rPr>
        <w:t xml:space="preserve"> Вінницької області станом на 1.01.2026 р.</w:t>
      </w:r>
    </w:p>
    <w:tbl>
      <w:tblPr>
        <w:tblStyle w:val="ae"/>
        <w:tblW w:w="0" w:type="auto"/>
        <w:tblLook w:val="04A0" w:firstRow="1" w:lastRow="0" w:firstColumn="1" w:lastColumn="0" w:noHBand="0" w:noVBand="1"/>
      </w:tblPr>
      <w:tblGrid>
        <w:gridCol w:w="458"/>
        <w:gridCol w:w="5630"/>
        <w:gridCol w:w="1417"/>
        <w:gridCol w:w="2124"/>
      </w:tblGrid>
      <w:tr w:rsidR="002D499A" w:rsidRPr="00640E4C" w14:paraId="6571FDD1" w14:textId="311709BD" w:rsidTr="003827B2">
        <w:tc>
          <w:tcPr>
            <w:tcW w:w="458" w:type="dxa"/>
            <w:shd w:val="clear" w:color="auto" w:fill="D9D9D9" w:themeFill="background1" w:themeFillShade="D9"/>
          </w:tcPr>
          <w:p w14:paraId="6850443D" w14:textId="77777777" w:rsidR="002D499A" w:rsidRPr="00640E4C" w:rsidRDefault="002D499A" w:rsidP="002D499A">
            <w:pPr>
              <w:overflowPunct/>
              <w:autoSpaceDE/>
              <w:autoSpaceDN/>
              <w:adjustRightInd/>
              <w:spacing w:line="276" w:lineRule="auto"/>
              <w:jc w:val="center"/>
              <w:textAlignment w:val="auto"/>
              <w:rPr>
                <w:rFonts w:ascii="Times New Roman" w:eastAsiaTheme="minorHAnsi" w:hAnsi="Times New Roman" w:cstheme="minorBidi"/>
                <w:b/>
                <w:sz w:val="24"/>
                <w:szCs w:val="24"/>
                <w:lang w:val="uk-UA" w:eastAsia="en-US"/>
              </w:rPr>
            </w:pPr>
            <w:r w:rsidRPr="00640E4C">
              <w:rPr>
                <w:rFonts w:ascii="Times New Roman" w:eastAsiaTheme="minorHAnsi" w:hAnsi="Times New Roman" w:cstheme="minorBidi"/>
                <w:b/>
                <w:sz w:val="24"/>
                <w:szCs w:val="24"/>
                <w:lang w:val="uk-UA" w:eastAsia="en-US"/>
              </w:rPr>
              <w:t>№</w:t>
            </w:r>
          </w:p>
        </w:tc>
        <w:tc>
          <w:tcPr>
            <w:tcW w:w="5633" w:type="dxa"/>
            <w:shd w:val="clear" w:color="auto" w:fill="D9D9D9" w:themeFill="background1" w:themeFillShade="D9"/>
          </w:tcPr>
          <w:p w14:paraId="6A56BF43" w14:textId="77777777" w:rsidR="002D499A" w:rsidRPr="00640E4C" w:rsidRDefault="002D499A" w:rsidP="002D499A">
            <w:pPr>
              <w:overflowPunct/>
              <w:autoSpaceDE/>
              <w:autoSpaceDN/>
              <w:adjustRightInd/>
              <w:spacing w:line="276" w:lineRule="auto"/>
              <w:jc w:val="center"/>
              <w:textAlignment w:val="auto"/>
              <w:rPr>
                <w:rFonts w:ascii="Times New Roman" w:eastAsiaTheme="minorHAnsi" w:hAnsi="Times New Roman" w:cstheme="minorBidi"/>
                <w:b/>
                <w:sz w:val="24"/>
                <w:szCs w:val="24"/>
                <w:lang w:val="uk-UA" w:eastAsia="en-US"/>
              </w:rPr>
            </w:pPr>
            <w:r w:rsidRPr="00640E4C">
              <w:rPr>
                <w:rFonts w:ascii="Times New Roman" w:eastAsiaTheme="minorHAnsi" w:hAnsi="Times New Roman" w:cstheme="minorBidi"/>
                <w:b/>
                <w:sz w:val="24"/>
                <w:szCs w:val="24"/>
                <w:lang w:val="uk-UA" w:eastAsia="en-US"/>
              </w:rPr>
              <w:t>Вид діяльності</w:t>
            </w:r>
          </w:p>
        </w:tc>
        <w:tc>
          <w:tcPr>
            <w:tcW w:w="1417" w:type="dxa"/>
            <w:shd w:val="clear" w:color="auto" w:fill="D9D9D9" w:themeFill="background1" w:themeFillShade="D9"/>
          </w:tcPr>
          <w:p w14:paraId="1CF45BC9" w14:textId="0DF18287" w:rsidR="002D499A" w:rsidRPr="002D499A" w:rsidRDefault="002D499A" w:rsidP="002D499A">
            <w:pPr>
              <w:overflowPunct/>
              <w:autoSpaceDE/>
              <w:autoSpaceDN/>
              <w:adjustRightInd/>
              <w:spacing w:line="276" w:lineRule="auto"/>
              <w:jc w:val="center"/>
              <w:textAlignment w:val="auto"/>
              <w:rPr>
                <w:rFonts w:ascii="Times New Roman" w:eastAsiaTheme="minorHAnsi" w:hAnsi="Times New Roman" w:cstheme="minorBidi"/>
                <w:b/>
                <w:sz w:val="24"/>
                <w:szCs w:val="24"/>
                <w:lang w:val="uk-UA" w:eastAsia="en-US"/>
              </w:rPr>
            </w:pPr>
            <w:r w:rsidRPr="00640E4C">
              <w:rPr>
                <w:rFonts w:ascii="Times New Roman" w:eastAsiaTheme="minorHAnsi" w:hAnsi="Times New Roman" w:cstheme="minorBidi"/>
                <w:b/>
                <w:sz w:val="24"/>
                <w:szCs w:val="24"/>
                <w:lang w:val="uk-UA" w:eastAsia="en-US"/>
              </w:rPr>
              <w:t>Кількість</w:t>
            </w:r>
            <w:r>
              <w:rPr>
                <w:rFonts w:ascii="Times New Roman" w:eastAsiaTheme="minorHAnsi" w:hAnsi="Times New Roman" w:cstheme="minorBidi"/>
                <w:b/>
                <w:sz w:val="24"/>
                <w:szCs w:val="24"/>
                <w:lang w:val="uk-UA" w:eastAsia="en-US"/>
              </w:rPr>
              <w:t xml:space="preserve"> суб</w:t>
            </w:r>
            <w:r>
              <w:rPr>
                <w:rFonts w:ascii="Times New Roman" w:eastAsiaTheme="minorHAnsi" w:hAnsi="Times New Roman" w:cstheme="minorBidi"/>
                <w:b/>
                <w:sz w:val="24"/>
                <w:szCs w:val="24"/>
                <w:lang w:val="en-US" w:eastAsia="en-US"/>
              </w:rPr>
              <w:t>’</w:t>
            </w:r>
            <w:r>
              <w:rPr>
                <w:rFonts w:ascii="Times New Roman" w:eastAsiaTheme="minorHAnsi" w:hAnsi="Times New Roman" w:cstheme="minorBidi"/>
                <w:b/>
                <w:sz w:val="24"/>
                <w:szCs w:val="24"/>
                <w:lang w:val="uk-UA" w:eastAsia="en-US"/>
              </w:rPr>
              <w:t>єктів</w:t>
            </w:r>
          </w:p>
        </w:tc>
        <w:tc>
          <w:tcPr>
            <w:tcW w:w="2121" w:type="dxa"/>
            <w:shd w:val="clear" w:color="auto" w:fill="D9D9D9" w:themeFill="background1" w:themeFillShade="D9"/>
          </w:tcPr>
          <w:p w14:paraId="5BDD637C" w14:textId="68E9E7C8" w:rsidR="002D499A" w:rsidRPr="003827B2" w:rsidRDefault="002D499A" w:rsidP="00134FFF">
            <w:pPr>
              <w:overflowPunct/>
              <w:autoSpaceDE/>
              <w:autoSpaceDN/>
              <w:adjustRightInd/>
              <w:spacing w:line="276" w:lineRule="auto"/>
              <w:jc w:val="center"/>
              <w:textAlignment w:val="auto"/>
              <w:rPr>
                <w:rFonts w:ascii="Times New Roman" w:eastAsiaTheme="minorHAnsi" w:hAnsi="Times New Roman" w:cstheme="minorBidi"/>
                <w:b/>
                <w:sz w:val="24"/>
                <w:szCs w:val="24"/>
                <w:lang w:val="uk-UA" w:eastAsia="en-US"/>
              </w:rPr>
            </w:pPr>
            <w:r>
              <w:rPr>
                <w:rFonts w:ascii="Times New Roman" w:eastAsiaTheme="minorHAnsi" w:hAnsi="Times New Roman" w:cstheme="minorBidi"/>
                <w:b/>
                <w:sz w:val="24"/>
                <w:szCs w:val="24"/>
                <w:lang w:val="uk-UA" w:eastAsia="en-US"/>
              </w:rPr>
              <w:t>Кількість</w:t>
            </w:r>
            <w:r w:rsidR="00A44B20">
              <w:rPr>
                <w:rFonts w:ascii="Times New Roman" w:eastAsiaTheme="minorHAnsi" w:hAnsi="Times New Roman" w:cstheme="minorBidi"/>
                <w:b/>
                <w:sz w:val="24"/>
                <w:szCs w:val="24"/>
                <w:lang w:val="uk-UA" w:eastAsia="en-US"/>
              </w:rPr>
              <w:t xml:space="preserve"> медіа</w:t>
            </w:r>
            <w:r>
              <w:rPr>
                <w:rFonts w:ascii="Times New Roman" w:eastAsiaTheme="minorHAnsi" w:hAnsi="Times New Roman" w:cstheme="minorBidi"/>
                <w:b/>
                <w:sz w:val="24"/>
                <w:szCs w:val="24"/>
                <w:lang w:val="uk-UA" w:eastAsia="en-US"/>
              </w:rPr>
              <w:t xml:space="preserve"> </w:t>
            </w:r>
            <w:r w:rsidR="00A44B20">
              <w:rPr>
                <w:rFonts w:ascii="Times New Roman" w:eastAsiaTheme="minorHAnsi" w:hAnsi="Times New Roman" w:cstheme="minorBidi"/>
                <w:b/>
                <w:sz w:val="24"/>
                <w:szCs w:val="24"/>
                <w:lang w:val="uk-UA" w:eastAsia="en-US"/>
              </w:rPr>
              <w:t>(</w:t>
            </w:r>
            <w:r>
              <w:rPr>
                <w:rFonts w:ascii="Times New Roman" w:eastAsiaTheme="minorHAnsi" w:hAnsi="Times New Roman" w:cstheme="minorBidi"/>
                <w:b/>
                <w:sz w:val="24"/>
                <w:szCs w:val="24"/>
                <w:lang w:val="uk-UA" w:eastAsia="en-US"/>
              </w:rPr>
              <w:t>ідентифікаторів</w:t>
            </w:r>
            <w:r w:rsidR="00A44B20">
              <w:rPr>
                <w:rFonts w:ascii="Times New Roman" w:eastAsiaTheme="minorHAnsi" w:hAnsi="Times New Roman" w:cstheme="minorBidi"/>
                <w:b/>
                <w:sz w:val="24"/>
                <w:szCs w:val="24"/>
                <w:lang w:val="uk-UA" w:eastAsia="en-US"/>
              </w:rPr>
              <w:t>)</w:t>
            </w:r>
          </w:p>
        </w:tc>
      </w:tr>
      <w:tr w:rsidR="002D499A" w:rsidRPr="00640E4C" w14:paraId="53B3C64A" w14:textId="573E855B" w:rsidTr="003827B2">
        <w:tc>
          <w:tcPr>
            <w:tcW w:w="458" w:type="dxa"/>
          </w:tcPr>
          <w:p w14:paraId="612325EC" w14:textId="77777777" w:rsidR="002D499A" w:rsidRPr="00640E4C" w:rsidRDefault="002D499A" w:rsidP="002D499A">
            <w:pPr>
              <w:overflowPunct/>
              <w:autoSpaceDE/>
              <w:autoSpaceDN/>
              <w:adjustRightInd/>
              <w:spacing w:line="276" w:lineRule="auto"/>
              <w:jc w:val="both"/>
              <w:textAlignment w:val="auto"/>
              <w:rPr>
                <w:rFonts w:ascii="Times New Roman" w:eastAsiaTheme="minorHAnsi" w:hAnsi="Times New Roman" w:cstheme="minorBidi"/>
                <w:sz w:val="22"/>
                <w:szCs w:val="22"/>
                <w:lang w:val="uk-UA" w:eastAsia="en-US"/>
              </w:rPr>
            </w:pPr>
            <w:r w:rsidRPr="00640E4C">
              <w:rPr>
                <w:rFonts w:ascii="Times New Roman" w:eastAsiaTheme="minorHAnsi" w:hAnsi="Times New Roman" w:cstheme="minorBidi"/>
                <w:sz w:val="22"/>
                <w:szCs w:val="22"/>
                <w:lang w:val="uk-UA" w:eastAsia="en-US"/>
              </w:rPr>
              <w:t>1.</w:t>
            </w:r>
          </w:p>
        </w:tc>
        <w:tc>
          <w:tcPr>
            <w:tcW w:w="5633" w:type="dxa"/>
          </w:tcPr>
          <w:p w14:paraId="77ED47B9" w14:textId="2683D484" w:rsidR="002D499A" w:rsidRPr="008F2B40" w:rsidRDefault="002D499A" w:rsidP="002D499A">
            <w:pPr>
              <w:overflowPunct/>
              <w:autoSpaceDE/>
              <w:autoSpaceDN/>
              <w:adjustRightInd/>
              <w:spacing w:line="276" w:lineRule="auto"/>
              <w:jc w:val="both"/>
              <w:textAlignment w:val="auto"/>
              <w:rPr>
                <w:rFonts w:ascii="Times New Roman" w:eastAsiaTheme="minorHAnsi" w:hAnsi="Times New Roman" w:cstheme="minorBidi"/>
                <w:sz w:val="24"/>
                <w:szCs w:val="24"/>
                <w:lang w:eastAsia="en-US"/>
              </w:rPr>
            </w:pPr>
            <w:r>
              <w:rPr>
                <w:rFonts w:ascii="Times New Roman" w:eastAsiaTheme="minorHAnsi" w:hAnsi="Times New Roman" w:cstheme="minorBidi"/>
                <w:sz w:val="24"/>
                <w:szCs w:val="22"/>
                <w:lang w:val="uk-UA" w:eastAsia="en-US"/>
              </w:rPr>
              <w:t>Суб</w:t>
            </w:r>
            <w:r w:rsidRPr="002D499A">
              <w:rPr>
                <w:rFonts w:ascii="Times New Roman" w:eastAsiaTheme="minorHAnsi" w:hAnsi="Times New Roman" w:cstheme="minorBidi"/>
                <w:sz w:val="24"/>
                <w:szCs w:val="22"/>
                <w:lang w:eastAsia="en-US"/>
              </w:rPr>
              <w:t>’</w:t>
            </w:r>
            <w:r>
              <w:rPr>
                <w:rFonts w:ascii="Times New Roman" w:eastAsiaTheme="minorHAnsi" w:hAnsi="Times New Roman" w:cstheme="minorBidi"/>
                <w:sz w:val="24"/>
                <w:szCs w:val="22"/>
                <w:lang w:val="uk-UA" w:eastAsia="en-US"/>
              </w:rPr>
              <w:t>єкти у сфері аудіовізуальних медіа</w:t>
            </w:r>
            <w:r w:rsidR="008F2B40">
              <w:rPr>
                <w:rFonts w:ascii="Times New Roman" w:eastAsiaTheme="minorHAnsi" w:hAnsi="Times New Roman" w:cstheme="minorBidi"/>
                <w:sz w:val="24"/>
                <w:szCs w:val="22"/>
                <w:lang w:val="uk-UA" w:eastAsia="en-US"/>
              </w:rPr>
              <w:t xml:space="preserve"> (</w:t>
            </w:r>
            <w:r w:rsidR="008F2B40">
              <w:rPr>
                <w:rFonts w:ascii="Times New Roman" w:eastAsiaTheme="minorHAnsi" w:hAnsi="Times New Roman" w:cstheme="minorBidi"/>
                <w:sz w:val="24"/>
                <w:szCs w:val="22"/>
                <w:lang w:val="en-US" w:eastAsia="en-US"/>
              </w:rPr>
              <w:t>L</w:t>
            </w:r>
            <w:r w:rsidR="008F2B40" w:rsidRPr="008F2B40">
              <w:rPr>
                <w:rFonts w:ascii="Times New Roman" w:eastAsiaTheme="minorHAnsi" w:hAnsi="Times New Roman" w:cstheme="minorBidi"/>
                <w:sz w:val="24"/>
                <w:szCs w:val="22"/>
                <w:lang w:eastAsia="en-US"/>
              </w:rPr>
              <w:t>10)</w:t>
            </w:r>
          </w:p>
        </w:tc>
        <w:tc>
          <w:tcPr>
            <w:tcW w:w="1417" w:type="dxa"/>
          </w:tcPr>
          <w:p w14:paraId="64E581DC" w14:textId="694A1DFA" w:rsidR="002D499A" w:rsidRPr="00640E4C" w:rsidRDefault="00C3644D" w:rsidP="002D499A">
            <w:pPr>
              <w:overflowPunct/>
              <w:autoSpaceDE/>
              <w:autoSpaceDN/>
              <w:adjustRightInd/>
              <w:spacing w:line="276" w:lineRule="auto"/>
              <w:jc w:val="both"/>
              <w:textAlignment w:val="auto"/>
              <w:rPr>
                <w:rFonts w:ascii="Times New Roman" w:eastAsiaTheme="minorHAnsi" w:hAnsi="Times New Roman" w:cstheme="minorBidi"/>
                <w:sz w:val="24"/>
                <w:szCs w:val="24"/>
                <w:lang w:val="uk-UA" w:eastAsia="en-US"/>
              </w:rPr>
            </w:pPr>
            <w:r>
              <w:rPr>
                <w:rFonts w:ascii="Times New Roman" w:eastAsiaTheme="minorHAnsi" w:hAnsi="Times New Roman" w:cstheme="minorBidi"/>
                <w:sz w:val="24"/>
                <w:szCs w:val="24"/>
                <w:lang w:val="uk-UA" w:eastAsia="en-US"/>
              </w:rPr>
              <w:t>2</w:t>
            </w:r>
          </w:p>
        </w:tc>
        <w:tc>
          <w:tcPr>
            <w:tcW w:w="2121" w:type="dxa"/>
          </w:tcPr>
          <w:p w14:paraId="148ED0D3" w14:textId="4A756045" w:rsidR="002D499A" w:rsidRDefault="00C3644D" w:rsidP="002D499A">
            <w:pPr>
              <w:overflowPunct/>
              <w:autoSpaceDE/>
              <w:autoSpaceDN/>
              <w:adjustRightInd/>
              <w:spacing w:line="276" w:lineRule="auto"/>
              <w:jc w:val="both"/>
              <w:textAlignment w:val="auto"/>
              <w:rPr>
                <w:rFonts w:ascii="Times New Roman" w:eastAsiaTheme="minorHAnsi" w:hAnsi="Times New Roman" w:cstheme="minorBidi"/>
                <w:sz w:val="24"/>
                <w:szCs w:val="24"/>
                <w:lang w:val="uk-UA" w:eastAsia="en-US"/>
              </w:rPr>
            </w:pPr>
            <w:r>
              <w:rPr>
                <w:rFonts w:ascii="Times New Roman" w:eastAsiaTheme="minorHAnsi" w:hAnsi="Times New Roman" w:cstheme="minorBidi"/>
                <w:sz w:val="24"/>
                <w:szCs w:val="24"/>
                <w:lang w:val="uk-UA" w:eastAsia="en-US"/>
              </w:rPr>
              <w:t>2</w:t>
            </w:r>
          </w:p>
        </w:tc>
      </w:tr>
      <w:tr w:rsidR="002D499A" w:rsidRPr="00640E4C" w14:paraId="647E9AC3" w14:textId="45EDDD2F" w:rsidTr="003827B2">
        <w:tc>
          <w:tcPr>
            <w:tcW w:w="458" w:type="dxa"/>
          </w:tcPr>
          <w:p w14:paraId="32CAD7E8" w14:textId="77777777" w:rsidR="002D499A" w:rsidRPr="00640E4C" w:rsidRDefault="002D499A" w:rsidP="002D499A">
            <w:pPr>
              <w:overflowPunct/>
              <w:autoSpaceDE/>
              <w:autoSpaceDN/>
              <w:adjustRightInd/>
              <w:spacing w:line="276" w:lineRule="auto"/>
              <w:jc w:val="both"/>
              <w:textAlignment w:val="auto"/>
              <w:rPr>
                <w:rFonts w:ascii="Times New Roman" w:eastAsiaTheme="minorHAnsi" w:hAnsi="Times New Roman" w:cstheme="minorBidi"/>
                <w:sz w:val="22"/>
                <w:szCs w:val="22"/>
                <w:lang w:val="uk-UA" w:eastAsia="en-US"/>
              </w:rPr>
            </w:pPr>
            <w:r w:rsidRPr="00640E4C">
              <w:rPr>
                <w:rFonts w:ascii="Times New Roman" w:eastAsiaTheme="minorHAnsi" w:hAnsi="Times New Roman" w:cstheme="minorBidi"/>
                <w:sz w:val="22"/>
                <w:szCs w:val="22"/>
                <w:lang w:val="uk-UA" w:eastAsia="en-US"/>
              </w:rPr>
              <w:t>2.</w:t>
            </w:r>
          </w:p>
        </w:tc>
        <w:tc>
          <w:tcPr>
            <w:tcW w:w="5633" w:type="dxa"/>
          </w:tcPr>
          <w:p w14:paraId="2AC99CA6" w14:textId="7074E007" w:rsidR="002D499A" w:rsidRPr="008F2B40" w:rsidRDefault="002D499A" w:rsidP="002D499A">
            <w:pPr>
              <w:overflowPunct/>
              <w:autoSpaceDE/>
              <w:autoSpaceDN/>
              <w:adjustRightInd/>
              <w:spacing w:line="276" w:lineRule="auto"/>
              <w:jc w:val="both"/>
              <w:textAlignment w:val="auto"/>
              <w:rPr>
                <w:rFonts w:ascii="Times New Roman" w:eastAsiaTheme="minorHAnsi" w:hAnsi="Times New Roman" w:cstheme="minorBidi"/>
                <w:sz w:val="24"/>
                <w:szCs w:val="24"/>
                <w:lang w:eastAsia="en-US"/>
              </w:rPr>
            </w:pPr>
            <w:r>
              <w:rPr>
                <w:rFonts w:ascii="Times New Roman" w:eastAsiaTheme="minorHAnsi" w:hAnsi="Times New Roman" w:cstheme="minorBidi"/>
                <w:sz w:val="24"/>
                <w:szCs w:val="22"/>
                <w:lang w:val="uk-UA" w:eastAsia="en-US"/>
              </w:rPr>
              <w:t>Суб</w:t>
            </w:r>
            <w:r w:rsidRPr="002D499A">
              <w:rPr>
                <w:rFonts w:ascii="Times New Roman" w:eastAsiaTheme="minorHAnsi" w:hAnsi="Times New Roman" w:cstheme="minorBidi"/>
                <w:sz w:val="24"/>
                <w:szCs w:val="22"/>
                <w:lang w:eastAsia="en-US"/>
              </w:rPr>
              <w:t>’</w:t>
            </w:r>
            <w:r>
              <w:rPr>
                <w:rFonts w:ascii="Times New Roman" w:eastAsiaTheme="minorHAnsi" w:hAnsi="Times New Roman" w:cstheme="minorBidi"/>
                <w:sz w:val="24"/>
                <w:szCs w:val="22"/>
                <w:lang w:val="uk-UA" w:eastAsia="en-US"/>
              </w:rPr>
              <w:t>єкти у сфері аудіальних медіа</w:t>
            </w:r>
            <w:r w:rsidR="008F2B40" w:rsidRPr="008F2B40">
              <w:rPr>
                <w:rFonts w:ascii="Times New Roman" w:eastAsiaTheme="minorHAnsi" w:hAnsi="Times New Roman" w:cstheme="minorBidi"/>
                <w:sz w:val="24"/>
                <w:szCs w:val="22"/>
                <w:lang w:eastAsia="en-US"/>
              </w:rPr>
              <w:t xml:space="preserve"> (</w:t>
            </w:r>
            <w:r w:rsidR="008F2B40">
              <w:rPr>
                <w:rFonts w:ascii="Times New Roman" w:eastAsiaTheme="minorHAnsi" w:hAnsi="Times New Roman" w:cstheme="minorBidi"/>
                <w:sz w:val="24"/>
                <w:szCs w:val="22"/>
                <w:lang w:val="en-US" w:eastAsia="en-US"/>
              </w:rPr>
              <w:t>L</w:t>
            </w:r>
            <w:r w:rsidR="008F2B40" w:rsidRPr="008F2B40">
              <w:rPr>
                <w:rFonts w:ascii="Times New Roman" w:eastAsiaTheme="minorHAnsi" w:hAnsi="Times New Roman" w:cstheme="minorBidi"/>
                <w:sz w:val="24"/>
                <w:szCs w:val="22"/>
                <w:lang w:eastAsia="en-US"/>
              </w:rPr>
              <w:t>11)</w:t>
            </w:r>
          </w:p>
        </w:tc>
        <w:tc>
          <w:tcPr>
            <w:tcW w:w="1417" w:type="dxa"/>
          </w:tcPr>
          <w:p w14:paraId="138B5D15" w14:textId="77777777" w:rsidR="002D499A" w:rsidRPr="00640E4C" w:rsidRDefault="002D499A" w:rsidP="002D499A">
            <w:pPr>
              <w:overflowPunct/>
              <w:autoSpaceDE/>
              <w:autoSpaceDN/>
              <w:adjustRightInd/>
              <w:spacing w:line="276" w:lineRule="auto"/>
              <w:jc w:val="both"/>
              <w:textAlignment w:val="auto"/>
              <w:rPr>
                <w:rFonts w:ascii="Times New Roman" w:eastAsiaTheme="minorHAnsi" w:hAnsi="Times New Roman" w:cstheme="minorBidi"/>
                <w:sz w:val="24"/>
                <w:szCs w:val="24"/>
                <w:lang w:val="uk-UA" w:eastAsia="en-US"/>
              </w:rPr>
            </w:pPr>
            <w:r>
              <w:rPr>
                <w:rFonts w:ascii="Times New Roman" w:eastAsiaTheme="minorHAnsi" w:hAnsi="Times New Roman" w:cstheme="minorBidi"/>
                <w:sz w:val="24"/>
                <w:szCs w:val="24"/>
                <w:lang w:val="uk-UA" w:eastAsia="en-US"/>
              </w:rPr>
              <w:t>17</w:t>
            </w:r>
          </w:p>
        </w:tc>
        <w:tc>
          <w:tcPr>
            <w:tcW w:w="2121" w:type="dxa"/>
          </w:tcPr>
          <w:p w14:paraId="514B2632" w14:textId="2190EA70" w:rsidR="002D499A" w:rsidRDefault="00C3644D" w:rsidP="008C671E">
            <w:pPr>
              <w:overflowPunct/>
              <w:autoSpaceDE/>
              <w:autoSpaceDN/>
              <w:adjustRightInd/>
              <w:spacing w:line="276" w:lineRule="auto"/>
              <w:jc w:val="both"/>
              <w:textAlignment w:val="auto"/>
              <w:rPr>
                <w:rFonts w:ascii="Times New Roman" w:eastAsiaTheme="minorHAnsi" w:hAnsi="Times New Roman" w:cstheme="minorBidi"/>
                <w:sz w:val="24"/>
                <w:szCs w:val="24"/>
                <w:lang w:val="uk-UA" w:eastAsia="en-US"/>
              </w:rPr>
            </w:pPr>
            <w:r>
              <w:rPr>
                <w:rFonts w:ascii="Times New Roman" w:eastAsiaTheme="minorHAnsi" w:hAnsi="Times New Roman" w:cstheme="minorBidi"/>
                <w:sz w:val="24"/>
                <w:szCs w:val="24"/>
                <w:lang w:val="uk-UA" w:eastAsia="en-US"/>
              </w:rPr>
              <w:t>2</w:t>
            </w:r>
            <w:r w:rsidR="008C671E">
              <w:rPr>
                <w:rFonts w:ascii="Times New Roman" w:eastAsiaTheme="minorHAnsi" w:hAnsi="Times New Roman" w:cstheme="minorBidi"/>
                <w:sz w:val="24"/>
                <w:szCs w:val="24"/>
                <w:lang w:val="uk-UA" w:eastAsia="en-US"/>
              </w:rPr>
              <w:t>3</w:t>
            </w:r>
          </w:p>
        </w:tc>
      </w:tr>
      <w:tr w:rsidR="002D499A" w:rsidRPr="00640E4C" w14:paraId="0E4138DA" w14:textId="77777777" w:rsidTr="003827B2">
        <w:tc>
          <w:tcPr>
            <w:tcW w:w="458" w:type="dxa"/>
          </w:tcPr>
          <w:p w14:paraId="30D9E3AC" w14:textId="7C955623" w:rsidR="002D499A" w:rsidRPr="00640E4C" w:rsidRDefault="002D499A" w:rsidP="002D499A">
            <w:pPr>
              <w:overflowPunct/>
              <w:autoSpaceDE/>
              <w:autoSpaceDN/>
              <w:adjustRightInd/>
              <w:spacing w:line="276" w:lineRule="auto"/>
              <w:jc w:val="both"/>
              <w:textAlignment w:val="auto"/>
              <w:rPr>
                <w:rFonts w:ascii="Times New Roman" w:eastAsiaTheme="minorHAnsi" w:hAnsi="Times New Roman" w:cstheme="minorBidi"/>
                <w:sz w:val="22"/>
                <w:szCs w:val="22"/>
                <w:lang w:val="uk-UA" w:eastAsia="en-US"/>
              </w:rPr>
            </w:pPr>
            <w:r>
              <w:rPr>
                <w:rFonts w:ascii="Times New Roman" w:eastAsiaTheme="minorHAnsi" w:hAnsi="Times New Roman" w:cstheme="minorBidi"/>
                <w:sz w:val="22"/>
                <w:szCs w:val="22"/>
                <w:lang w:val="uk-UA" w:eastAsia="en-US"/>
              </w:rPr>
              <w:t>3.</w:t>
            </w:r>
          </w:p>
        </w:tc>
        <w:tc>
          <w:tcPr>
            <w:tcW w:w="5633" w:type="dxa"/>
          </w:tcPr>
          <w:p w14:paraId="32001D78" w14:textId="3679654A" w:rsidR="002D499A" w:rsidRPr="008F2B40" w:rsidRDefault="002D499A" w:rsidP="002D499A">
            <w:pPr>
              <w:overflowPunct/>
              <w:autoSpaceDE/>
              <w:autoSpaceDN/>
              <w:adjustRightInd/>
              <w:spacing w:line="276" w:lineRule="auto"/>
              <w:jc w:val="both"/>
              <w:textAlignment w:val="auto"/>
              <w:rPr>
                <w:rFonts w:ascii="Times New Roman" w:eastAsiaTheme="minorHAnsi" w:hAnsi="Times New Roman" w:cstheme="minorBidi"/>
                <w:sz w:val="24"/>
                <w:szCs w:val="22"/>
                <w:lang w:eastAsia="en-US"/>
              </w:rPr>
            </w:pPr>
            <w:r>
              <w:rPr>
                <w:rFonts w:ascii="Times New Roman" w:eastAsiaTheme="minorHAnsi" w:hAnsi="Times New Roman" w:cstheme="minorBidi"/>
                <w:sz w:val="24"/>
                <w:szCs w:val="22"/>
                <w:lang w:val="uk-UA" w:eastAsia="en-US"/>
              </w:rPr>
              <w:t>Суб</w:t>
            </w:r>
            <w:r w:rsidRPr="002D499A">
              <w:rPr>
                <w:rFonts w:ascii="Times New Roman" w:eastAsiaTheme="minorHAnsi" w:hAnsi="Times New Roman" w:cstheme="minorBidi"/>
                <w:sz w:val="24"/>
                <w:szCs w:val="22"/>
                <w:lang w:eastAsia="en-US"/>
              </w:rPr>
              <w:t>’</w:t>
            </w:r>
            <w:r>
              <w:rPr>
                <w:rFonts w:ascii="Times New Roman" w:eastAsiaTheme="minorHAnsi" w:hAnsi="Times New Roman" w:cstheme="minorBidi"/>
                <w:sz w:val="24"/>
                <w:szCs w:val="22"/>
                <w:lang w:val="uk-UA" w:eastAsia="en-US"/>
              </w:rPr>
              <w:t>єкти у сфері друкованих медіа</w:t>
            </w:r>
            <w:r w:rsidR="008F2B40" w:rsidRPr="008F2B40">
              <w:rPr>
                <w:rFonts w:ascii="Times New Roman" w:eastAsiaTheme="minorHAnsi" w:hAnsi="Times New Roman" w:cstheme="minorBidi"/>
                <w:sz w:val="24"/>
                <w:szCs w:val="22"/>
                <w:lang w:eastAsia="en-US"/>
              </w:rPr>
              <w:t xml:space="preserve"> (</w:t>
            </w:r>
            <w:r w:rsidR="008F2B40">
              <w:rPr>
                <w:rFonts w:ascii="Times New Roman" w:eastAsiaTheme="minorHAnsi" w:hAnsi="Times New Roman" w:cstheme="minorBidi"/>
                <w:sz w:val="24"/>
                <w:szCs w:val="22"/>
                <w:lang w:val="en-US" w:eastAsia="en-US"/>
              </w:rPr>
              <w:t>R</w:t>
            </w:r>
            <w:r w:rsidR="008F2B40" w:rsidRPr="008F2B40">
              <w:rPr>
                <w:rFonts w:ascii="Times New Roman" w:eastAsiaTheme="minorHAnsi" w:hAnsi="Times New Roman" w:cstheme="minorBidi"/>
                <w:sz w:val="24"/>
                <w:szCs w:val="22"/>
                <w:lang w:eastAsia="en-US"/>
              </w:rPr>
              <w:t>30)</w:t>
            </w:r>
          </w:p>
        </w:tc>
        <w:tc>
          <w:tcPr>
            <w:tcW w:w="1417" w:type="dxa"/>
          </w:tcPr>
          <w:p w14:paraId="49775238" w14:textId="1B1C6540" w:rsidR="002D499A" w:rsidRDefault="002D499A" w:rsidP="002D499A">
            <w:pPr>
              <w:overflowPunct/>
              <w:autoSpaceDE/>
              <w:autoSpaceDN/>
              <w:adjustRightInd/>
              <w:spacing w:line="276" w:lineRule="auto"/>
              <w:jc w:val="both"/>
              <w:textAlignment w:val="auto"/>
              <w:rPr>
                <w:rFonts w:ascii="Times New Roman" w:eastAsiaTheme="minorHAnsi" w:hAnsi="Times New Roman" w:cstheme="minorBidi"/>
                <w:sz w:val="24"/>
                <w:szCs w:val="24"/>
                <w:lang w:val="uk-UA" w:eastAsia="en-US"/>
              </w:rPr>
            </w:pPr>
            <w:r>
              <w:rPr>
                <w:rFonts w:ascii="Times New Roman" w:eastAsiaTheme="minorHAnsi" w:hAnsi="Times New Roman" w:cstheme="minorBidi"/>
                <w:sz w:val="24"/>
                <w:szCs w:val="24"/>
                <w:lang w:val="uk-UA" w:eastAsia="en-US"/>
              </w:rPr>
              <w:t>61</w:t>
            </w:r>
          </w:p>
        </w:tc>
        <w:tc>
          <w:tcPr>
            <w:tcW w:w="2121" w:type="dxa"/>
          </w:tcPr>
          <w:p w14:paraId="019A0F15" w14:textId="24D242C7" w:rsidR="002D499A" w:rsidRDefault="00C3644D" w:rsidP="002D499A">
            <w:pPr>
              <w:overflowPunct/>
              <w:autoSpaceDE/>
              <w:autoSpaceDN/>
              <w:adjustRightInd/>
              <w:spacing w:line="276" w:lineRule="auto"/>
              <w:jc w:val="both"/>
              <w:textAlignment w:val="auto"/>
              <w:rPr>
                <w:rFonts w:ascii="Times New Roman" w:eastAsiaTheme="minorHAnsi" w:hAnsi="Times New Roman" w:cstheme="minorBidi"/>
                <w:sz w:val="24"/>
                <w:szCs w:val="24"/>
                <w:lang w:val="uk-UA" w:eastAsia="en-US"/>
              </w:rPr>
            </w:pPr>
            <w:r>
              <w:rPr>
                <w:rFonts w:ascii="Times New Roman" w:eastAsiaTheme="minorHAnsi" w:hAnsi="Times New Roman" w:cstheme="minorBidi"/>
                <w:sz w:val="24"/>
                <w:szCs w:val="24"/>
                <w:lang w:val="uk-UA" w:eastAsia="en-US"/>
              </w:rPr>
              <w:t>107</w:t>
            </w:r>
          </w:p>
        </w:tc>
      </w:tr>
      <w:tr w:rsidR="002D499A" w:rsidRPr="00640E4C" w14:paraId="1F408DC3" w14:textId="77777777" w:rsidTr="003827B2">
        <w:tc>
          <w:tcPr>
            <w:tcW w:w="458" w:type="dxa"/>
          </w:tcPr>
          <w:p w14:paraId="59ABE0E0" w14:textId="0A8B23BF" w:rsidR="002D499A" w:rsidRDefault="002D499A" w:rsidP="002D499A">
            <w:pPr>
              <w:overflowPunct/>
              <w:autoSpaceDE/>
              <w:autoSpaceDN/>
              <w:adjustRightInd/>
              <w:spacing w:line="276" w:lineRule="auto"/>
              <w:jc w:val="both"/>
              <w:textAlignment w:val="auto"/>
              <w:rPr>
                <w:rFonts w:ascii="Times New Roman" w:eastAsiaTheme="minorHAnsi" w:hAnsi="Times New Roman" w:cstheme="minorBidi"/>
                <w:sz w:val="22"/>
                <w:szCs w:val="22"/>
                <w:lang w:val="uk-UA" w:eastAsia="en-US"/>
              </w:rPr>
            </w:pPr>
            <w:r>
              <w:rPr>
                <w:rFonts w:ascii="Times New Roman" w:eastAsiaTheme="minorHAnsi" w:hAnsi="Times New Roman" w:cstheme="minorBidi"/>
                <w:sz w:val="22"/>
                <w:szCs w:val="22"/>
                <w:lang w:val="uk-UA" w:eastAsia="en-US"/>
              </w:rPr>
              <w:t>4.</w:t>
            </w:r>
          </w:p>
        </w:tc>
        <w:tc>
          <w:tcPr>
            <w:tcW w:w="5633" w:type="dxa"/>
          </w:tcPr>
          <w:p w14:paraId="31DEDDB9" w14:textId="28940132" w:rsidR="002D499A" w:rsidRPr="0025510B" w:rsidRDefault="002D499A" w:rsidP="002D499A">
            <w:pPr>
              <w:overflowPunct/>
              <w:autoSpaceDE/>
              <w:autoSpaceDN/>
              <w:adjustRightInd/>
              <w:spacing w:line="276" w:lineRule="auto"/>
              <w:jc w:val="both"/>
              <w:textAlignment w:val="auto"/>
              <w:rPr>
                <w:rFonts w:ascii="Times New Roman" w:eastAsiaTheme="minorHAnsi" w:hAnsi="Times New Roman" w:cstheme="minorBidi"/>
                <w:sz w:val="24"/>
                <w:szCs w:val="22"/>
                <w:lang w:eastAsia="en-US"/>
              </w:rPr>
            </w:pPr>
            <w:r>
              <w:rPr>
                <w:rFonts w:ascii="Times New Roman" w:eastAsiaTheme="minorHAnsi" w:hAnsi="Times New Roman" w:cstheme="minorBidi"/>
                <w:sz w:val="24"/>
                <w:szCs w:val="22"/>
                <w:lang w:val="uk-UA" w:eastAsia="en-US"/>
              </w:rPr>
              <w:t>Суб</w:t>
            </w:r>
            <w:r w:rsidRPr="002D499A">
              <w:rPr>
                <w:rFonts w:ascii="Times New Roman" w:eastAsiaTheme="minorHAnsi" w:hAnsi="Times New Roman" w:cstheme="minorBidi"/>
                <w:sz w:val="24"/>
                <w:szCs w:val="22"/>
                <w:lang w:eastAsia="en-US"/>
              </w:rPr>
              <w:t>’</w:t>
            </w:r>
            <w:r>
              <w:rPr>
                <w:rFonts w:ascii="Times New Roman" w:eastAsiaTheme="minorHAnsi" w:hAnsi="Times New Roman" w:cstheme="minorBidi"/>
                <w:sz w:val="24"/>
                <w:szCs w:val="22"/>
                <w:lang w:val="uk-UA" w:eastAsia="en-US"/>
              </w:rPr>
              <w:t>єкти у сфері онлайн-медіа</w:t>
            </w:r>
            <w:r w:rsidR="0025510B" w:rsidRPr="0025510B">
              <w:rPr>
                <w:rFonts w:ascii="Times New Roman" w:eastAsiaTheme="minorHAnsi" w:hAnsi="Times New Roman" w:cstheme="minorBidi"/>
                <w:sz w:val="24"/>
                <w:szCs w:val="22"/>
                <w:lang w:eastAsia="en-US"/>
              </w:rPr>
              <w:t xml:space="preserve"> (</w:t>
            </w:r>
            <w:r w:rsidR="0025510B">
              <w:rPr>
                <w:rFonts w:ascii="Times New Roman" w:eastAsiaTheme="minorHAnsi" w:hAnsi="Times New Roman" w:cstheme="minorBidi"/>
                <w:sz w:val="24"/>
                <w:szCs w:val="22"/>
                <w:lang w:val="en-US" w:eastAsia="en-US"/>
              </w:rPr>
              <w:t>R</w:t>
            </w:r>
            <w:r w:rsidR="0025510B" w:rsidRPr="0025510B">
              <w:rPr>
                <w:rFonts w:ascii="Times New Roman" w:eastAsiaTheme="minorHAnsi" w:hAnsi="Times New Roman" w:cstheme="minorBidi"/>
                <w:sz w:val="24"/>
                <w:szCs w:val="22"/>
                <w:lang w:eastAsia="en-US"/>
              </w:rPr>
              <w:t>40)</w:t>
            </w:r>
          </w:p>
        </w:tc>
        <w:tc>
          <w:tcPr>
            <w:tcW w:w="1417" w:type="dxa"/>
          </w:tcPr>
          <w:p w14:paraId="4DECCEB5" w14:textId="21150CAB" w:rsidR="002D499A" w:rsidRDefault="002D499A" w:rsidP="002D499A">
            <w:pPr>
              <w:overflowPunct/>
              <w:autoSpaceDE/>
              <w:autoSpaceDN/>
              <w:adjustRightInd/>
              <w:spacing w:line="276" w:lineRule="auto"/>
              <w:jc w:val="both"/>
              <w:textAlignment w:val="auto"/>
              <w:rPr>
                <w:rFonts w:ascii="Times New Roman" w:eastAsiaTheme="minorHAnsi" w:hAnsi="Times New Roman" w:cstheme="minorBidi"/>
                <w:sz w:val="24"/>
                <w:szCs w:val="24"/>
                <w:lang w:val="uk-UA" w:eastAsia="en-US"/>
              </w:rPr>
            </w:pPr>
            <w:r>
              <w:rPr>
                <w:rFonts w:ascii="Times New Roman" w:eastAsiaTheme="minorHAnsi" w:hAnsi="Times New Roman" w:cstheme="minorBidi"/>
                <w:sz w:val="24"/>
                <w:szCs w:val="24"/>
                <w:lang w:val="uk-UA" w:eastAsia="en-US"/>
              </w:rPr>
              <w:t>20</w:t>
            </w:r>
          </w:p>
        </w:tc>
        <w:tc>
          <w:tcPr>
            <w:tcW w:w="2121" w:type="dxa"/>
          </w:tcPr>
          <w:p w14:paraId="10C2E10E" w14:textId="31589D4B" w:rsidR="002D499A" w:rsidRDefault="00C3644D" w:rsidP="002D499A">
            <w:pPr>
              <w:overflowPunct/>
              <w:autoSpaceDE/>
              <w:autoSpaceDN/>
              <w:adjustRightInd/>
              <w:spacing w:line="276" w:lineRule="auto"/>
              <w:jc w:val="both"/>
              <w:textAlignment w:val="auto"/>
              <w:rPr>
                <w:rFonts w:ascii="Times New Roman" w:eastAsiaTheme="minorHAnsi" w:hAnsi="Times New Roman" w:cstheme="minorBidi"/>
                <w:sz w:val="24"/>
                <w:szCs w:val="24"/>
                <w:lang w:val="uk-UA" w:eastAsia="en-US"/>
              </w:rPr>
            </w:pPr>
            <w:r>
              <w:rPr>
                <w:rFonts w:ascii="Times New Roman" w:eastAsiaTheme="minorHAnsi" w:hAnsi="Times New Roman" w:cstheme="minorBidi"/>
                <w:sz w:val="24"/>
                <w:szCs w:val="24"/>
                <w:lang w:val="uk-UA" w:eastAsia="en-US"/>
              </w:rPr>
              <w:t>36</w:t>
            </w:r>
          </w:p>
        </w:tc>
      </w:tr>
      <w:tr w:rsidR="002D499A" w:rsidRPr="00640E4C" w14:paraId="169E3FEE" w14:textId="77777777" w:rsidTr="003827B2">
        <w:tc>
          <w:tcPr>
            <w:tcW w:w="458" w:type="dxa"/>
          </w:tcPr>
          <w:p w14:paraId="5988E4D9" w14:textId="50075444" w:rsidR="002D499A" w:rsidRDefault="002D499A" w:rsidP="002D499A">
            <w:pPr>
              <w:overflowPunct/>
              <w:autoSpaceDE/>
              <w:autoSpaceDN/>
              <w:adjustRightInd/>
              <w:spacing w:line="276" w:lineRule="auto"/>
              <w:jc w:val="both"/>
              <w:textAlignment w:val="auto"/>
              <w:rPr>
                <w:rFonts w:ascii="Times New Roman" w:eastAsiaTheme="minorHAnsi" w:hAnsi="Times New Roman" w:cstheme="minorBidi"/>
                <w:sz w:val="22"/>
                <w:szCs w:val="22"/>
                <w:lang w:val="uk-UA" w:eastAsia="en-US"/>
              </w:rPr>
            </w:pPr>
            <w:r>
              <w:rPr>
                <w:rFonts w:ascii="Times New Roman" w:eastAsiaTheme="minorHAnsi" w:hAnsi="Times New Roman" w:cstheme="minorBidi"/>
                <w:sz w:val="22"/>
                <w:szCs w:val="22"/>
                <w:lang w:val="uk-UA" w:eastAsia="en-US"/>
              </w:rPr>
              <w:t>5.</w:t>
            </w:r>
          </w:p>
        </w:tc>
        <w:tc>
          <w:tcPr>
            <w:tcW w:w="5633" w:type="dxa"/>
          </w:tcPr>
          <w:p w14:paraId="73C04CE5" w14:textId="4BF64F0D" w:rsidR="002D499A" w:rsidRPr="0025510B" w:rsidRDefault="002D499A" w:rsidP="002D499A">
            <w:pPr>
              <w:overflowPunct/>
              <w:autoSpaceDE/>
              <w:autoSpaceDN/>
              <w:adjustRightInd/>
              <w:spacing w:line="276" w:lineRule="auto"/>
              <w:jc w:val="both"/>
              <w:textAlignment w:val="auto"/>
              <w:rPr>
                <w:rFonts w:ascii="Times New Roman" w:eastAsiaTheme="minorHAnsi" w:hAnsi="Times New Roman" w:cstheme="minorBidi"/>
                <w:sz w:val="24"/>
                <w:szCs w:val="22"/>
                <w:lang w:val="en-US" w:eastAsia="en-US"/>
              </w:rPr>
            </w:pPr>
            <w:r>
              <w:rPr>
                <w:rFonts w:ascii="Times New Roman" w:eastAsiaTheme="minorHAnsi" w:hAnsi="Times New Roman" w:cstheme="minorBidi"/>
                <w:sz w:val="24"/>
                <w:szCs w:val="22"/>
                <w:lang w:val="uk-UA" w:eastAsia="en-US"/>
              </w:rPr>
              <w:t>Провайдери аудіовізуальних сервісів</w:t>
            </w:r>
            <w:r w:rsidR="0025510B">
              <w:rPr>
                <w:rFonts w:ascii="Times New Roman" w:eastAsiaTheme="minorHAnsi" w:hAnsi="Times New Roman" w:cstheme="minorBidi"/>
                <w:sz w:val="24"/>
                <w:szCs w:val="22"/>
                <w:lang w:val="en-US" w:eastAsia="en-US"/>
              </w:rPr>
              <w:t xml:space="preserve"> (R50)</w:t>
            </w:r>
          </w:p>
        </w:tc>
        <w:tc>
          <w:tcPr>
            <w:tcW w:w="1417" w:type="dxa"/>
          </w:tcPr>
          <w:p w14:paraId="3352D4E5" w14:textId="2579EFD7" w:rsidR="002D499A" w:rsidRDefault="002D499A" w:rsidP="002D499A">
            <w:pPr>
              <w:overflowPunct/>
              <w:autoSpaceDE/>
              <w:autoSpaceDN/>
              <w:adjustRightInd/>
              <w:spacing w:line="276" w:lineRule="auto"/>
              <w:jc w:val="both"/>
              <w:textAlignment w:val="auto"/>
              <w:rPr>
                <w:rFonts w:ascii="Times New Roman" w:eastAsiaTheme="minorHAnsi" w:hAnsi="Times New Roman" w:cstheme="minorBidi"/>
                <w:sz w:val="24"/>
                <w:szCs w:val="24"/>
                <w:lang w:val="uk-UA" w:eastAsia="en-US"/>
              </w:rPr>
            </w:pPr>
            <w:r>
              <w:rPr>
                <w:rFonts w:ascii="Times New Roman" w:eastAsiaTheme="minorHAnsi" w:hAnsi="Times New Roman" w:cstheme="minorBidi"/>
                <w:sz w:val="24"/>
                <w:szCs w:val="24"/>
                <w:lang w:val="uk-UA" w:eastAsia="en-US"/>
              </w:rPr>
              <w:t>8</w:t>
            </w:r>
          </w:p>
        </w:tc>
        <w:tc>
          <w:tcPr>
            <w:tcW w:w="2121" w:type="dxa"/>
          </w:tcPr>
          <w:p w14:paraId="0BBE17A8" w14:textId="2F970749" w:rsidR="002D499A" w:rsidRDefault="00C3644D" w:rsidP="002D499A">
            <w:pPr>
              <w:overflowPunct/>
              <w:autoSpaceDE/>
              <w:autoSpaceDN/>
              <w:adjustRightInd/>
              <w:spacing w:line="276" w:lineRule="auto"/>
              <w:jc w:val="both"/>
              <w:textAlignment w:val="auto"/>
              <w:rPr>
                <w:rFonts w:ascii="Times New Roman" w:eastAsiaTheme="minorHAnsi" w:hAnsi="Times New Roman" w:cstheme="minorBidi"/>
                <w:sz w:val="24"/>
                <w:szCs w:val="24"/>
                <w:lang w:val="uk-UA" w:eastAsia="en-US"/>
              </w:rPr>
            </w:pPr>
            <w:r>
              <w:rPr>
                <w:rFonts w:ascii="Times New Roman" w:eastAsiaTheme="minorHAnsi" w:hAnsi="Times New Roman" w:cstheme="minorBidi"/>
                <w:sz w:val="24"/>
                <w:szCs w:val="24"/>
                <w:lang w:val="uk-UA" w:eastAsia="en-US"/>
              </w:rPr>
              <w:t>8</w:t>
            </w:r>
          </w:p>
        </w:tc>
      </w:tr>
      <w:tr w:rsidR="005E1274" w:rsidRPr="00640E4C" w14:paraId="37A05412" w14:textId="77777777" w:rsidTr="003827B2">
        <w:tc>
          <w:tcPr>
            <w:tcW w:w="458" w:type="dxa"/>
          </w:tcPr>
          <w:p w14:paraId="3948F776" w14:textId="1CC6127B" w:rsidR="005E1274" w:rsidRDefault="005E1274" w:rsidP="002D499A">
            <w:pPr>
              <w:overflowPunct/>
              <w:autoSpaceDE/>
              <w:autoSpaceDN/>
              <w:adjustRightInd/>
              <w:spacing w:line="276" w:lineRule="auto"/>
              <w:jc w:val="both"/>
              <w:textAlignment w:val="auto"/>
              <w:rPr>
                <w:rFonts w:ascii="Times New Roman" w:eastAsiaTheme="minorHAnsi" w:hAnsi="Times New Roman" w:cstheme="minorBidi"/>
                <w:sz w:val="22"/>
                <w:szCs w:val="22"/>
                <w:lang w:val="uk-UA" w:eastAsia="en-US"/>
              </w:rPr>
            </w:pPr>
            <w:r>
              <w:rPr>
                <w:rFonts w:ascii="Times New Roman" w:eastAsiaTheme="minorHAnsi" w:hAnsi="Times New Roman" w:cstheme="minorBidi"/>
                <w:sz w:val="22"/>
                <w:szCs w:val="22"/>
                <w:lang w:val="uk-UA" w:eastAsia="en-US"/>
              </w:rPr>
              <w:t>6.</w:t>
            </w:r>
          </w:p>
        </w:tc>
        <w:tc>
          <w:tcPr>
            <w:tcW w:w="5633" w:type="dxa"/>
          </w:tcPr>
          <w:p w14:paraId="3F4A371E" w14:textId="328DC540" w:rsidR="005E1274" w:rsidRPr="0025510B" w:rsidRDefault="005E1274" w:rsidP="002D499A">
            <w:pPr>
              <w:overflowPunct/>
              <w:autoSpaceDE/>
              <w:autoSpaceDN/>
              <w:adjustRightInd/>
              <w:spacing w:line="276" w:lineRule="auto"/>
              <w:jc w:val="both"/>
              <w:textAlignment w:val="auto"/>
              <w:rPr>
                <w:rFonts w:ascii="Times New Roman" w:eastAsiaTheme="minorHAnsi" w:hAnsi="Times New Roman" w:cstheme="minorBidi"/>
                <w:sz w:val="24"/>
                <w:szCs w:val="22"/>
                <w:lang w:eastAsia="en-US"/>
              </w:rPr>
            </w:pPr>
            <w:r>
              <w:rPr>
                <w:rFonts w:ascii="Times New Roman" w:eastAsiaTheme="minorHAnsi" w:hAnsi="Times New Roman" w:cstheme="minorBidi"/>
                <w:sz w:val="24"/>
                <w:szCs w:val="22"/>
                <w:lang w:val="uk-UA" w:eastAsia="en-US"/>
              </w:rPr>
              <w:t>Суб</w:t>
            </w:r>
            <w:r w:rsidRPr="005E1274">
              <w:rPr>
                <w:rFonts w:ascii="Times New Roman" w:eastAsiaTheme="minorHAnsi" w:hAnsi="Times New Roman" w:cstheme="minorBidi"/>
                <w:sz w:val="24"/>
                <w:szCs w:val="22"/>
                <w:lang w:eastAsia="en-US"/>
              </w:rPr>
              <w:t>’</w:t>
            </w:r>
            <w:r>
              <w:rPr>
                <w:rFonts w:ascii="Times New Roman" w:eastAsiaTheme="minorHAnsi" w:hAnsi="Times New Roman" w:cstheme="minorBidi"/>
                <w:sz w:val="24"/>
                <w:szCs w:val="22"/>
                <w:lang w:val="uk-UA" w:eastAsia="en-US"/>
              </w:rPr>
              <w:t>єкти у сфер медіа, що здійснюють мовлення без використання РЧС</w:t>
            </w:r>
            <w:r w:rsidR="0025510B" w:rsidRPr="0025510B">
              <w:rPr>
                <w:rFonts w:ascii="Times New Roman" w:eastAsiaTheme="minorHAnsi" w:hAnsi="Times New Roman" w:cstheme="minorBidi"/>
                <w:sz w:val="24"/>
                <w:szCs w:val="22"/>
                <w:lang w:eastAsia="en-US"/>
              </w:rPr>
              <w:t xml:space="preserve"> (</w:t>
            </w:r>
            <w:r w:rsidR="0025510B">
              <w:rPr>
                <w:rFonts w:ascii="Times New Roman" w:eastAsiaTheme="minorHAnsi" w:hAnsi="Times New Roman" w:cstheme="minorBidi"/>
                <w:sz w:val="24"/>
                <w:szCs w:val="22"/>
                <w:lang w:val="en-US" w:eastAsia="en-US"/>
              </w:rPr>
              <w:t>R</w:t>
            </w:r>
            <w:r w:rsidR="0025510B">
              <w:rPr>
                <w:rFonts w:ascii="Times New Roman" w:eastAsiaTheme="minorHAnsi" w:hAnsi="Times New Roman" w:cstheme="minorBidi"/>
                <w:sz w:val="24"/>
                <w:szCs w:val="22"/>
                <w:lang w:eastAsia="en-US"/>
              </w:rPr>
              <w:t>10</w:t>
            </w:r>
            <w:r w:rsidR="008C671E">
              <w:rPr>
                <w:rFonts w:ascii="Times New Roman" w:eastAsiaTheme="minorHAnsi" w:hAnsi="Times New Roman" w:cstheme="minorBidi"/>
                <w:sz w:val="24"/>
                <w:szCs w:val="22"/>
                <w:lang w:val="uk-UA" w:eastAsia="en-US"/>
              </w:rPr>
              <w:t>)</w:t>
            </w:r>
          </w:p>
        </w:tc>
        <w:tc>
          <w:tcPr>
            <w:tcW w:w="1417" w:type="dxa"/>
          </w:tcPr>
          <w:p w14:paraId="1D315E28" w14:textId="1CA72A93" w:rsidR="005E1274" w:rsidRDefault="008C671E" w:rsidP="002D499A">
            <w:pPr>
              <w:overflowPunct/>
              <w:autoSpaceDE/>
              <w:autoSpaceDN/>
              <w:adjustRightInd/>
              <w:spacing w:line="276" w:lineRule="auto"/>
              <w:jc w:val="both"/>
              <w:textAlignment w:val="auto"/>
              <w:rPr>
                <w:rFonts w:ascii="Times New Roman" w:eastAsiaTheme="minorHAnsi" w:hAnsi="Times New Roman" w:cstheme="minorBidi"/>
                <w:sz w:val="24"/>
                <w:szCs w:val="24"/>
                <w:lang w:val="uk-UA" w:eastAsia="en-US"/>
              </w:rPr>
            </w:pPr>
            <w:r>
              <w:rPr>
                <w:rFonts w:ascii="Times New Roman" w:eastAsiaTheme="minorHAnsi" w:hAnsi="Times New Roman" w:cstheme="minorBidi"/>
                <w:sz w:val="24"/>
                <w:szCs w:val="24"/>
                <w:lang w:val="uk-UA" w:eastAsia="en-US"/>
              </w:rPr>
              <w:t>2</w:t>
            </w:r>
          </w:p>
        </w:tc>
        <w:tc>
          <w:tcPr>
            <w:tcW w:w="2121" w:type="dxa"/>
          </w:tcPr>
          <w:p w14:paraId="09F5D95C" w14:textId="6002DA61" w:rsidR="005E1274" w:rsidRDefault="008C671E" w:rsidP="002D499A">
            <w:pPr>
              <w:overflowPunct/>
              <w:autoSpaceDE/>
              <w:autoSpaceDN/>
              <w:adjustRightInd/>
              <w:spacing w:line="276" w:lineRule="auto"/>
              <w:jc w:val="both"/>
              <w:textAlignment w:val="auto"/>
              <w:rPr>
                <w:rFonts w:ascii="Times New Roman" w:eastAsiaTheme="minorHAnsi" w:hAnsi="Times New Roman" w:cstheme="minorBidi"/>
                <w:sz w:val="24"/>
                <w:szCs w:val="24"/>
                <w:lang w:val="uk-UA" w:eastAsia="en-US"/>
              </w:rPr>
            </w:pPr>
            <w:r>
              <w:rPr>
                <w:rFonts w:ascii="Times New Roman" w:eastAsiaTheme="minorHAnsi" w:hAnsi="Times New Roman" w:cstheme="minorBidi"/>
                <w:sz w:val="24"/>
                <w:szCs w:val="24"/>
                <w:lang w:val="uk-UA" w:eastAsia="en-US"/>
              </w:rPr>
              <w:t>2</w:t>
            </w:r>
          </w:p>
        </w:tc>
      </w:tr>
      <w:tr w:rsidR="008C671E" w:rsidRPr="00640E4C" w14:paraId="3DBC4B40" w14:textId="77777777" w:rsidTr="003827B2">
        <w:tc>
          <w:tcPr>
            <w:tcW w:w="458" w:type="dxa"/>
          </w:tcPr>
          <w:p w14:paraId="224E6F4E" w14:textId="7B9F9C4E" w:rsidR="008C671E" w:rsidRDefault="008C671E" w:rsidP="002D499A">
            <w:pPr>
              <w:overflowPunct/>
              <w:autoSpaceDE/>
              <w:autoSpaceDN/>
              <w:adjustRightInd/>
              <w:spacing w:line="276" w:lineRule="auto"/>
              <w:jc w:val="both"/>
              <w:textAlignment w:val="auto"/>
              <w:rPr>
                <w:rFonts w:ascii="Times New Roman" w:eastAsiaTheme="minorHAnsi" w:hAnsi="Times New Roman" w:cstheme="minorBidi"/>
                <w:sz w:val="22"/>
                <w:szCs w:val="22"/>
                <w:lang w:val="uk-UA" w:eastAsia="en-US"/>
              </w:rPr>
            </w:pPr>
            <w:r>
              <w:rPr>
                <w:rFonts w:ascii="Times New Roman" w:eastAsiaTheme="minorHAnsi" w:hAnsi="Times New Roman" w:cstheme="minorBidi"/>
                <w:sz w:val="22"/>
                <w:szCs w:val="22"/>
                <w:lang w:val="uk-UA" w:eastAsia="en-US"/>
              </w:rPr>
              <w:t>7.</w:t>
            </w:r>
          </w:p>
        </w:tc>
        <w:tc>
          <w:tcPr>
            <w:tcW w:w="5633" w:type="dxa"/>
          </w:tcPr>
          <w:p w14:paraId="3610BBD5" w14:textId="269FBE02" w:rsidR="008C671E" w:rsidRDefault="008C671E" w:rsidP="008C671E">
            <w:pPr>
              <w:overflowPunct/>
              <w:autoSpaceDE/>
              <w:autoSpaceDN/>
              <w:adjustRightInd/>
              <w:spacing w:line="276" w:lineRule="auto"/>
              <w:jc w:val="both"/>
              <w:textAlignment w:val="auto"/>
              <w:rPr>
                <w:rFonts w:ascii="Times New Roman" w:eastAsiaTheme="minorHAnsi" w:hAnsi="Times New Roman" w:cstheme="minorBidi"/>
                <w:sz w:val="24"/>
                <w:szCs w:val="22"/>
                <w:lang w:val="uk-UA" w:eastAsia="en-US"/>
              </w:rPr>
            </w:pPr>
            <w:r>
              <w:rPr>
                <w:rFonts w:ascii="Times New Roman" w:eastAsiaTheme="minorHAnsi" w:hAnsi="Times New Roman" w:cstheme="minorBidi"/>
                <w:sz w:val="24"/>
                <w:szCs w:val="22"/>
                <w:lang w:val="uk-UA" w:eastAsia="en-US"/>
              </w:rPr>
              <w:t>Суб</w:t>
            </w:r>
            <w:r w:rsidRPr="005E1274">
              <w:rPr>
                <w:rFonts w:ascii="Times New Roman" w:eastAsiaTheme="minorHAnsi" w:hAnsi="Times New Roman" w:cstheme="minorBidi"/>
                <w:sz w:val="24"/>
                <w:szCs w:val="22"/>
                <w:lang w:eastAsia="en-US"/>
              </w:rPr>
              <w:t>’</w:t>
            </w:r>
            <w:r>
              <w:rPr>
                <w:rFonts w:ascii="Times New Roman" w:eastAsiaTheme="minorHAnsi" w:hAnsi="Times New Roman" w:cstheme="minorBidi"/>
                <w:sz w:val="24"/>
                <w:szCs w:val="22"/>
                <w:lang w:val="uk-UA" w:eastAsia="en-US"/>
              </w:rPr>
              <w:t>єкти у сфер медіа, що здійснюють мовлення без використання РЧС</w:t>
            </w:r>
            <w:r w:rsidRPr="0025510B">
              <w:rPr>
                <w:rFonts w:ascii="Times New Roman" w:eastAsiaTheme="minorHAnsi" w:hAnsi="Times New Roman" w:cstheme="minorBidi"/>
                <w:sz w:val="24"/>
                <w:szCs w:val="22"/>
                <w:lang w:eastAsia="en-US"/>
              </w:rPr>
              <w:t xml:space="preserve"> (</w:t>
            </w:r>
            <w:r>
              <w:rPr>
                <w:rFonts w:ascii="Times New Roman" w:eastAsiaTheme="minorHAnsi" w:hAnsi="Times New Roman" w:cstheme="minorBidi"/>
                <w:sz w:val="24"/>
                <w:szCs w:val="22"/>
                <w:lang w:val="en-US" w:eastAsia="en-US"/>
              </w:rPr>
              <w:t>R</w:t>
            </w:r>
            <w:r>
              <w:rPr>
                <w:rFonts w:ascii="Times New Roman" w:eastAsiaTheme="minorHAnsi" w:hAnsi="Times New Roman" w:cstheme="minorBidi"/>
                <w:sz w:val="24"/>
                <w:szCs w:val="22"/>
                <w:lang w:eastAsia="en-US"/>
              </w:rPr>
              <w:t>1</w:t>
            </w:r>
            <w:r>
              <w:rPr>
                <w:rFonts w:ascii="Times New Roman" w:eastAsiaTheme="minorHAnsi" w:hAnsi="Times New Roman" w:cstheme="minorBidi"/>
                <w:sz w:val="24"/>
                <w:szCs w:val="22"/>
                <w:lang w:val="uk-UA" w:eastAsia="en-US"/>
              </w:rPr>
              <w:t>1)</w:t>
            </w:r>
          </w:p>
        </w:tc>
        <w:tc>
          <w:tcPr>
            <w:tcW w:w="1417" w:type="dxa"/>
          </w:tcPr>
          <w:p w14:paraId="3B02B292" w14:textId="6880A9AE" w:rsidR="008C671E" w:rsidRDefault="008C671E" w:rsidP="002D499A">
            <w:pPr>
              <w:overflowPunct/>
              <w:autoSpaceDE/>
              <w:autoSpaceDN/>
              <w:adjustRightInd/>
              <w:spacing w:line="276" w:lineRule="auto"/>
              <w:jc w:val="both"/>
              <w:textAlignment w:val="auto"/>
              <w:rPr>
                <w:rFonts w:ascii="Times New Roman" w:eastAsiaTheme="minorHAnsi" w:hAnsi="Times New Roman" w:cstheme="minorBidi"/>
                <w:sz w:val="24"/>
                <w:szCs w:val="24"/>
                <w:lang w:val="uk-UA" w:eastAsia="en-US"/>
              </w:rPr>
            </w:pPr>
            <w:r>
              <w:rPr>
                <w:rFonts w:ascii="Times New Roman" w:eastAsiaTheme="minorHAnsi" w:hAnsi="Times New Roman" w:cstheme="minorBidi"/>
                <w:sz w:val="24"/>
                <w:szCs w:val="24"/>
                <w:lang w:val="uk-UA" w:eastAsia="en-US"/>
              </w:rPr>
              <w:t>3</w:t>
            </w:r>
          </w:p>
        </w:tc>
        <w:tc>
          <w:tcPr>
            <w:tcW w:w="2121" w:type="dxa"/>
          </w:tcPr>
          <w:p w14:paraId="71895CDC" w14:textId="2AFA6E60" w:rsidR="008C671E" w:rsidRDefault="008C671E" w:rsidP="002D499A">
            <w:pPr>
              <w:overflowPunct/>
              <w:autoSpaceDE/>
              <w:autoSpaceDN/>
              <w:adjustRightInd/>
              <w:spacing w:line="276" w:lineRule="auto"/>
              <w:jc w:val="both"/>
              <w:textAlignment w:val="auto"/>
              <w:rPr>
                <w:rFonts w:ascii="Times New Roman" w:eastAsiaTheme="minorHAnsi" w:hAnsi="Times New Roman" w:cstheme="minorBidi"/>
                <w:sz w:val="24"/>
                <w:szCs w:val="24"/>
                <w:lang w:val="uk-UA" w:eastAsia="en-US"/>
              </w:rPr>
            </w:pPr>
            <w:r>
              <w:rPr>
                <w:rFonts w:ascii="Times New Roman" w:eastAsiaTheme="minorHAnsi" w:hAnsi="Times New Roman" w:cstheme="minorBidi"/>
                <w:sz w:val="24"/>
                <w:szCs w:val="24"/>
                <w:lang w:val="uk-UA" w:eastAsia="en-US"/>
              </w:rPr>
              <w:t>3</w:t>
            </w:r>
          </w:p>
        </w:tc>
      </w:tr>
      <w:tr w:rsidR="005E1274" w:rsidRPr="00640E4C" w14:paraId="35E23876" w14:textId="77777777" w:rsidTr="003827B2">
        <w:tc>
          <w:tcPr>
            <w:tcW w:w="458" w:type="dxa"/>
          </w:tcPr>
          <w:p w14:paraId="7497EB87" w14:textId="77777777" w:rsidR="005E1274" w:rsidRDefault="005E1274" w:rsidP="002D499A">
            <w:pPr>
              <w:overflowPunct/>
              <w:autoSpaceDE/>
              <w:autoSpaceDN/>
              <w:adjustRightInd/>
              <w:spacing w:line="276" w:lineRule="auto"/>
              <w:jc w:val="both"/>
              <w:textAlignment w:val="auto"/>
              <w:rPr>
                <w:rFonts w:ascii="Times New Roman" w:eastAsiaTheme="minorHAnsi" w:hAnsi="Times New Roman" w:cstheme="minorBidi"/>
                <w:sz w:val="22"/>
                <w:szCs w:val="22"/>
                <w:lang w:val="uk-UA" w:eastAsia="en-US"/>
              </w:rPr>
            </w:pPr>
          </w:p>
        </w:tc>
        <w:tc>
          <w:tcPr>
            <w:tcW w:w="5633" w:type="dxa"/>
          </w:tcPr>
          <w:p w14:paraId="033382DF" w14:textId="17AA4E53" w:rsidR="005E1274" w:rsidRPr="0025510B" w:rsidRDefault="005E1274" w:rsidP="002D499A">
            <w:pPr>
              <w:overflowPunct/>
              <w:autoSpaceDE/>
              <w:autoSpaceDN/>
              <w:adjustRightInd/>
              <w:spacing w:line="276" w:lineRule="auto"/>
              <w:jc w:val="both"/>
              <w:textAlignment w:val="auto"/>
              <w:rPr>
                <w:rFonts w:ascii="Times New Roman" w:eastAsiaTheme="minorHAnsi" w:hAnsi="Times New Roman" w:cstheme="minorBidi"/>
                <w:b/>
                <w:sz w:val="24"/>
                <w:szCs w:val="22"/>
                <w:lang w:val="uk-UA" w:eastAsia="en-US"/>
              </w:rPr>
            </w:pPr>
            <w:r w:rsidRPr="0025510B">
              <w:rPr>
                <w:rFonts w:ascii="Times New Roman" w:eastAsiaTheme="minorHAnsi" w:hAnsi="Times New Roman" w:cstheme="minorBidi"/>
                <w:b/>
                <w:sz w:val="24"/>
                <w:szCs w:val="22"/>
                <w:lang w:val="uk-UA" w:eastAsia="en-US"/>
              </w:rPr>
              <w:t>Всього</w:t>
            </w:r>
          </w:p>
        </w:tc>
        <w:tc>
          <w:tcPr>
            <w:tcW w:w="1417" w:type="dxa"/>
          </w:tcPr>
          <w:p w14:paraId="6A305CFB" w14:textId="7B8B895C" w:rsidR="005E1274" w:rsidRPr="0025510B" w:rsidRDefault="005E1274" w:rsidP="002D499A">
            <w:pPr>
              <w:overflowPunct/>
              <w:autoSpaceDE/>
              <w:autoSpaceDN/>
              <w:adjustRightInd/>
              <w:spacing w:line="276" w:lineRule="auto"/>
              <w:jc w:val="both"/>
              <w:textAlignment w:val="auto"/>
              <w:rPr>
                <w:rFonts w:ascii="Times New Roman" w:eastAsiaTheme="minorHAnsi" w:hAnsi="Times New Roman" w:cstheme="minorBidi"/>
                <w:b/>
                <w:sz w:val="24"/>
                <w:szCs w:val="24"/>
                <w:lang w:val="uk-UA" w:eastAsia="en-US"/>
              </w:rPr>
            </w:pPr>
            <w:r w:rsidRPr="0025510B">
              <w:rPr>
                <w:rFonts w:ascii="Times New Roman" w:eastAsiaTheme="minorHAnsi" w:hAnsi="Times New Roman" w:cstheme="minorBidi"/>
                <w:b/>
                <w:sz w:val="24"/>
                <w:szCs w:val="24"/>
                <w:lang w:val="uk-UA" w:eastAsia="en-US"/>
              </w:rPr>
              <w:t>113</w:t>
            </w:r>
          </w:p>
        </w:tc>
        <w:tc>
          <w:tcPr>
            <w:tcW w:w="2121" w:type="dxa"/>
          </w:tcPr>
          <w:p w14:paraId="5C6BFD53" w14:textId="66B88D4E" w:rsidR="005E1274" w:rsidRPr="0025510B" w:rsidRDefault="0025510B" w:rsidP="002D499A">
            <w:pPr>
              <w:overflowPunct/>
              <w:autoSpaceDE/>
              <w:autoSpaceDN/>
              <w:adjustRightInd/>
              <w:spacing w:line="276" w:lineRule="auto"/>
              <w:jc w:val="both"/>
              <w:textAlignment w:val="auto"/>
              <w:rPr>
                <w:rFonts w:ascii="Times New Roman" w:eastAsiaTheme="minorHAnsi" w:hAnsi="Times New Roman" w:cstheme="minorBidi"/>
                <w:b/>
                <w:sz w:val="24"/>
                <w:szCs w:val="24"/>
                <w:lang w:val="en-US" w:eastAsia="en-US"/>
              </w:rPr>
            </w:pPr>
            <w:r w:rsidRPr="0025510B">
              <w:rPr>
                <w:rFonts w:ascii="Times New Roman" w:eastAsiaTheme="minorHAnsi" w:hAnsi="Times New Roman" w:cstheme="minorBidi"/>
                <w:b/>
                <w:sz w:val="24"/>
                <w:szCs w:val="24"/>
                <w:lang w:val="en-US" w:eastAsia="en-US"/>
              </w:rPr>
              <w:t>182</w:t>
            </w:r>
          </w:p>
        </w:tc>
      </w:tr>
    </w:tbl>
    <w:p w14:paraId="2C529E0C" w14:textId="70CFDC4D" w:rsidR="002D499A" w:rsidRPr="00B761EA" w:rsidRDefault="00B761EA" w:rsidP="00C92D1B">
      <w:pPr>
        <w:overflowPunct/>
        <w:autoSpaceDE/>
        <w:autoSpaceDN/>
        <w:adjustRightInd/>
        <w:spacing w:line="276" w:lineRule="auto"/>
        <w:ind w:firstLine="708"/>
        <w:jc w:val="both"/>
        <w:textAlignment w:val="auto"/>
        <w:rPr>
          <w:rFonts w:ascii="Times New Roman" w:eastAsiaTheme="minorHAnsi" w:hAnsi="Times New Roman" w:cstheme="minorBidi"/>
          <w:sz w:val="28"/>
          <w:szCs w:val="28"/>
          <w:lang w:val="uk-UA" w:eastAsia="en-US"/>
        </w:rPr>
      </w:pPr>
      <w:r>
        <w:rPr>
          <w:rFonts w:ascii="Times New Roman" w:eastAsiaTheme="minorHAnsi" w:hAnsi="Times New Roman" w:cstheme="minorBidi"/>
          <w:sz w:val="28"/>
          <w:szCs w:val="28"/>
          <w:lang w:val="uk-UA" w:eastAsia="en-US"/>
        </w:rPr>
        <w:t>12 суб</w:t>
      </w:r>
      <w:r w:rsidRPr="00B761EA">
        <w:rPr>
          <w:rFonts w:ascii="Times New Roman" w:eastAsiaTheme="minorHAnsi" w:hAnsi="Times New Roman" w:cstheme="minorBidi"/>
          <w:sz w:val="28"/>
          <w:szCs w:val="28"/>
          <w:lang w:eastAsia="en-US"/>
        </w:rPr>
        <w:t>’</w:t>
      </w:r>
      <w:r>
        <w:rPr>
          <w:rFonts w:ascii="Times New Roman" w:eastAsiaTheme="minorHAnsi" w:hAnsi="Times New Roman" w:cstheme="minorBidi"/>
          <w:sz w:val="28"/>
          <w:szCs w:val="28"/>
          <w:lang w:val="uk-UA" w:eastAsia="en-US"/>
        </w:rPr>
        <w:t>єктів у сфері медіа одночасно здійснюють діяльність у двох різних медійних сегментах.</w:t>
      </w:r>
    </w:p>
    <w:p w14:paraId="7512BEE3" w14:textId="67591871" w:rsidR="00B761EA" w:rsidRPr="00B761EA" w:rsidRDefault="001647B3" w:rsidP="004057A2">
      <w:pPr>
        <w:pStyle w:val="ab"/>
        <w:spacing w:line="276" w:lineRule="auto"/>
        <w:ind w:left="0"/>
        <w:jc w:val="both"/>
        <w:rPr>
          <w:b/>
        </w:rPr>
      </w:pPr>
      <w:r>
        <w:rPr>
          <w:lang w:val="uk-UA"/>
        </w:rPr>
        <w:lastRenderedPageBreak/>
        <w:tab/>
      </w:r>
      <w:r w:rsidR="00B761EA">
        <w:rPr>
          <w:b/>
          <w:bCs/>
          <w:iCs/>
          <w:lang w:val="uk-UA"/>
        </w:rPr>
        <w:t>1.</w:t>
      </w:r>
      <w:r w:rsidR="00B761EA" w:rsidRPr="00B761EA">
        <w:rPr>
          <w:b/>
          <w:bCs/>
          <w:iCs/>
        </w:rPr>
        <w:t>2</w:t>
      </w:r>
      <w:r w:rsidR="00B761EA">
        <w:rPr>
          <w:b/>
          <w:bCs/>
          <w:iCs/>
          <w:lang w:val="uk-UA"/>
        </w:rPr>
        <w:t>.</w:t>
      </w:r>
      <w:r w:rsidR="00B761EA" w:rsidRPr="00B761EA">
        <w:t xml:space="preserve"> </w:t>
      </w:r>
      <w:r w:rsidR="00B761EA" w:rsidRPr="00B761EA">
        <w:rPr>
          <w:b/>
          <w:lang w:val="uk-UA"/>
        </w:rPr>
        <w:t>Аналіз стану розвитку сфери медіа</w:t>
      </w:r>
      <w:r w:rsidR="00B761EA" w:rsidRPr="00B761EA">
        <w:rPr>
          <w:b/>
          <w:bCs/>
          <w:iCs/>
          <w:lang w:val="uk-UA"/>
        </w:rPr>
        <w:t>.</w:t>
      </w:r>
    </w:p>
    <w:p w14:paraId="264DD024" w14:textId="1EB3AF64" w:rsidR="0073084D" w:rsidRDefault="0036739F" w:rsidP="004057A2">
      <w:pPr>
        <w:pStyle w:val="ab"/>
        <w:spacing w:line="276" w:lineRule="auto"/>
        <w:ind w:left="0"/>
        <w:jc w:val="both"/>
        <w:rPr>
          <w:lang w:val="uk-UA"/>
        </w:rPr>
      </w:pPr>
      <w:r>
        <w:rPr>
          <w:lang w:val="uk-UA"/>
        </w:rPr>
        <w:tab/>
      </w:r>
      <w:r w:rsidRPr="0073084D">
        <w:rPr>
          <w:b/>
          <w:i/>
          <w:lang w:val="uk-UA"/>
        </w:rPr>
        <w:t>1.2.1. Порівняльний аналіз ліцензування та реєстрації суб’єктів у сфері медіа із зазначенням кількісних та відсоткових показників за 202</w:t>
      </w:r>
      <w:r w:rsidR="0073084D">
        <w:rPr>
          <w:b/>
          <w:i/>
          <w:lang w:val="uk-UA"/>
        </w:rPr>
        <w:t>4</w:t>
      </w:r>
      <w:r w:rsidRPr="0073084D">
        <w:rPr>
          <w:b/>
          <w:i/>
          <w:lang w:val="uk-UA"/>
        </w:rPr>
        <w:t xml:space="preserve"> 202</w:t>
      </w:r>
      <w:r w:rsidR="0073084D">
        <w:rPr>
          <w:b/>
          <w:i/>
          <w:lang w:val="uk-UA"/>
        </w:rPr>
        <w:t>5</w:t>
      </w:r>
      <w:r w:rsidRPr="0073084D">
        <w:rPr>
          <w:b/>
          <w:i/>
          <w:lang w:val="uk-UA"/>
        </w:rPr>
        <w:t xml:space="preserve"> роки</w:t>
      </w:r>
      <w:r w:rsidR="0073084D">
        <w:rPr>
          <w:lang w:val="uk-UA"/>
        </w:rPr>
        <w:t>.</w:t>
      </w:r>
    </w:p>
    <w:p w14:paraId="4A44E361" w14:textId="58D5C078" w:rsidR="00466368" w:rsidRDefault="0073084D" w:rsidP="004057A2">
      <w:pPr>
        <w:pStyle w:val="ab"/>
        <w:spacing w:line="276" w:lineRule="auto"/>
        <w:ind w:left="0"/>
        <w:jc w:val="both"/>
        <w:rPr>
          <w:lang w:val="uk-UA"/>
        </w:rPr>
      </w:pPr>
      <w:r>
        <w:rPr>
          <w:lang w:val="uk-UA"/>
        </w:rPr>
        <w:tab/>
      </w:r>
      <w:r w:rsidR="002138A5">
        <w:rPr>
          <w:lang w:val="uk-UA"/>
        </w:rPr>
        <w:t xml:space="preserve">Впродовж звітного року Національна рада ухвалила </w:t>
      </w:r>
      <w:r w:rsidR="00305F87">
        <w:rPr>
          <w:b/>
          <w:lang w:val="uk-UA"/>
        </w:rPr>
        <w:t>60</w:t>
      </w:r>
      <w:r w:rsidR="002138A5">
        <w:rPr>
          <w:lang w:val="uk-UA"/>
        </w:rPr>
        <w:t xml:space="preserve"> рішен</w:t>
      </w:r>
      <w:r w:rsidR="00305F87">
        <w:rPr>
          <w:lang w:val="uk-UA"/>
        </w:rPr>
        <w:t>ь</w:t>
      </w:r>
      <w:r w:rsidR="002138A5">
        <w:rPr>
          <w:lang w:val="uk-UA"/>
        </w:rPr>
        <w:t xml:space="preserve"> стосовно медіаорганізацій Вінницької області – </w:t>
      </w:r>
      <w:r w:rsidR="002138A5" w:rsidRPr="00CC5F9C">
        <w:rPr>
          <w:b/>
          <w:i/>
          <w:lang w:val="uk-UA"/>
        </w:rPr>
        <w:t>Додаток 1</w:t>
      </w:r>
      <w:r w:rsidR="002138A5">
        <w:rPr>
          <w:lang w:val="uk-UA"/>
        </w:rPr>
        <w:t xml:space="preserve"> до звіту</w:t>
      </w:r>
      <w:r>
        <w:rPr>
          <w:lang w:val="uk-UA"/>
        </w:rPr>
        <w:t xml:space="preserve"> (у 2024 році таких рішень було </w:t>
      </w:r>
      <w:r w:rsidRPr="0073084D">
        <w:rPr>
          <w:b/>
          <w:lang w:val="uk-UA"/>
        </w:rPr>
        <w:t>113</w:t>
      </w:r>
      <w:r>
        <w:rPr>
          <w:lang w:val="uk-UA"/>
        </w:rPr>
        <w:t>)</w:t>
      </w:r>
      <w:r w:rsidR="002138A5">
        <w:rPr>
          <w:lang w:val="uk-UA"/>
        </w:rPr>
        <w:t>.</w:t>
      </w:r>
    </w:p>
    <w:p w14:paraId="40A1A2F2" w14:textId="68AFC9D1" w:rsidR="00466368" w:rsidRDefault="00466368" w:rsidP="004057A2">
      <w:pPr>
        <w:pStyle w:val="ab"/>
        <w:spacing w:line="276" w:lineRule="auto"/>
        <w:ind w:left="0"/>
        <w:jc w:val="both"/>
        <w:rPr>
          <w:lang w:val="uk-UA"/>
        </w:rPr>
      </w:pPr>
      <w:r>
        <w:rPr>
          <w:lang w:val="uk-UA"/>
        </w:rPr>
        <w:tab/>
        <w:t>Наступна таблиця містить динаміку розвитку медійної сфери Ві</w:t>
      </w:r>
      <w:r w:rsidR="00D0079C">
        <w:rPr>
          <w:lang w:val="uk-UA"/>
        </w:rPr>
        <w:t>нн</w:t>
      </w:r>
      <w:r>
        <w:rPr>
          <w:lang w:val="uk-UA"/>
        </w:rPr>
        <w:t>ицької області у 2024-25 роках</w:t>
      </w:r>
      <w:r w:rsidR="00627225">
        <w:rPr>
          <w:lang w:val="uk-UA"/>
        </w:rPr>
        <w:t xml:space="preserve"> за кількістю суб</w:t>
      </w:r>
      <w:r w:rsidR="00627225" w:rsidRPr="00627225">
        <w:rPr>
          <w:lang w:val="uk-UA"/>
        </w:rPr>
        <w:t>’</w:t>
      </w:r>
      <w:r w:rsidR="00627225">
        <w:rPr>
          <w:lang w:val="uk-UA"/>
        </w:rPr>
        <w:t>єктів у сфері медіа</w:t>
      </w:r>
      <w:r>
        <w:rPr>
          <w:lang w:val="uk-UA"/>
        </w:rPr>
        <w:t>:</w:t>
      </w:r>
    </w:p>
    <w:tbl>
      <w:tblPr>
        <w:tblStyle w:val="ae"/>
        <w:tblW w:w="0" w:type="auto"/>
        <w:tblLook w:val="04A0" w:firstRow="1" w:lastRow="0" w:firstColumn="1" w:lastColumn="0" w:noHBand="0" w:noVBand="1"/>
      </w:tblPr>
      <w:tblGrid>
        <w:gridCol w:w="458"/>
        <w:gridCol w:w="3929"/>
        <w:gridCol w:w="1542"/>
        <w:gridCol w:w="1541"/>
        <w:gridCol w:w="1267"/>
        <w:gridCol w:w="892"/>
      </w:tblGrid>
      <w:tr w:rsidR="00E26165" w:rsidRPr="003827B2" w14:paraId="3F4AFF91" w14:textId="77777777" w:rsidTr="00E26165">
        <w:tc>
          <w:tcPr>
            <w:tcW w:w="458" w:type="dxa"/>
            <w:shd w:val="clear" w:color="auto" w:fill="D9D9D9" w:themeFill="background1" w:themeFillShade="D9"/>
          </w:tcPr>
          <w:p w14:paraId="77646A7A" w14:textId="77777777" w:rsidR="00466368" w:rsidRPr="00640E4C" w:rsidRDefault="00466368" w:rsidP="005E7375">
            <w:pPr>
              <w:overflowPunct/>
              <w:autoSpaceDE/>
              <w:autoSpaceDN/>
              <w:adjustRightInd/>
              <w:spacing w:line="276" w:lineRule="auto"/>
              <w:jc w:val="center"/>
              <w:textAlignment w:val="auto"/>
              <w:rPr>
                <w:rFonts w:ascii="Times New Roman" w:eastAsiaTheme="minorHAnsi" w:hAnsi="Times New Roman" w:cstheme="minorBidi"/>
                <w:b/>
                <w:sz w:val="24"/>
                <w:szCs w:val="24"/>
                <w:lang w:val="uk-UA" w:eastAsia="en-US"/>
              </w:rPr>
            </w:pPr>
            <w:r w:rsidRPr="00640E4C">
              <w:rPr>
                <w:rFonts w:ascii="Times New Roman" w:eastAsiaTheme="minorHAnsi" w:hAnsi="Times New Roman" w:cstheme="minorBidi"/>
                <w:b/>
                <w:sz w:val="24"/>
                <w:szCs w:val="24"/>
                <w:lang w:val="uk-UA" w:eastAsia="en-US"/>
              </w:rPr>
              <w:t>№</w:t>
            </w:r>
          </w:p>
        </w:tc>
        <w:tc>
          <w:tcPr>
            <w:tcW w:w="3969" w:type="dxa"/>
            <w:shd w:val="clear" w:color="auto" w:fill="D9D9D9" w:themeFill="background1" w:themeFillShade="D9"/>
          </w:tcPr>
          <w:p w14:paraId="6255C6A0" w14:textId="77777777" w:rsidR="00466368" w:rsidRPr="00640E4C" w:rsidRDefault="00466368" w:rsidP="005E7375">
            <w:pPr>
              <w:overflowPunct/>
              <w:autoSpaceDE/>
              <w:autoSpaceDN/>
              <w:adjustRightInd/>
              <w:spacing w:line="276" w:lineRule="auto"/>
              <w:jc w:val="center"/>
              <w:textAlignment w:val="auto"/>
              <w:rPr>
                <w:rFonts w:ascii="Times New Roman" w:eastAsiaTheme="minorHAnsi" w:hAnsi="Times New Roman" w:cstheme="minorBidi"/>
                <w:b/>
                <w:sz w:val="24"/>
                <w:szCs w:val="24"/>
                <w:lang w:val="uk-UA" w:eastAsia="en-US"/>
              </w:rPr>
            </w:pPr>
            <w:r w:rsidRPr="00640E4C">
              <w:rPr>
                <w:rFonts w:ascii="Times New Roman" w:eastAsiaTheme="minorHAnsi" w:hAnsi="Times New Roman" w:cstheme="minorBidi"/>
                <w:b/>
                <w:sz w:val="24"/>
                <w:szCs w:val="24"/>
                <w:lang w:val="uk-UA" w:eastAsia="en-US"/>
              </w:rPr>
              <w:t>Вид діяльності</w:t>
            </w:r>
          </w:p>
        </w:tc>
        <w:tc>
          <w:tcPr>
            <w:tcW w:w="1547" w:type="dxa"/>
            <w:shd w:val="clear" w:color="auto" w:fill="D9D9D9" w:themeFill="background1" w:themeFillShade="D9"/>
          </w:tcPr>
          <w:p w14:paraId="76C46D7C" w14:textId="4E958AD0" w:rsidR="00466368" w:rsidRPr="00640E4C" w:rsidRDefault="00466368" w:rsidP="005E7375">
            <w:pPr>
              <w:overflowPunct/>
              <w:autoSpaceDE/>
              <w:autoSpaceDN/>
              <w:adjustRightInd/>
              <w:spacing w:line="276" w:lineRule="auto"/>
              <w:jc w:val="center"/>
              <w:textAlignment w:val="auto"/>
              <w:rPr>
                <w:rFonts w:ascii="Times New Roman" w:eastAsiaTheme="minorHAnsi" w:hAnsi="Times New Roman" w:cstheme="minorBidi"/>
                <w:b/>
                <w:sz w:val="24"/>
                <w:szCs w:val="24"/>
                <w:lang w:val="uk-UA" w:eastAsia="en-US"/>
              </w:rPr>
            </w:pPr>
            <w:r>
              <w:rPr>
                <w:rFonts w:ascii="Times New Roman" w:eastAsiaTheme="minorHAnsi" w:hAnsi="Times New Roman" w:cstheme="minorBidi"/>
                <w:b/>
                <w:sz w:val="24"/>
                <w:szCs w:val="24"/>
                <w:lang w:val="uk-UA" w:eastAsia="en-US"/>
              </w:rPr>
              <w:t>Кількість у 2024 р.</w:t>
            </w:r>
          </w:p>
        </w:tc>
        <w:tc>
          <w:tcPr>
            <w:tcW w:w="1546" w:type="dxa"/>
            <w:shd w:val="clear" w:color="auto" w:fill="D9D9D9" w:themeFill="background1" w:themeFillShade="D9"/>
          </w:tcPr>
          <w:p w14:paraId="0FB1CF28" w14:textId="11AADD09" w:rsidR="00466368" w:rsidRPr="002D499A" w:rsidRDefault="00466368" w:rsidP="005E7375">
            <w:pPr>
              <w:overflowPunct/>
              <w:autoSpaceDE/>
              <w:autoSpaceDN/>
              <w:adjustRightInd/>
              <w:spacing w:line="276" w:lineRule="auto"/>
              <w:jc w:val="center"/>
              <w:textAlignment w:val="auto"/>
              <w:rPr>
                <w:rFonts w:ascii="Times New Roman" w:eastAsiaTheme="minorHAnsi" w:hAnsi="Times New Roman" w:cstheme="minorBidi"/>
                <w:b/>
                <w:sz w:val="24"/>
                <w:szCs w:val="24"/>
                <w:lang w:val="uk-UA" w:eastAsia="en-US"/>
              </w:rPr>
            </w:pPr>
            <w:r>
              <w:rPr>
                <w:rFonts w:ascii="Times New Roman" w:eastAsiaTheme="minorHAnsi" w:hAnsi="Times New Roman" w:cstheme="minorBidi"/>
                <w:b/>
                <w:sz w:val="24"/>
                <w:szCs w:val="24"/>
                <w:lang w:val="uk-UA" w:eastAsia="en-US"/>
              </w:rPr>
              <w:t>Кількість у 2025 р.</w:t>
            </w:r>
          </w:p>
        </w:tc>
        <w:tc>
          <w:tcPr>
            <w:tcW w:w="1267" w:type="dxa"/>
            <w:shd w:val="clear" w:color="auto" w:fill="D9D9D9" w:themeFill="background1" w:themeFillShade="D9"/>
          </w:tcPr>
          <w:p w14:paraId="7888E51F" w14:textId="6CB56E0C" w:rsidR="00466368" w:rsidRDefault="00466368" w:rsidP="005E7375">
            <w:pPr>
              <w:overflowPunct/>
              <w:autoSpaceDE/>
              <w:autoSpaceDN/>
              <w:adjustRightInd/>
              <w:spacing w:line="276" w:lineRule="auto"/>
              <w:jc w:val="center"/>
              <w:textAlignment w:val="auto"/>
              <w:rPr>
                <w:rFonts w:ascii="Times New Roman" w:eastAsiaTheme="minorHAnsi" w:hAnsi="Times New Roman" w:cstheme="minorBidi"/>
                <w:b/>
                <w:sz w:val="24"/>
                <w:szCs w:val="24"/>
                <w:lang w:val="uk-UA" w:eastAsia="en-US"/>
              </w:rPr>
            </w:pPr>
            <w:r>
              <w:rPr>
                <w:rFonts w:ascii="Times New Roman" w:eastAsiaTheme="minorHAnsi" w:hAnsi="Times New Roman" w:cstheme="minorBidi"/>
                <w:b/>
                <w:sz w:val="24"/>
                <w:szCs w:val="24"/>
                <w:lang w:val="uk-UA" w:eastAsia="en-US"/>
              </w:rPr>
              <w:t>Динаміка</w:t>
            </w:r>
          </w:p>
        </w:tc>
        <w:tc>
          <w:tcPr>
            <w:tcW w:w="842" w:type="dxa"/>
            <w:shd w:val="clear" w:color="auto" w:fill="D9D9D9" w:themeFill="background1" w:themeFillShade="D9"/>
          </w:tcPr>
          <w:p w14:paraId="3364DBA4" w14:textId="074BB574" w:rsidR="00466368" w:rsidRPr="003827B2" w:rsidRDefault="00466368" w:rsidP="005E7375">
            <w:pPr>
              <w:overflowPunct/>
              <w:autoSpaceDE/>
              <w:autoSpaceDN/>
              <w:adjustRightInd/>
              <w:spacing w:line="276" w:lineRule="auto"/>
              <w:jc w:val="center"/>
              <w:textAlignment w:val="auto"/>
              <w:rPr>
                <w:rFonts w:ascii="Times New Roman" w:eastAsiaTheme="minorHAnsi" w:hAnsi="Times New Roman" w:cstheme="minorBidi"/>
                <w:b/>
                <w:sz w:val="24"/>
                <w:szCs w:val="24"/>
                <w:lang w:val="uk-UA" w:eastAsia="en-US"/>
              </w:rPr>
            </w:pPr>
            <w:r>
              <w:rPr>
                <w:rFonts w:ascii="Times New Roman" w:eastAsiaTheme="minorHAnsi" w:hAnsi="Times New Roman" w:cstheme="minorBidi"/>
                <w:b/>
                <w:sz w:val="24"/>
                <w:szCs w:val="24"/>
                <w:lang w:val="uk-UA" w:eastAsia="en-US"/>
              </w:rPr>
              <w:t>%</w:t>
            </w:r>
          </w:p>
        </w:tc>
      </w:tr>
      <w:tr w:rsidR="00E26165" w14:paraId="23A73223" w14:textId="77777777" w:rsidTr="00E26165">
        <w:tc>
          <w:tcPr>
            <w:tcW w:w="458" w:type="dxa"/>
          </w:tcPr>
          <w:p w14:paraId="3B3B211D" w14:textId="77777777" w:rsidR="00466368" w:rsidRPr="00640E4C" w:rsidRDefault="00466368" w:rsidP="005E7375">
            <w:pPr>
              <w:overflowPunct/>
              <w:autoSpaceDE/>
              <w:autoSpaceDN/>
              <w:adjustRightInd/>
              <w:spacing w:line="276" w:lineRule="auto"/>
              <w:jc w:val="both"/>
              <w:textAlignment w:val="auto"/>
              <w:rPr>
                <w:rFonts w:ascii="Times New Roman" w:eastAsiaTheme="minorHAnsi" w:hAnsi="Times New Roman" w:cstheme="minorBidi"/>
                <w:sz w:val="22"/>
                <w:szCs w:val="22"/>
                <w:lang w:val="uk-UA" w:eastAsia="en-US"/>
              </w:rPr>
            </w:pPr>
            <w:r w:rsidRPr="00640E4C">
              <w:rPr>
                <w:rFonts w:ascii="Times New Roman" w:eastAsiaTheme="minorHAnsi" w:hAnsi="Times New Roman" w:cstheme="minorBidi"/>
                <w:sz w:val="22"/>
                <w:szCs w:val="22"/>
                <w:lang w:val="uk-UA" w:eastAsia="en-US"/>
              </w:rPr>
              <w:t>1.</w:t>
            </w:r>
          </w:p>
        </w:tc>
        <w:tc>
          <w:tcPr>
            <w:tcW w:w="3969" w:type="dxa"/>
          </w:tcPr>
          <w:p w14:paraId="66721B4B" w14:textId="77777777" w:rsidR="00466368" w:rsidRPr="008F2B40" w:rsidRDefault="00466368" w:rsidP="005E7375">
            <w:pPr>
              <w:overflowPunct/>
              <w:autoSpaceDE/>
              <w:autoSpaceDN/>
              <w:adjustRightInd/>
              <w:spacing w:line="276" w:lineRule="auto"/>
              <w:jc w:val="both"/>
              <w:textAlignment w:val="auto"/>
              <w:rPr>
                <w:rFonts w:ascii="Times New Roman" w:eastAsiaTheme="minorHAnsi" w:hAnsi="Times New Roman" w:cstheme="minorBidi"/>
                <w:sz w:val="24"/>
                <w:szCs w:val="24"/>
                <w:lang w:eastAsia="en-US"/>
              </w:rPr>
            </w:pPr>
            <w:r>
              <w:rPr>
                <w:rFonts w:ascii="Times New Roman" w:eastAsiaTheme="minorHAnsi" w:hAnsi="Times New Roman" w:cstheme="minorBidi"/>
                <w:sz w:val="24"/>
                <w:szCs w:val="22"/>
                <w:lang w:val="uk-UA" w:eastAsia="en-US"/>
              </w:rPr>
              <w:t>Суб</w:t>
            </w:r>
            <w:r w:rsidRPr="002D499A">
              <w:rPr>
                <w:rFonts w:ascii="Times New Roman" w:eastAsiaTheme="minorHAnsi" w:hAnsi="Times New Roman" w:cstheme="minorBidi"/>
                <w:sz w:val="24"/>
                <w:szCs w:val="22"/>
                <w:lang w:eastAsia="en-US"/>
              </w:rPr>
              <w:t>’</w:t>
            </w:r>
            <w:r>
              <w:rPr>
                <w:rFonts w:ascii="Times New Roman" w:eastAsiaTheme="minorHAnsi" w:hAnsi="Times New Roman" w:cstheme="minorBidi"/>
                <w:sz w:val="24"/>
                <w:szCs w:val="22"/>
                <w:lang w:val="uk-UA" w:eastAsia="en-US"/>
              </w:rPr>
              <w:t>єкти у сфері аудіовізуальних медіа (</w:t>
            </w:r>
            <w:r>
              <w:rPr>
                <w:rFonts w:ascii="Times New Roman" w:eastAsiaTheme="minorHAnsi" w:hAnsi="Times New Roman" w:cstheme="minorBidi"/>
                <w:sz w:val="24"/>
                <w:szCs w:val="22"/>
                <w:lang w:val="en-US" w:eastAsia="en-US"/>
              </w:rPr>
              <w:t>L</w:t>
            </w:r>
            <w:r w:rsidRPr="008F2B40">
              <w:rPr>
                <w:rFonts w:ascii="Times New Roman" w:eastAsiaTheme="minorHAnsi" w:hAnsi="Times New Roman" w:cstheme="minorBidi"/>
                <w:sz w:val="24"/>
                <w:szCs w:val="22"/>
                <w:lang w:eastAsia="en-US"/>
              </w:rPr>
              <w:t>10)</w:t>
            </w:r>
          </w:p>
        </w:tc>
        <w:tc>
          <w:tcPr>
            <w:tcW w:w="1547" w:type="dxa"/>
          </w:tcPr>
          <w:p w14:paraId="3AE7BB73" w14:textId="7E7CD69D" w:rsidR="00466368" w:rsidRDefault="00466368" w:rsidP="00D0079C">
            <w:pPr>
              <w:overflowPunct/>
              <w:autoSpaceDE/>
              <w:autoSpaceDN/>
              <w:adjustRightInd/>
              <w:spacing w:line="276" w:lineRule="auto"/>
              <w:jc w:val="both"/>
              <w:textAlignment w:val="auto"/>
              <w:rPr>
                <w:rFonts w:ascii="Times New Roman" w:eastAsiaTheme="minorHAnsi" w:hAnsi="Times New Roman" w:cstheme="minorBidi"/>
                <w:sz w:val="24"/>
                <w:szCs w:val="24"/>
                <w:lang w:val="uk-UA" w:eastAsia="en-US"/>
              </w:rPr>
            </w:pPr>
            <w:r>
              <w:rPr>
                <w:rFonts w:ascii="Times New Roman" w:eastAsiaTheme="minorHAnsi" w:hAnsi="Times New Roman" w:cstheme="minorBidi"/>
                <w:sz w:val="24"/>
                <w:szCs w:val="24"/>
                <w:lang w:val="uk-UA" w:eastAsia="en-US"/>
              </w:rPr>
              <w:t>3</w:t>
            </w:r>
          </w:p>
        </w:tc>
        <w:tc>
          <w:tcPr>
            <w:tcW w:w="1546" w:type="dxa"/>
          </w:tcPr>
          <w:p w14:paraId="428DEA35" w14:textId="68A91DC3" w:rsidR="00466368" w:rsidRPr="00640E4C" w:rsidRDefault="00466368" w:rsidP="00D0079C">
            <w:pPr>
              <w:overflowPunct/>
              <w:autoSpaceDE/>
              <w:autoSpaceDN/>
              <w:adjustRightInd/>
              <w:spacing w:line="276" w:lineRule="auto"/>
              <w:jc w:val="both"/>
              <w:textAlignment w:val="auto"/>
              <w:rPr>
                <w:rFonts w:ascii="Times New Roman" w:eastAsiaTheme="minorHAnsi" w:hAnsi="Times New Roman" w:cstheme="minorBidi"/>
                <w:sz w:val="24"/>
                <w:szCs w:val="24"/>
                <w:lang w:val="uk-UA" w:eastAsia="en-US"/>
              </w:rPr>
            </w:pPr>
            <w:r>
              <w:rPr>
                <w:rFonts w:ascii="Times New Roman" w:eastAsiaTheme="minorHAnsi" w:hAnsi="Times New Roman" w:cstheme="minorBidi"/>
                <w:sz w:val="24"/>
                <w:szCs w:val="24"/>
                <w:lang w:val="uk-UA" w:eastAsia="en-US"/>
              </w:rPr>
              <w:t>2</w:t>
            </w:r>
          </w:p>
        </w:tc>
        <w:tc>
          <w:tcPr>
            <w:tcW w:w="1267" w:type="dxa"/>
          </w:tcPr>
          <w:p w14:paraId="2A8CAD3D" w14:textId="77777777" w:rsidR="00466368" w:rsidRDefault="00466368" w:rsidP="00D0079C">
            <w:pPr>
              <w:pStyle w:val="ab"/>
              <w:spacing w:line="276" w:lineRule="auto"/>
              <w:jc w:val="right"/>
              <w:rPr>
                <w:rFonts w:eastAsiaTheme="minorHAnsi" w:cstheme="minorBidi"/>
                <w:sz w:val="24"/>
                <w:szCs w:val="24"/>
                <w:lang w:val="uk-UA" w:eastAsia="en-US"/>
              </w:rPr>
            </w:pPr>
            <w:r>
              <w:rPr>
                <w:rFonts w:eastAsiaTheme="minorHAnsi" w:cstheme="minorBidi"/>
                <w:sz w:val="24"/>
                <w:szCs w:val="24"/>
                <w:lang w:val="uk-UA" w:eastAsia="en-US"/>
              </w:rPr>
              <w:t>-1</w:t>
            </w:r>
          </w:p>
          <w:p w14:paraId="1ABB5136" w14:textId="062DB515" w:rsidR="00466368" w:rsidRPr="00466368" w:rsidRDefault="00466368" w:rsidP="00D0079C">
            <w:pPr>
              <w:pStyle w:val="ab"/>
              <w:spacing w:line="276" w:lineRule="auto"/>
              <w:jc w:val="right"/>
              <w:rPr>
                <w:rFonts w:eastAsiaTheme="minorHAnsi" w:cstheme="minorBidi"/>
                <w:sz w:val="24"/>
                <w:szCs w:val="24"/>
                <w:lang w:val="uk-UA" w:eastAsia="en-US"/>
              </w:rPr>
            </w:pPr>
          </w:p>
        </w:tc>
        <w:tc>
          <w:tcPr>
            <w:tcW w:w="842" w:type="dxa"/>
          </w:tcPr>
          <w:p w14:paraId="595EC48D" w14:textId="1A47CE7F" w:rsidR="00466368" w:rsidRDefault="00E26165" w:rsidP="00D0079C">
            <w:pPr>
              <w:overflowPunct/>
              <w:autoSpaceDE/>
              <w:autoSpaceDN/>
              <w:adjustRightInd/>
              <w:spacing w:line="276" w:lineRule="auto"/>
              <w:jc w:val="right"/>
              <w:textAlignment w:val="auto"/>
              <w:rPr>
                <w:rFonts w:ascii="Times New Roman" w:eastAsiaTheme="minorHAnsi" w:hAnsi="Times New Roman" w:cstheme="minorBidi"/>
                <w:sz w:val="24"/>
                <w:szCs w:val="24"/>
                <w:lang w:val="uk-UA" w:eastAsia="en-US"/>
              </w:rPr>
            </w:pPr>
            <w:r>
              <w:rPr>
                <w:rFonts w:ascii="Times New Roman" w:eastAsiaTheme="minorHAnsi" w:hAnsi="Times New Roman" w:cstheme="minorBidi"/>
                <w:sz w:val="24"/>
                <w:szCs w:val="24"/>
                <w:lang w:val="uk-UA" w:eastAsia="en-US"/>
              </w:rPr>
              <w:t>-33,33</w:t>
            </w:r>
            <w:r w:rsidR="006617A7">
              <w:rPr>
                <w:rFonts w:ascii="Times New Roman" w:eastAsiaTheme="minorHAnsi" w:hAnsi="Times New Roman" w:cstheme="minorBidi"/>
                <w:sz w:val="24"/>
                <w:szCs w:val="24"/>
                <w:lang w:val="uk-UA" w:eastAsia="en-US"/>
              </w:rPr>
              <w:t xml:space="preserve"> </w:t>
            </w:r>
          </w:p>
        </w:tc>
      </w:tr>
      <w:tr w:rsidR="00E26165" w14:paraId="4AF2FDFB" w14:textId="77777777" w:rsidTr="00E26165">
        <w:tc>
          <w:tcPr>
            <w:tcW w:w="458" w:type="dxa"/>
          </w:tcPr>
          <w:p w14:paraId="603B252E" w14:textId="71DEC277" w:rsidR="00466368" w:rsidRPr="00640E4C" w:rsidRDefault="00466368" w:rsidP="005E7375">
            <w:pPr>
              <w:overflowPunct/>
              <w:autoSpaceDE/>
              <w:autoSpaceDN/>
              <w:adjustRightInd/>
              <w:spacing w:line="276" w:lineRule="auto"/>
              <w:jc w:val="both"/>
              <w:textAlignment w:val="auto"/>
              <w:rPr>
                <w:rFonts w:ascii="Times New Roman" w:eastAsiaTheme="minorHAnsi" w:hAnsi="Times New Roman" w:cstheme="minorBidi"/>
                <w:sz w:val="22"/>
                <w:szCs w:val="22"/>
                <w:lang w:val="uk-UA" w:eastAsia="en-US"/>
              </w:rPr>
            </w:pPr>
            <w:r w:rsidRPr="00640E4C">
              <w:rPr>
                <w:rFonts w:ascii="Times New Roman" w:eastAsiaTheme="minorHAnsi" w:hAnsi="Times New Roman" w:cstheme="minorBidi"/>
                <w:sz w:val="22"/>
                <w:szCs w:val="22"/>
                <w:lang w:val="uk-UA" w:eastAsia="en-US"/>
              </w:rPr>
              <w:t>2.</w:t>
            </w:r>
          </w:p>
        </w:tc>
        <w:tc>
          <w:tcPr>
            <w:tcW w:w="3969" w:type="dxa"/>
          </w:tcPr>
          <w:p w14:paraId="580E45F4" w14:textId="77777777" w:rsidR="00466368" w:rsidRPr="008F2B40" w:rsidRDefault="00466368" w:rsidP="005E7375">
            <w:pPr>
              <w:overflowPunct/>
              <w:autoSpaceDE/>
              <w:autoSpaceDN/>
              <w:adjustRightInd/>
              <w:spacing w:line="276" w:lineRule="auto"/>
              <w:jc w:val="both"/>
              <w:textAlignment w:val="auto"/>
              <w:rPr>
                <w:rFonts w:ascii="Times New Roman" w:eastAsiaTheme="minorHAnsi" w:hAnsi="Times New Roman" w:cstheme="minorBidi"/>
                <w:sz w:val="24"/>
                <w:szCs w:val="24"/>
                <w:lang w:eastAsia="en-US"/>
              </w:rPr>
            </w:pPr>
            <w:r>
              <w:rPr>
                <w:rFonts w:ascii="Times New Roman" w:eastAsiaTheme="minorHAnsi" w:hAnsi="Times New Roman" w:cstheme="minorBidi"/>
                <w:sz w:val="24"/>
                <w:szCs w:val="22"/>
                <w:lang w:val="uk-UA" w:eastAsia="en-US"/>
              </w:rPr>
              <w:t>Суб</w:t>
            </w:r>
            <w:r w:rsidRPr="002D499A">
              <w:rPr>
                <w:rFonts w:ascii="Times New Roman" w:eastAsiaTheme="minorHAnsi" w:hAnsi="Times New Roman" w:cstheme="minorBidi"/>
                <w:sz w:val="24"/>
                <w:szCs w:val="22"/>
                <w:lang w:eastAsia="en-US"/>
              </w:rPr>
              <w:t>’</w:t>
            </w:r>
            <w:r>
              <w:rPr>
                <w:rFonts w:ascii="Times New Roman" w:eastAsiaTheme="minorHAnsi" w:hAnsi="Times New Roman" w:cstheme="minorBidi"/>
                <w:sz w:val="24"/>
                <w:szCs w:val="22"/>
                <w:lang w:val="uk-UA" w:eastAsia="en-US"/>
              </w:rPr>
              <w:t>єкти у сфері аудіальних медіа</w:t>
            </w:r>
            <w:r w:rsidRPr="008F2B40">
              <w:rPr>
                <w:rFonts w:ascii="Times New Roman" w:eastAsiaTheme="minorHAnsi" w:hAnsi="Times New Roman" w:cstheme="minorBidi"/>
                <w:sz w:val="24"/>
                <w:szCs w:val="22"/>
                <w:lang w:eastAsia="en-US"/>
              </w:rPr>
              <w:t xml:space="preserve"> (</w:t>
            </w:r>
            <w:r>
              <w:rPr>
                <w:rFonts w:ascii="Times New Roman" w:eastAsiaTheme="minorHAnsi" w:hAnsi="Times New Roman" w:cstheme="minorBidi"/>
                <w:sz w:val="24"/>
                <w:szCs w:val="22"/>
                <w:lang w:val="en-US" w:eastAsia="en-US"/>
              </w:rPr>
              <w:t>L</w:t>
            </w:r>
            <w:r w:rsidRPr="008F2B40">
              <w:rPr>
                <w:rFonts w:ascii="Times New Roman" w:eastAsiaTheme="minorHAnsi" w:hAnsi="Times New Roman" w:cstheme="minorBidi"/>
                <w:sz w:val="24"/>
                <w:szCs w:val="22"/>
                <w:lang w:eastAsia="en-US"/>
              </w:rPr>
              <w:t>11)</w:t>
            </w:r>
          </w:p>
        </w:tc>
        <w:tc>
          <w:tcPr>
            <w:tcW w:w="1547" w:type="dxa"/>
          </w:tcPr>
          <w:p w14:paraId="450EA022" w14:textId="3354756A" w:rsidR="00466368" w:rsidRDefault="00D0079C" w:rsidP="00D0079C">
            <w:pPr>
              <w:overflowPunct/>
              <w:autoSpaceDE/>
              <w:autoSpaceDN/>
              <w:adjustRightInd/>
              <w:spacing w:line="276" w:lineRule="auto"/>
              <w:jc w:val="both"/>
              <w:textAlignment w:val="auto"/>
              <w:rPr>
                <w:rFonts w:ascii="Times New Roman" w:eastAsiaTheme="minorHAnsi" w:hAnsi="Times New Roman" w:cstheme="minorBidi"/>
                <w:sz w:val="24"/>
                <w:szCs w:val="24"/>
                <w:lang w:val="uk-UA" w:eastAsia="en-US"/>
              </w:rPr>
            </w:pPr>
            <w:r>
              <w:rPr>
                <w:rFonts w:ascii="Times New Roman" w:eastAsiaTheme="minorHAnsi" w:hAnsi="Times New Roman" w:cstheme="minorBidi"/>
                <w:sz w:val="24"/>
                <w:szCs w:val="24"/>
                <w:lang w:val="uk-UA" w:eastAsia="en-US"/>
              </w:rPr>
              <w:t>17</w:t>
            </w:r>
          </w:p>
        </w:tc>
        <w:tc>
          <w:tcPr>
            <w:tcW w:w="1546" w:type="dxa"/>
          </w:tcPr>
          <w:p w14:paraId="369E7F3A" w14:textId="670EFD0C" w:rsidR="00466368" w:rsidRPr="00640E4C" w:rsidRDefault="00466368" w:rsidP="00D0079C">
            <w:pPr>
              <w:overflowPunct/>
              <w:autoSpaceDE/>
              <w:autoSpaceDN/>
              <w:adjustRightInd/>
              <w:spacing w:line="276" w:lineRule="auto"/>
              <w:jc w:val="both"/>
              <w:textAlignment w:val="auto"/>
              <w:rPr>
                <w:rFonts w:ascii="Times New Roman" w:eastAsiaTheme="minorHAnsi" w:hAnsi="Times New Roman" w:cstheme="minorBidi"/>
                <w:sz w:val="24"/>
                <w:szCs w:val="24"/>
                <w:lang w:val="uk-UA" w:eastAsia="en-US"/>
              </w:rPr>
            </w:pPr>
            <w:r>
              <w:rPr>
                <w:rFonts w:ascii="Times New Roman" w:eastAsiaTheme="minorHAnsi" w:hAnsi="Times New Roman" w:cstheme="minorBidi"/>
                <w:sz w:val="24"/>
                <w:szCs w:val="24"/>
                <w:lang w:val="uk-UA" w:eastAsia="en-US"/>
              </w:rPr>
              <w:t>17</w:t>
            </w:r>
          </w:p>
        </w:tc>
        <w:tc>
          <w:tcPr>
            <w:tcW w:w="1267" w:type="dxa"/>
          </w:tcPr>
          <w:p w14:paraId="4A293627" w14:textId="77777777" w:rsidR="00466368" w:rsidRDefault="00D0079C" w:rsidP="00D0079C">
            <w:pPr>
              <w:overflowPunct/>
              <w:autoSpaceDE/>
              <w:autoSpaceDN/>
              <w:adjustRightInd/>
              <w:spacing w:line="276" w:lineRule="auto"/>
              <w:jc w:val="right"/>
              <w:textAlignment w:val="auto"/>
              <w:rPr>
                <w:rFonts w:ascii="Times New Roman" w:eastAsiaTheme="minorHAnsi" w:hAnsi="Times New Roman" w:cstheme="minorBidi"/>
                <w:sz w:val="24"/>
                <w:szCs w:val="24"/>
                <w:lang w:val="uk-UA" w:eastAsia="en-US"/>
              </w:rPr>
            </w:pPr>
            <w:r>
              <w:rPr>
                <w:rFonts w:ascii="Times New Roman" w:eastAsiaTheme="minorHAnsi" w:hAnsi="Times New Roman" w:cstheme="minorBidi"/>
                <w:sz w:val="24"/>
                <w:szCs w:val="24"/>
                <w:lang w:val="uk-UA" w:eastAsia="en-US"/>
              </w:rPr>
              <w:t>0</w:t>
            </w:r>
          </w:p>
          <w:p w14:paraId="3E18A878" w14:textId="77777777" w:rsidR="00D0079C" w:rsidRDefault="00D0079C" w:rsidP="00D0079C">
            <w:pPr>
              <w:overflowPunct/>
              <w:autoSpaceDE/>
              <w:autoSpaceDN/>
              <w:adjustRightInd/>
              <w:spacing w:line="276" w:lineRule="auto"/>
              <w:jc w:val="right"/>
              <w:textAlignment w:val="auto"/>
              <w:rPr>
                <w:rFonts w:ascii="Times New Roman" w:eastAsiaTheme="minorHAnsi" w:hAnsi="Times New Roman" w:cstheme="minorBidi"/>
                <w:sz w:val="24"/>
                <w:szCs w:val="24"/>
                <w:lang w:val="uk-UA" w:eastAsia="en-US"/>
              </w:rPr>
            </w:pPr>
          </w:p>
        </w:tc>
        <w:tc>
          <w:tcPr>
            <w:tcW w:w="842" w:type="dxa"/>
          </w:tcPr>
          <w:p w14:paraId="7983A8E3" w14:textId="76FD6FEE" w:rsidR="00466368" w:rsidRDefault="00D0079C" w:rsidP="00D0079C">
            <w:pPr>
              <w:overflowPunct/>
              <w:autoSpaceDE/>
              <w:autoSpaceDN/>
              <w:adjustRightInd/>
              <w:spacing w:line="276" w:lineRule="auto"/>
              <w:jc w:val="right"/>
              <w:textAlignment w:val="auto"/>
              <w:rPr>
                <w:rFonts w:ascii="Times New Roman" w:eastAsiaTheme="minorHAnsi" w:hAnsi="Times New Roman" w:cstheme="minorBidi"/>
                <w:sz w:val="24"/>
                <w:szCs w:val="24"/>
                <w:lang w:val="uk-UA" w:eastAsia="en-US"/>
              </w:rPr>
            </w:pPr>
            <w:r>
              <w:rPr>
                <w:rFonts w:ascii="Times New Roman" w:eastAsiaTheme="minorHAnsi" w:hAnsi="Times New Roman" w:cstheme="minorBidi"/>
                <w:sz w:val="24"/>
                <w:szCs w:val="24"/>
                <w:lang w:val="uk-UA" w:eastAsia="en-US"/>
              </w:rPr>
              <w:t>0</w:t>
            </w:r>
          </w:p>
        </w:tc>
      </w:tr>
      <w:tr w:rsidR="00E26165" w14:paraId="5D3EC0E4" w14:textId="77777777" w:rsidTr="00E26165">
        <w:tc>
          <w:tcPr>
            <w:tcW w:w="458" w:type="dxa"/>
          </w:tcPr>
          <w:p w14:paraId="67066737" w14:textId="2A0F5D6C" w:rsidR="00466368" w:rsidRPr="00640E4C" w:rsidRDefault="00466368" w:rsidP="005E7375">
            <w:pPr>
              <w:overflowPunct/>
              <w:autoSpaceDE/>
              <w:autoSpaceDN/>
              <w:adjustRightInd/>
              <w:spacing w:line="276" w:lineRule="auto"/>
              <w:jc w:val="both"/>
              <w:textAlignment w:val="auto"/>
              <w:rPr>
                <w:rFonts w:ascii="Times New Roman" w:eastAsiaTheme="minorHAnsi" w:hAnsi="Times New Roman" w:cstheme="minorBidi"/>
                <w:sz w:val="22"/>
                <w:szCs w:val="22"/>
                <w:lang w:val="uk-UA" w:eastAsia="en-US"/>
              </w:rPr>
            </w:pPr>
            <w:r>
              <w:rPr>
                <w:rFonts w:ascii="Times New Roman" w:eastAsiaTheme="minorHAnsi" w:hAnsi="Times New Roman" w:cstheme="minorBidi"/>
                <w:sz w:val="22"/>
                <w:szCs w:val="22"/>
                <w:lang w:val="uk-UA" w:eastAsia="en-US"/>
              </w:rPr>
              <w:t>3.</w:t>
            </w:r>
          </w:p>
        </w:tc>
        <w:tc>
          <w:tcPr>
            <w:tcW w:w="3969" w:type="dxa"/>
          </w:tcPr>
          <w:p w14:paraId="7BB28B6F" w14:textId="77777777" w:rsidR="00466368" w:rsidRPr="008F2B40" w:rsidRDefault="00466368" w:rsidP="005E7375">
            <w:pPr>
              <w:overflowPunct/>
              <w:autoSpaceDE/>
              <w:autoSpaceDN/>
              <w:adjustRightInd/>
              <w:spacing w:line="276" w:lineRule="auto"/>
              <w:jc w:val="both"/>
              <w:textAlignment w:val="auto"/>
              <w:rPr>
                <w:rFonts w:ascii="Times New Roman" w:eastAsiaTheme="minorHAnsi" w:hAnsi="Times New Roman" w:cstheme="minorBidi"/>
                <w:sz w:val="24"/>
                <w:szCs w:val="22"/>
                <w:lang w:eastAsia="en-US"/>
              </w:rPr>
            </w:pPr>
            <w:r>
              <w:rPr>
                <w:rFonts w:ascii="Times New Roman" w:eastAsiaTheme="minorHAnsi" w:hAnsi="Times New Roman" w:cstheme="minorBidi"/>
                <w:sz w:val="24"/>
                <w:szCs w:val="22"/>
                <w:lang w:val="uk-UA" w:eastAsia="en-US"/>
              </w:rPr>
              <w:t>Суб</w:t>
            </w:r>
            <w:r w:rsidRPr="002D499A">
              <w:rPr>
                <w:rFonts w:ascii="Times New Roman" w:eastAsiaTheme="minorHAnsi" w:hAnsi="Times New Roman" w:cstheme="minorBidi"/>
                <w:sz w:val="24"/>
                <w:szCs w:val="22"/>
                <w:lang w:eastAsia="en-US"/>
              </w:rPr>
              <w:t>’</w:t>
            </w:r>
            <w:r>
              <w:rPr>
                <w:rFonts w:ascii="Times New Roman" w:eastAsiaTheme="minorHAnsi" w:hAnsi="Times New Roman" w:cstheme="minorBidi"/>
                <w:sz w:val="24"/>
                <w:szCs w:val="22"/>
                <w:lang w:val="uk-UA" w:eastAsia="en-US"/>
              </w:rPr>
              <w:t>єкти у сфері друкованих медіа</w:t>
            </w:r>
            <w:r w:rsidRPr="008F2B40">
              <w:rPr>
                <w:rFonts w:ascii="Times New Roman" w:eastAsiaTheme="minorHAnsi" w:hAnsi="Times New Roman" w:cstheme="minorBidi"/>
                <w:sz w:val="24"/>
                <w:szCs w:val="22"/>
                <w:lang w:eastAsia="en-US"/>
              </w:rPr>
              <w:t xml:space="preserve"> (</w:t>
            </w:r>
            <w:r>
              <w:rPr>
                <w:rFonts w:ascii="Times New Roman" w:eastAsiaTheme="minorHAnsi" w:hAnsi="Times New Roman" w:cstheme="minorBidi"/>
                <w:sz w:val="24"/>
                <w:szCs w:val="22"/>
                <w:lang w:val="en-US" w:eastAsia="en-US"/>
              </w:rPr>
              <w:t>R</w:t>
            </w:r>
            <w:r w:rsidRPr="008F2B40">
              <w:rPr>
                <w:rFonts w:ascii="Times New Roman" w:eastAsiaTheme="minorHAnsi" w:hAnsi="Times New Roman" w:cstheme="minorBidi"/>
                <w:sz w:val="24"/>
                <w:szCs w:val="22"/>
                <w:lang w:eastAsia="en-US"/>
              </w:rPr>
              <w:t>30)</w:t>
            </w:r>
          </w:p>
        </w:tc>
        <w:tc>
          <w:tcPr>
            <w:tcW w:w="1547" w:type="dxa"/>
          </w:tcPr>
          <w:p w14:paraId="7E321E34" w14:textId="73BC0561" w:rsidR="00466368" w:rsidRDefault="00D0079C" w:rsidP="00D0079C">
            <w:pPr>
              <w:overflowPunct/>
              <w:autoSpaceDE/>
              <w:autoSpaceDN/>
              <w:adjustRightInd/>
              <w:spacing w:line="276" w:lineRule="auto"/>
              <w:jc w:val="both"/>
              <w:textAlignment w:val="auto"/>
              <w:rPr>
                <w:rFonts w:ascii="Times New Roman" w:eastAsiaTheme="minorHAnsi" w:hAnsi="Times New Roman" w:cstheme="minorBidi"/>
                <w:sz w:val="24"/>
                <w:szCs w:val="24"/>
                <w:lang w:val="uk-UA" w:eastAsia="en-US"/>
              </w:rPr>
            </w:pPr>
            <w:r>
              <w:rPr>
                <w:rFonts w:ascii="Times New Roman" w:eastAsiaTheme="minorHAnsi" w:hAnsi="Times New Roman" w:cstheme="minorBidi"/>
                <w:sz w:val="24"/>
                <w:szCs w:val="24"/>
                <w:lang w:val="uk-UA" w:eastAsia="en-US"/>
              </w:rPr>
              <w:t>56</w:t>
            </w:r>
          </w:p>
        </w:tc>
        <w:tc>
          <w:tcPr>
            <w:tcW w:w="1546" w:type="dxa"/>
          </w:tcPr>
          <w:p w14:paraId="0B9C1518" w14:textId="5D220BF8" w:rsidR="00466368" w:rsidRDefault="00466368" w:rsidP="00D0079C">
            <w:pPr>
              <w:overflowPunct/>
              <w:autoSpaceDE/>
              <w:autoSpaceDN/>
              <w:adjustRightInd/>
              <w:spacing w:line="276" w:lineRule="auto"/>
              <w:jc w:val="both"/>
              <w:textAlignment w:val="auto"/>
              <w:rPr>
                <w:rFonts w:ascii="Times New Roman" w:eastAsiaTheme="minorHAnsi" w:hAnsi="Times New Roman" w:cstheme="minorBidi"/>
                <w:sz w:val="24"/>
                <w:szCs w:val="24"/>
                <w:lang w:val="uk-UA" w:eastAsia="en-US"/>
              </w:rPr>
            </w:pPr>
            <w:r>
              <w:rPr>
                <w:rFonts w:ascii="Times New Roman" w:eastAsiaTheme="minorHAnsi" w:hAnsi="Times New Roman" w:cstheme="minorBidi"/>
                <w:sz w:val="24"/>
                <w:szCs w:val="24"/>
                <w:lang w:val="uk-UA" w:eastAsia="en-US"/>
              </w:rPr>
              <w:t>61</w:t>
            </w:r>
          </w:p>
        </w:tc>
        <w:tc>
          <w:tcPr>
            <w:tcW w:w="1267" w:type="dxa"/>
          </w:tcPr>
          <w:p w14:paraId="729A803F" w14:textId="77777777" w:rsidR="00466368" w:rsidRDefault="00D0079C" w:rsidP="00D0079C">
            <w:pPr>
              <w:overflowPunct/>
              <w:autoSpaceDE/>
              <w:autoSpaceDN/>
              <w:adjustRightInd/>
              <w:spacing w:line="276" w:lineRule="auto"/>
              <w:jc w:val="right"/>
              <w:textAlignment w:val="auto"/>
              <w:rPr>
                <w:rFonts w:ascii="Times New Roman" w:eastAsiaTheme="minorHAnsi" w:hAnsi="Times New Roman" w:cstheme="minorBidi"/>
                <w:sz w:val="24"/>
                <w:szCs w:val="24"/>
                <w:lang w:val="uk-UA" w:eastAsia="en-US"/>
              </w:rPr>
            </w:pPr>
            <w:r>
              <w:rPr>
                <w:rFonts w:ascii="Times New Roman" w:eastAsiaTheme="minorHAnsi" w:hAnsi="Times New Roman" w:cstheme="minorBidi"/>
                <w:sz w:val="24"/>
                <w:szCs w:val="24"/>
                <w:lang w:val="uk-UA" w:eastAsia="en-US"/>
              </w:rPr>
              <w:t>+5</w:t>
            </w:r>
          </w:p>
          <w:p w14:paraId="56895A8A" w14:textId="0F2752A7" w:rsidR="00D0079C" w:rsidRDefault="00D0079C" w:rsidP="00D0079C">
            <w:pPr>
              <w:overflowPunct/>
              <w:autoSpaceDE/>
              <w:autoSpaceDN/>
              <w:adjustRightInd/>
              <w:spacing w:line="276" w:lineRule="auto"/>
              <w:jc w:val="right"/>
              <w:textAlignment w:val="auto"/>
              <w:rPr>
                <w:rFonts w:ascii="Times New Roman" w:eastAsiaTheme="minorHAnsi" w:hAnsi="Times New Roman" w:cstheme="minorBidi"/>
                <w:sz w:val="24"/>
                <w:szCs w:val="24"/>
                <w:lang w:val="uk-UA" w:eastAsia="en-US"/>
              </w:rPr>
            </w:pPr>
          </w:p>
        </w:tc>
        <w:tc>
          <w:tcPr>
            <w:tcW w:w="842" w:type="dxa"/>
          </w:tcPr>
          <w:p w14:paraId="7DE1DF41" w14:textId="51DBECD2" w:rsidR="00466368" w:rsidRDefault="00E26165" w:rsidP="00D0079C">
            <w:pPr>
              <w:overflowPunct/>
              <w:autoSpaceDE/>
              <w:autoSpaceDN/>
              <w:adjustRightInd/>
              <w:spacing w:line="276" w:lineRule="auto"/>
              <w:jc w:val="right"/>
              <w:textAlignment w:val="auto"/>
              <w:rPr>
                <w:rFonts w:ascii="Times New Roman" w:eastAsiaTheme="minorHAnsi" w:hAnsi="Times New Roman" w:cstheme="minorBidi"/>
                <w:sz w:val="24"/>
                <w:szCs w:val="24"/>
                <w:lang w:val="uk-UA" w:eastAsia="en-US"/>
              </w:rPr>
            </w:pPr>
            <w:r>
              <w:rPr>
                <w:rFonts w:ascii="Times New Roman" w:eastAsiaTheme="minorHAnsi" w:hAnsi="Times New Roman" w:cstheme="minorBidi"/>
                <w:sz w:val="24"/>
                <w:szCs w:val="24"/>
                <w:lang w:val="uk-UA" w:eastAsia="en-US"/>
              </w:rPr>
              <w:t>+</w:t>
            </w:r>
            <w:r w:rsidR="00D0079C">
              <w:rPr>
                <w:rFonts w:ascii="Times New Roman" w:eastAsiaTheme="minorHAnsi" w:hAnsi="Times New Roman" w:cstheme="minorBidi"/>
                <w:sz w:val="24"/>
                <w:szCs w:val="24"/>
                <w:lang w:val="uk-UA" w:eastAsia="en-US"/>
              </w:rPr>
              <w:t>8,9</w:t>
            </w:r>
            <w:r>
              <w:rPr>
                <w:rFonts w:ascii="Times New Roman" w:eastAsiaTheme="minorHAnsi" w:hAnsi="Times New Roman" w:cstheme="minorBidi"/>
                <w:sz w:val="24"/>
                <w:szCs w:val="24"/>
                <w:lang w:val="uk-UA" w:eastAsia="en-US"/>
              </w:rPr>
              <w:t>2</w:t>
            </w:r>
          </w:p>
        </w:tc>
      </w:tr>
      <w:tr w:rsidR="00E26165" w14:paraId="2D823567" w14:textId="77777777" w:rsidTr="00E26165">
        <w:tc>
          <w:tcPr>
            <w:tcW w:w="458" w:type="dxa"/>
          </w:tcPr>
          <w:p w14:paraId="4B7AC378" w14:textId="2C36D7D7" w:rsidR="00466368" w:rsidRDefault="00466368" w:rsidP="005E7375">
            <w:pPr>
              <w:overflowPunct/>
              <w:autoSpaceDE/>
              <w:autoSpaceDN/>
              <w:adjustRightInd/>
              <w:spacing w:line="276" w:lineRule="auto"/>
              <w:jc w:val="both"/>
              <w:textAlignment w:val="auto"/>
              <w:rPr>
                <w:rFonts w:ascii="Times New Roman" w:eastAsiaTheme="minorHAnsi" w:hAnsi="Times New Roman" w:cstheme="minorBidi"/>
                <w:sz w:val="22"/>
                <w:szCs w:val="22"/>
                <w:lang w:val="uk-UA" w:eastAsia="en-US"/>
              </w:rPr>
            </w:pPr>
            <w:r>
              <w:rPr>
                <w:rFonts w:ascii="Times New Roman" w:eastAsiaTheme="minorHAnsi" w:hAnsi="Times New Roman" w:cstheme="minorBidi"/>
                <w:sz w:val="22"/>
                <w:szCs w:val="22"/>
                <w:lang w:val="uk-UA" w:eastAsia="en-US"/>
              </w:rPr>
              <w:t>4.</w:t>
            </w:r>
          </w:p>
        </w:tc>
        <w:tc>
          <w:tcPr>
            <w:tcW w:w="3969" w:type="dxa"/>
          </w:tcPr>
          <w:p w14:paraId="3FA9A7DD" w14:textId="77777777" w:rsidR="00466368" w:rsidRPr="0025510B" w:rsidRDefault="00466368" w:rsidP="005E7375">
            <w:pPr>
              <w:overflowPunct/>
              <w:autoSpaceDE/>
              <w:autoSpaceDN/>
              <w:adjustRightInd/>
              <w:spacing w:line="276" w:lineRule="auto"/>
              <w:jc w:val="both"/>
              <w:textAlignment w:val="auto"/>
              <w:rPr>
                <w:rFonts w:ascii="Times New Roman" w:eastAsiaTheme="minorHAnsi" w:hAnsi="Times New Roman" w:cstheme="minorBidi"/>
                <w:sz w:val="24"/>
                <w:szCs w:val="22"/>
                <w:lang w:eastAsia="en-US"/>
              </w:rPr>
            </w:pPr>
            <w:r>
              <w:rPr>
                <w:rFonts w:ascii="Times New Roman" w:eastAsiaTheme="minorHAnsi" w:hAnsi="Times New Roman" w:cstheme="minorBidi"/>
                <w:sz w:val="24"/>
                <w:szCs w:val="22"/>
                <w:lang w:val="uk-UA" w:eastAsia="en-US"/>
              </w:rPr>
              <w:t>Суб</w:t>
            </w:r>
            <w:r w:rsidRPr="002D499A">
              <w:rPr>
                <w:rFonts w:ascii="Times New Roman" w:eastAsiaTheme="minorHAnsi" w:hAnsi="Times New Roman" w:cstheme="minorBidi"/>
                <w:sz w:val="24"/>
                <w:szCs w:val="22"/>
                <w:lang w:eastAsia="en-US"/>
              </w:rPr>
              <w:t>’</w:t>
            </w:r>
            <w:r>
              <w:rPr>
                <w:rFonts w:ascii="Times New Roman" w:eastAsiaTheme="minorHAnsi" w:hAnsi="Times New Roman" w:cstheme="minorBidi"/>
                <w:sz w:val="24"/>
                <w:szCs w:val="22"/>
                <w:lang w:val="uk-UA" w:eastAsia="en-US"/>
              </w:rPr>
              <w:t>єкти у сфері онлайн-медіа</w:t>
            </w:r>
            <w:r w:rsidRPr="0025510B">
              <w:rPr>
                <w:rFonts w:ascii="Times New Roman" w:eastAsiaTheme="minorHAnsi" w:hAnsi="Times New Roman" w:cstheme="minorBidi"/>
                <w:sz w:val="24"/>
                <w:szCs w:val="22"/>
                <w:lang w:eastAsia="en-US"/>
              </w:rPr>
              <w:t xml:space="preserve"> (</w:t>
            </w:r>
            <w:r>
              <w:rPr>
                <w:rFonts w:ascii="Times New Roman" w:eastAsiaTheme="minorHAnsi" w:hAnsi="Times New Roman" w:cstheme="minorBidi"/>
                <w:sz w:val="24"/>
                <w:szCs w:val="22"/>
                <w:lang w:val="en-US" w:eastAsia="en-US"/>
              </w:rPr>
              <w:t>R</w:t>
            </w:r>
            <w:r w:rsidRPr="0025510B">
              <w:rPr>
                <w:rFonts w:ascii="Times New Roman" w:eastAsiaTheme="minorHAnsi" w:hAnsi="Times New Roman" w:cstheme="minorBidi"/>
                <w:sz w:val="24"/>
                <w:szCs w:val="22"/>
                <w:lang w:eastAsia="en-US"/>
              </w:rPr>
              <w:t>40)</w:t>
            </w:r>
          </w:p>
        </w:tc>
        <w:tc>
          <w:tcPr>
            <w:tcW w:w="1547" w:type="dxa"/>
          </w:tcPr>
          <w:p w14:paraId="7EB2DDE0" w14:textId="3002A47E" w:rsidR="00466368" w:rsidRDefault="00D0079C" w:rsidP="00D0079C">
            <w:pPr>
              <w:overflowPunct/>
              <w:autoSpaceDE/>
              <w:autoSpaceDN/>
              <w:adjustRightInd/>
              <w:spacing w:line="276" w:lineRule="auto"/>
              <w:jc w:val="both"/>
              <w:textAlignment w:val="auto"/>
              <w:rPr>
                <w:rFonts w:ascii="Times New Roman" w:eastAsiaTheme="minorHAnsi" w:hAnsi="Times New Roman" w:cstheme="minorBidi"/>
                <w:sz w:val="24"/>
                <w:szCs w:val="24"/>
                <w:lang w:val="uk-UA" w:eastAsia="en-US"/>
              </w:rPr>
            </w:pPr>
            <w:r>
              <w:rPr>
                <w:rFonts w:ascii="Times New Roman" w:eastAsiaTheme="minorHAnsi" w:hAnsi="Times New Roman" w:cstheme="minorBidi"/>
                <w:sz w:val="24"/>
                <w:szCs w:val="24"/>
                <w:lang w:val="uk-UA" w:eastAsia="en-US"/>
              </w:rPr>
              <w:t>14</w:t>
            </w:r>
          </w:p>
        </w:tc>
        <w:tc>
          <w:tcPr>
            <w:tcW w:w="1546" w:type="dxa"/>
          </w:tcPr>
          <w:p w14:paraId="6A9997E2" w14:textId="63BDAD6B" w:rsidR="00466368" w:rsidRDefault="00466368" w:rsidP="00D0079C">
            <w:pPr>
              <w:overflowPunct/>
              <w:autoSpaceDE/>
              <w:autoSpaceDN/>
              <w:adjustRightInd/>
              <w:spacing w:line="276" w:lineRule="auto"/>
              <w:jc w:val="both"/>
              <w:textAlignment w:val="auto"/>
              <w:rPr>
                <w:rFonts w:ascii="Times New Roman" w:eastAsiaTheme="minorHAnsi" w:hAnsi="Times New Roman" w:cstheme="minorBidi"/>
                <w:sz w:val="24"/>
                <w:szCs w:val="24"/>
                <w:lang w:val="uk-UA" w:eastAsia="en-US"/>
              </w:rPr>
            </w:pPr>
            <w:r>
              <w:rPr>
                <w:rFonts w:ascii="Times New Roman" w:eastAsiaTheme="minorHAnsi" w:hAnsi="Times New Roman" w:cstheme="minorBidi"/>
                <w:sz w:val="24"/>
                <w:szCs w:val="24"/>
                <w:lang w:val="uk-UA" w:eastAsia="en-US"/>
              </w:rPr>
              <w:t>20</w:t>
            </w:r>
          </w:p>
        </w:tc>
        <w:tc>
          <w:tcPr>
            <w:tcW w:w="1267" w:type="dxa"/>
          </w:tcPr>
          <w:p w14:paraId="6F663A9E" w14:textId="0A9E76BB" w:rsidR="00466368" w:rsidRDefault="00D0079C" w:rsidP="00D0079C">
            <w:pPr>
              <w:overflowPunct/>
              <w:autoSpaceDE/>
              <w:autoSpaceDN/>
              <w:adjustRightInd/>
              <w:spacing w:line="276" w:lineRule="auto"/>
              <w:jc w:val="right"/>
              <w:textAlignment w:val="auto"/>
              <w:rPr>
                <w:rFonts w:ascii="Times New Roman" w:eastAsiaTheme="minorHAnsi" w:hAnsi="Times New Roman" w:cstheme="minorBidi"/>
                <w:sz w:val="24"/>
                <w:szCs w:val="24"/>
                <w:lang w:val="uk-UA" w:eastAsia="en-US"/>
              </w:rPr>
            </w:pPr>
            <w:r>
              <w:rPr>
                <w:rFonts w:ascii="Times New Roman" w:eastAsiaTheme="minorHAnsi" w:hAnsi="Times New Roman" w:cstheme="minorBidi"/>
                <w:sz w:val="24"/>
                <w:szCs w:val="24"/>
                <w:lang w:val="uk-UA" w:eastAsia="en-US"/>
              </w:rPr>
              <w:t>+6</w:t>
            </w:r>
          </w:p>
        </w:tc>
        <w:tc>
          <w:tcPr>
            <w:tcW w:w="842" w:type="dxa"/>
          </w:tcPr>
          <w:p w14:paraId="2164A7B3" w14:textId="11E1A4C6" w:rsidR="00466368" w:rsidRDefault="00E26165" w:rsidP="00D0079C">
            <w:pPr>
              <w:overflowPunct/>
              <w:autoSpaceDE/>
              <w:autoSpaceDN/>
              <w:adjustRightInd/>
              <w:spacing w:line="276" w:lineRule="auto"/>
              <w:jc w:val="right"/>
              <w:textAlignment w:val="auto"/>
              <w:rPr>
                <w:rFonts w:ascii="Times New Roman" w:eastAsiaTheme="minorHAnsi" w:hAnsi="Times New Roman" w:cstheme="minorBidi"/>
                <w:sz w:val="24"/>
                <w:szCs w:val="24"/>
                <w:lang w:val="uk-UA" w:eastAsia="en-US"/>
              </w:rPr>
            </w:pPr>
            <w:r>
              <w:rPr>
                <w:rFonts w:ascii="Times New Roman" w:eastAsiaTheme="minorHAnsi" w:hAnsi="Times New Roman" w:cstheme="minorBidi"/>
                <w:sz w:val="24"/>
                <w:szCs w:val="24"/>
                <w:lang w:val="uk-UA" w:eastAsia="en-US"/>
              </w:rPr>
              <w:t>+</w:t>
            </w:r>
            <w:r w:rsidR="00D0079C">
              <w:rPr>
                <w:rFonts w:ascii="Times New Roman" w:eastAsiaTheme="minorHAnsi" w:hAnsi="Times New Roman" w:cstheme="minorBidi"/>
                <w:sz w:val="24"/>
                <w:szCs w:val="24"/>
                <w:lang w:val="uk-UA" w:eastAsia="en-US"/>
              </w:rPr>
              <w:t>42,8</w:t>
            </w:r>
            <w:r w:rsidR="0038687C">
              <w:rPr>
                <w:rFonts w:ascii="Times New Roman" w:eastAsiaTheme="minorHAnsi" w:hAnsi="Times New Roman" w:cstheme="minorBidi"/>
                <w:sz w:val="24"/>
                <w:szCs w:val="24"/>
                <w:lang w:val="uk-UA" w:eastAsia="en-US"/>
              </w:rPr>
              <w:t>5</w:t>
            </w:r>
            <w:r w:rsidR="002278E1">
              <w:rPr>
                <w:rFonts w:ascii="Times New Roman" w:eastAsiaTheme="minorHAnsi" w:hAnsi="Times New Roman" w:cstheme="minorBidi"/>
                <w:sz w:val="24"/>
                <w:szCs w:val="24"/>
                <w:lang w:val="uk-UA" w:eastAsia="en-US"/>
              </w:rPr>
              <w:t xml:space="preserve"> </w:t>
            </w:r>
          </w:p>
        </w:tc>
      </w:tr>
      <w:tr w:rsidR="00E26165" w14:paraId="24F88675" w14:textId="77777777" w:rsidTr="00E26165">
        <w:tc>
          <w:tcPr>
            <w:tcW w:w="458" w:type="dxa"/>
          </w:tcPr>
          <w:p w14:paraId="77476CCF" w14:textId="77777777" w:rsidR="00466368" w:rsidRDefault="00466368" w:rsidP="005E7375">
            <w:pPr>
              <w:overflowPunct/>
              <w:autoSpaceDE/>
              <w:autoSpaceDN/>
              <w:adjustRightInd/>
              <w:spacing w:line="276" w:lineRule="auto"/>
              <w:jc w:val="both"/>
              <w:textAlignment w:val="auto"/>
              <w:rPr>
                <w:rFonts w:ascii="Times New Roman" w:eastAsiaTheme="minorHAnsi" w:hAnsi="Times New Roman" w:cstheme="minorBidi"/>
                <w:sz w:val="22"/>
                <w:szCs w:val="22"/>
                <w:lang w:val="uk-UA" w:eastAsia="en-US"/>
              </w:rPr>
            </w:pPr>
            <w:r>
              <w:rPr>
                <w:rFonts w:ascii="Times New Roman" w:eastAsiaTheme="minorHAnsi" w:hAnsi="Times New Roman" w:cstheme="minorBidi"/>
                <w:sz w:val="22"/>
                <w:szCs w:val="22"/>
                <w:lang w:val="uk-UA" w:eastAsia="en-US"/>
              </w:rPr>
              <w:t>5.</w:t>
            </w:r>
          </w:p>
        </w:tc>
        <w:tc>
          <w:tcPr>
            <w:tcW w:w="3969" w:type="dxa"/>
          </w:tcPr>
          <w:p w14:paraId="0A262A7A" w14:textId="77777777" w:rsidR="00466368" w:rsidRPr="0025510B" w:rsidRDefault="00466368" w:rsidP="005E7375">
            <w:pPr>
              <w:overflowPunct/>
              <w:autoSpaceDE/>
              <w:autoSpaceDN/>
              <w:adjustRightInd/>
              <w:spacing w:line="276" w:lineRule="auto"/>
              <w:jc w:val="both"/>
              <w:textAlignment w:val="auto"/>
              <w:rPr>
                <w:rFonts w:ascii="Times New Roman" w:eastAsiaTheme="minorHAnsi" w:hAnsi="Times New Roman" w:cstheme="minorBidi"/>
                <w:sz w:val="24"/>
                <w:szCs w:val="22"/>
                <w:lang w:val="en-US" w:eastAsia="en-US"/>
              </w:rPr>
            </w:pPr>
            <w:r>
              <w:rPr>
                <w:rFonts w:ascii="Times New Roman" w:eastAsiaTheme="minorHAnsi" w:hAnsi="Times New Roman" w:cstheme="minorBidi"/>
                <w:sz w:val="24"/>
                <w:szCs w:val="22"/>
                <w:lang w:val="uk-UA" w:eastAsia="en-US"/>
              </w:rPr>
              <w:t>Провайдери аудіовізуальних сервісів</w:t>
            </w:r>
            <w:r>
              <w:rPr>
                <w:rFonts w:ascii="Times New Roman" w:eastAsiaTheme="minorHAnsi" w:hAnsi="Times New Roman" w:cstheme="minorBidi"/>
                <w:sz w:val="24"/>
                <w:szCs w:val="22"/>
                <w:lang w:val="en-US" w:eastAsia="en-US"/>
              </w:rPr>
              <w:t xml:space="preserve"> (R50)</w:t>
            </w:r>
          </w:p>
        </w:tc>
        <w:tc>
          <w:tcPr>
            <w:tcW w:w="1547" w:type="dxa"/>
          </w:tcPr>
          <w:p w14:paraId="4CF5EB10" w14:textId="2E305BDD" w:rsidR="00466368" w:rsidRDefault="00D0079C" w:rsidP="00D0079C">
            <w:pPr>
              <w:overflowPunct/>
              <w:autoSpaceDE/>
              <w:autoSpaceDN/>
              <w:adjustRightInd/>
              <w:spacing w:line="276" w:lineRule="auto"/>
              <w:jc w:val="both"/>
              <w:textAlignment w:val="auto"/>
              <w:rPr>
                <w:rFonts w:ascii="Times New Roman" w:eastAsiaTheme="minorHAnsi" w:hAnsi="Times New Roman" w:cstheme="minorBidi"/>
                <w:sz w:val="24"/>
                <w:szCs w:val="24"/>
                <w:lang w:val="uk-UA" w:eastAsia="en-US"/>
              </w:rPr>
            </w:pPr>
            <w:r>
              <w:rPr>
                <w:rFonts w:ascii="Times New Roman" w:eastAsiaTheme="minorHAnsi" w:hAnsi="Times New Roman" w:cstheme="minorBidi"/>
                <w:sz w:val="24"/>
                <w:szCs w:val="24"/>
                <w:lang w:val="uk-UA" w:eastAsia="en-US"/>
              </w:rPr>
              <w:t>11</w:t>
            </w:r>
          </w:p>
        </w:tc>
        <w:tc>
          <w:tcPr>
            <w:tcW w:w="1546" w:type="dxa"/>
          </w:tcPr>
          <w:p w14:paraId="753845BC" w14:textId="2EF6CBD1" w:rsidR="00466368" w:rsidRDefault="00466368" w:rsidP="00D0079C">
            <w:pPr>
              <w:overflowPunct/>
              <w:autoSpaceDE/>
              <w:autoSpaceDN/>
              <w:adjustRightInd/>
              <w:spacing w:line="276" w:lineRule="auto"/>
              <w:jc w:val="both"/>
              <w:textAlignment w:val="auto"/>
              <w:rPr>
                <w:rFonts w:ascii="Times New Roman" w:eastAsiaTheme="minorHAnsi" w:hAnsi="Times New Roman" w:cstheme="minorBidi"/>
                <w:sz w:val="24"/>
                <w:szCs w:val="24"/>
                <w:lang w:val="uk-UA" w:eastAsia="en-US"/>
              </w:rPr>
            </w:pPr>
            <w:r>
              <w:rPr>
                <w:rFonts w:ascii="Times New Roman" w:eastAsiaTheme="minorHAnsi" w:hAnsi="Times New Roman" w:cstheme="minorBidi"/>
                <w:sz w:val="24"/>
                <w:szCs w:val="24"/>
                <w:lang w:val="uk-UA" w:eastAsia="en-US"/>
              </w:rPr>
              <w:t>8</w:t>
            </w:r>
          </w:p>
        </w:tc>
        <w:tc>
          <w:tcPr>
            <w:tcW w:w="1267" w:type="dxa"/>
          </w:tcPr>
          <w:p w14:paraId="1E994FF0" w14:textId="7C3DA4BE" w:rsidR="00466368" w:rsidRDefault="00D0079C" w:rsidP="00D0079C">
            <w:pPr>
              <w:overflowPunct/>
              <w:autoSpaceDE/>
              <w:autoSpaceDN/>
              <w:adjustRightInd/>
              <w:spacing w:line="276" w:lineRule="auto"/>
              <w:jc w:val="right"/>
              <w:textAlignment w:val="auto"/>
              <w:rPr>
                <w:rFonts w:ascii="Times New Roman" w:eastAsiaTheme="minorHAnsi" w:hAnsi="Times New Roman" w:cstheme="minorBidi"/>
                <w:sz w:val="24"/>
                <w:szCs w:val="24"/>
                <w:lang w:val="uk-UA" w:eastAsia="en-US"/>
              </w:rPr>
            </w:pPr>
            <w:r>
              <w:rPr>
                <w:rFonts w:ascii="Times New Roman" w:eastAsiaTheme="minorHAnsi" w:hAnsi="Times New Roman" w:cstheme="minorBidi"/>
                <w:sz w:val="24"/>
                <w:szCs w:val="24"/>
                <w:lang w:val="uk-UA" w:eastAsia="en-US"/>
              </w:rPr>
              <w:t>-3</w:t>
            </w:r>
          </w:p>
        </w:tc>
        <w:tc>
          <w:tcPr>
            <w:tcW w:w="842" w:type="dxa"/>
          </w:tcPr>
          <w:p w14:paraId="0AD83F14" w14:textId="4D677DEC" w:rsidR="00466368" w:rsidRDefault="00E26165" w:rsidP="00E26165">
            <w:pPr>
              <w:overflowPunct/>
              <w:autoSpaceDE/>
              <w:autoSpaceDN/>
              <w:adjustRightInd/>
              <w:spacing w:line="276" w:lineRule="auto"/>
              <w:jc w:val="right"/>
              <w:textAlignment w:val="auto"/>
              <w:rPr>
                <w:rFonts w:ascii="Times New Roman" w:eastAsiaTheme="minorHAnsi" w:hAnsi="Times New Roman" w:cstheme="minorBidi"/>
                <w:sz w:val="24"/>
                <w:szCs w:val="24"/>
                <w:lang w:val="uk-UA" w:eastAsia="en-US"/>
              </w:rPr>
            </w:pPr>
            <w:r>
              <w:rPr>
                <w:rFonts w:ascii="Times New Roman" w:eastAsiaTheme="minorHAnsi" w:hAnsi="Times New Roman" w:cstheme="minorBidi"/>
                <w:sz w:val="24"/>
                <w:szCs w:val="24"/>
                <w:lang w:val="uk-UA" w:eastAsia="en-US"/>
              </w:rPr>
              <w:t>-27,27</w:t>
            </w:r>
          </w:p>
        </w:tc>
      </w:tr>
      <w:tr w:rsidR="00E26165" w14:paraId="676616D3" w14:textId="77777777" w:rsidTr="00E26165">
        <w:tc>
          <w:tcPr>
            <w:tcW w:w="458" w:type="dxa"/>
          </w:tcPr>
          <w:p w14:paraId="6D4B0613" w14:textId="77777777" w:rsidR="00466368" w:rsidRDefault="00466368" w:rsidP="005E7375">
            <w:pPr>
              <w:overflowPunct/>
              <w:autoSpaceDE/>
              <w:autoSpaceDN/>
              <w:adjustRightInd/>
              <w:spacing w:line="276" w:lineRule="auto"/>
              <w:jc w:val="both"/>
              <w:textAlignment w:val="auto"/>
              <w:rPr>
                <w:rFonts w:ascii="Times New Roman" w:eastAsiaTheme="minorHAnsi" w:hAnsi="Times New Roman" w:cstheme="minorBidi"/>
                <w:sz w:val="22"/>
                <w:szCs w:val="22"/>
                <w:lang w:val="uk-UA" w:eastAsia="en-US"/>
              </w:rPr>
            </w:pPr>
            <w:r>
              <w:rPr>
                <w:rFonts w:ascii="Times New Roman" w:eastAsiaTheme="minorHAnsi" w:hAnsi="Times New Roman" w:cstheme="minorBidi"/>
                <w:sz w:val="22"/>
                <w:szCs w:val="22"/>
                <w:lang w:val="uk-UA" w:eastAsia="en-US"/>
              </w:rPr>
              <w:t>6.</w:t>
            </w:r>
          </w:p>
        </w:tc>
        <w:tc>
          <w:tcPr>
            <w:tcW w:w="3969" w:type="dxa"/>
          </w:tcPr>
          <w:p w14:paraId="7235035B" w14:textId="77777777" w:rsidR="00466368" w:rsidRPr="0025510B" w:rsidRDefault="00466368" w:rsidP="005E7375">
            <w:pPr>
              <w:overflowPunct/>
              <w:autoSpaceDE/>
              <w:autoSpaceDN/>
              <w:adjustRightInd/>
              <w:spacing w:line="276" w:lineRule="auto"/>
              <w:jc w:val="both"/>
              <w:textAlignment w:val="auto"/>
              <w:rPr>
                <w:rFonts w:ascii="Times New Roman" w:eastAsiaTheme="minorHAnsi" w:hAnsi="Times New Roman" w:cstheme="minorBidi"/>
                <w:sz w:val="24"/>
                <w:szCs w:val="22"/>
                <w:lang w:eastAsia="en-US"/>
              </w:rPr>
            </w:pPr>
            <w:r>
              <w:rPr>
                <w:rFonts w:ascii="Times New Roman" w:eastAsiaTheme="minorHAnsi" w:hAnsi="Times New Roman" w:cstheme="minorBidi"/>
                <w:sz w:val="24"/>
                <w:szCs w:val="22"/>
                <w:lang w:val="uk-UA" w:eastAsia="en-US"/>
              </w:rPr>
              <w:t>Суб</w:t>
            </w:r>
            <w:r w:rsidRPr="005E1274">
              <w:rPr>
                <w:rFonts w:ascii="Times New Roman" w:eastAsiaTheme="minorHAnsi" w:hAnsi="Times New Roman" w:cstheme="minorBidi"/>
                <w:sz w:val="24"/>
                <w:szCs w:val="22"/>
                <w:lang w:eastAsia="en-US"/>
              </w:rPr>
              <w:t>’</w:t>
            </w:r>
            <w:r>
              <w:rPr>
                <w:rFonts w:ascii="Times New Roman" w:eastAsiaTheme="minorHAnsi" w:hAnsi="Times New Roman" w:cstheme="minorBidi"/>
                <w:sz w:val="24"/>
                <w:szCs w:val="22"/>
                <w:lang w:val="uk-UA" w:eastAsia="en-US"/>
              </w:rPr>
              <w:t>єкти у сфер медіа, що здійснюють мовлення без використання РЧС</w:t>
            </w:r>
            <w:r w:rsidRPr="0025510B">
              <w:rPr>
                <w:rFonts w:ascii="Times New Roman" w:eastAsiaTheme="minorHAnsi" w:hAnsi="Times New Roman" w:cstheme="minorBidi"/>
                <w:sz w:val="24"/>
                <w:szCs w:val="22"/>
                <w:lang w:eastAsia="en-US"/>
              </w:rPr>
              <w:t xml:space="preserve"> (</w:t>
            </w:r>
            <w:r>
              <w:rPr>
                <w:rFonts w:ascii="Times New Roman" w:eastAsiaTheme="minorHAnsi" w:hAnsi="Times New Roman" w:cstheme="minorBidi"/>
                <w:sz w:val="24"/>
                <w:szCs w:val="22"/>
                <w:lang w:val="en-US" w:eastAsia="en-US"/>
              </w:rPr>
              <w:t>R</w:t>
            </w:r>
            <w:r>
              <w:rPr>
                <w:rFonts w:ascii="Times New Roman" w:eastAsiaTheme="minorHAnsi" w:hAnsi="Times New Roman" w:cstheme="minorBidi"/>
                <w:sz w:val="24"/>
                <w:szCs w:val="22"/>
                <w:lang w:eastAsia="en-US"/>
              </w:rPr>
              <w:t>10,</w:t>
            </w:r>
            <w:r w:rsidRPr="0025510B">
              <w:rPr>
                <w:rFonts w:ascii="Times New Roman" w:eastAsiaTheme="minorHAnsi" w:hAnsi="Times New Roman" w:cstheme="minorBidi"/>
                <w:sz w:val="24"/>
                <w:szCs w:val="22"/>
                <w:lang w:eastAsia="en-US"/>
              </w:rPr>
              <w:t xml:space="preserve"> </w:t>
            </w:r>
            <w:r>
              <w:rPr>
                <w:rFonts w:ascii="Times New Roman" w:eastAsiaTheme="minorHAnsi" w:hAnsi="Times New Roman" w:cstheme="minorBidi"/>
                <w:sz w:val="24"/>
                <w:szCs w:val="22"/>
                <w:lang w:val="en-US" w:eastAsia="en-US"/>
              </w:rPr>
              <w:t>R</w:t>
            </w:r>
            <w:r w:rsidRPr="0025510B">
              <w:rPr>
                <w:rFonts w:ascii="Times New Roman" w:eastAsiaTheme="minorHAnsi" w:hAnsi="Times New Roman" w:cstheme="minorBidi"/>
                <w:sz w:val="24"/>
                <w:szCs w:val="22"/>
                <w:lang w:eastAsia="en-US"/>
              </w:rPr>
              <w:t>11)</w:t>
            </w:r>
          </w:p>
        </w:tc>
        <w:tc>
          <w:tcPr>
            <w:tcW w:w="1547" w:type="dxa"/>
          </w:tcPr>
          <w:p w14:paraId="06923C55" w14:textId="070AC290" w:rsidR="00466368" w:rsidRDefault="00D0079C" w:rsidP="00D0079C">
            <w:pPr>
              <w:overflowPunct/>
              <w:autoSpaceDE/>
              <w:autoSpaceDN/>
              <w:adjustRightInd/>
              <w:spacing w:line="276" w:lineRule="auto"/>
              <w:jc w:val="both"/>
              <w:textAlignment w:val="auto"/>
              <w:rPr>
                <w:rFonts w:ascii="Times New Roman" w:eastAsiaTheme="minorHAnsi" w:hAnsi="Times New Roman" w:cstheme="minorBidi"/>
                <w:sz w:val="24"/>
                <w:szCs w:val="24"/>
                <w:lang w:val="uk-UA" w:eastAsia="en-US"/>
              </w:rPr>
            </w:pPr>
            <w:r>
              <w:rPr>
                <w:rFonts w:ascii="Times New Roman" w:eastAsiaTheme="minorHAnsi" w:hAnsi="Times New Roman" w:cstheme="minorBidi"/>
                <w:sz w:val="24"/>
                <w:szCs w:val="24"/>
                <w:lang w:val="uk-UA" w:eastAsia="en-US"/>
              </w:rPr>
              <w:t>2</w:t>
            </w:r>
          </w:p>
        </w:tc>
        <w:tc>
          <w:tcPr>
            <w:tcW w:w="1546" w:type="dxa"/>
          </w:tcPr>
          <w:p w14:paraId="76CEAF05" w14:textId="1147B25C" w:rsidR="00466368" w:rsidRDefault="00466368" w:rsidP="00D0079C">
            <w:pPr>
              <w:overflowPunct/>
              <w:autoSpaceDE/>
              <w:autoSpaceDN/>
              <w:adjustRightInd/>
              <w:spacing w:line="276" w:lineRule="auto"/>
              <w:jc w:val="both"/>
              <w:textAlignment w:val="auto"/>
              <w:rPr>
                <w:rFonts w:ascii="Times New Roman" w:eastAsiaTheme="minorHAnsi" w:hAnsi="Times New Roman" w:cstheme="minorBidi"/>
                <w:sz w:val="24"/>
                <w:szCs w:val="24"/>
                <w:lang w:val="uk-UA" w:eastAsia="en-US"/>
              </w:rPr>
            </w:pPr>
            <w:r>
              <w:rPr>
                <w:rFonts w:ascii="Times New Roman" w:eastAsiaTheme="minorHAnsi" w:hAnsi="Times New Roman" w:cstheme="minorBidi"/>
                <w:sz w:val="24"/>
                <w:szCs w:val="24"/>
                <w:lang w:val="uk-UA" w:eastAsia="en-US"/>
              </w:rPr>
              <w:t>5</w:t>
            </w:r>
          </w:p>
        </w:tc>
        <w:tc>
          <w:tcPr>
            <w:tcW w:w="1267" w:type="dxa"/>
          </w:tcPr>
          <w:p w14:paraId="5CD32824" w14:textId="431D3C55" w:rsidR="00466368" w:rsidRDefault="00D0079C" w:rsidP="00D0079C">
            <w:pPr>
              <w:overflowPunct/>
              <w:autoSpaceDE/>
              <w:autoSpaceDN/>
              <w:adjustRightInd/>
              <w:spacing w:line="276" w:lineRule="auto"/>
              <w:jc w:val="right"/>
              <w:textAlignment w:val="auto"/>
              <w:rPr>
                <w:rFonts w:ascii="Times New Roman" w:eastAsiaTheme="minorHAnsi" w:hAnsi="Times New Roman" w:cstheme="minorBidi"/>
                <w:sz w:val="24"/>
                <w:szCs w:val="24"/>
                <w:lang w:val="uk-UA" w:eastAsia="en-US"/>
              </w:rPr>
            </w:pPr>
            <w:r>
              <w:rPr>
                <w:rFonts w:ascii="Times New Roman" w:eastAsiaTheme="minorHAnsi" w:hAnsi="Times New Roman" w:cstheme="minorBidi"/>
                <w:sz w:val="24"/>
                <w:szCs w:val="24"/>
                <w:lang w:val="uk-UA" w:eastAsia="en-US"/>
              </w:rPr>
              <w:t>+3</w:t>
            </w:r>
          </w:p>
        </w:tc>
        <w:tc>
          <w:tcPr>
            <w:tcW w:w="842" w:type="dxa"/>
          </w:tcPr>
          <w:p w14:paraId="721D417C" w14:textId="7EBFAE2D" w:rsidR="00466368" w:rsidRDefault="00E26165" w:rsidP="00D0079C">
            <w:pPr>
              <w:overflowPunct/>
              <w:autoSpaceDE/>
              <w:autoSpaceDN/>
              <w:adjustRightInd/>
              <w:spacing w:line="276" w:lineRule="auto"/>
              <w:jc w:val="right"/>
              <w:textAlignment w:val="auto"/>
              <w:rPr>
                <w:rFonts w:ascii="Times New Roman" w:eastAsiaTheme="minorHAnsi" w:hAnsi="Times New Roman" w:cstheme="minorBidi"/>
                <w:sz w:val="24"/>
                <w:szCs w:val="24"/>
                <w:lang w:val="uk-UA" w:eastAsia="en-US"/>
              </w:rPr>
            </w:pPr>
            <w:r>
              <w:rPr>
                <w:rFonts w:ascii="Times New Roman" w:eastAsiaTheme="minorHAnsi" w:hAnsi="Times New Roman" w:cstheme="minorBidi"/>
                <w:sz w:val="24"/>
                <w:szCs w:val="24"/>
                <w:lang w:val="uk-UA" w:eastAsia="en-US"/>
              </w:rPr>
              <w:t>+</w:t>
            </w:r>
            <w:r w:rsidRPr="00E26165">
              <w:rPr>
                <w:rFonts w:ascii="Times New Roman" w:eastAsiaTheme="minorHAnsi" w:hAnsi="Times New Roman" w:cstheme="minorBidi"/>
                <w:sz w:val="24"/>
                <w:szCs w:val="24"/>
                <w:lang w:val="uk-UA" w:eastAsia="en-US"/>
              </w:rPr>
              <w:t>1</w:t>
            </w:r>
            <w:r w:rsidR="00D0079C" w:rsidRPr="00E26165">
              <w:rPr>
                <w:rFonts w:ascii="Times New Roman" w:eastAsiaTheme="minorHAnsi" w:hAnsi="Times New Roman" w:cstheme="minorBidi"/>
                <w:sz w:val="24"/>
                <w:szCs w:val="24"/>
                <w:lang w:val="uk-UA" w:eastAsia="en-US"/>
              </w:rPr>
              <w:t>50</w:t>
            </w:r>
          </w:p>
        </w:tc>
      </w:tr>
    </w:tbl>
    <w:p w14:paraId="74955A43" w14:textId="41DBE6D5" w:rsidR="0038687C" w:rsidRPr="004057A2" w:rsidRDefault="00FF746D" w:rsidP="004057A2">
      <w:pPr>
        <w:pStyle w:val="ab"/>
        <w:spacing w:line="276" w:lineRule="auto"/>
        <w:ind w:left="0"/>
        <w:jc w:val="both"/>
        <w:rPr>
          <w:lang w:val="uk-UA"/>
        </w:rPr>
      </w:pPr>
      <w:r>
        <w:tab/>
      </w:r>
      <w:r w:rsidR="003C729E">
        <w:rPr>
          <w:lang w:val="uk-UA"/>
        </w:rPr>
        <w:t>Національна рада визначила переможцем конкурсу, оголошеного рішенням від 26.06.2025 р. №1392, ТОВ «Телемедіагруп»</w:t>
      </w:r>
      <w:r w:rsidR="0038687C">
        <w:rPr>
          <w:lang w:val="uk-UA"/>
        </w:rPr>
        <w:t>,</w:t>
      </w:r>
      <w:r w:rsidR="003C729E">
        <w:rPr>
          <w:lang w:val="uk-UA"/>
        </w:rPr>
        <w:t xml:space="preserve"> (м.</w:t>
      </w:r>
      <w:r w:rsidR="007C32A4">
        <w:rPr>
          <w:lang w:val="uk-UA"/>
        </w:rPr>
        <w:t xml:space="preserve"> </w:t>
      </w:r>
      <w:r w:rsidR="003C729E">
        <w:rPr>
          <w:lang w:val="uk-UA"/>
        </w:rPr>
        <w:t>Київ). Ця компанія отримала ліцензію на мовлення з використанням радіочастотного спектра на вільному каналі мовлення ефірної багатоканальної електронної комунікаційної мережі МХ-5 місцевої</w:t>
      </w:r>
      <w:r w:rsidR="003C729E" w:rsidRPr="003C729E">
        <w:rPr>
          <w:lang w:val="uk-UA"/>
        </w:rPr>
        <w:t>/</w:t>
      </w:r>
      <w:r w:rsidR="003C729E">
        <w:rPr>
          <w:lang w:val="uk-UA"/>
        </w:rPr>
        <w:t xml:space="preserve">регіональної категорії. Раніше (рішенням №1374 від 12.06.2025 р.) </w:t>
      </w:r>
      <w:r w:rsidR="0038687C">
        <w:rPr>
          <w:lang w:val="uk-UA"/>
        </w:rPr>
        <w:t xml:space="preserve">було анульовано аналогічну ліцензію ТОВ «ТВій телеканал», </w:t>
      </w:r>
      <w:r w:rsidR="007C32A4">
        <w:rPr>
          <w:lang w:val="uk-UA"/>
        </w:rPr>
        <w:t xml:space="preserve">        </w:t>
      </w:r>
      <w:r w:rsidR="0038687C">
        <w:rPr>
          <w:lang w:val="uk-UA"/>
        </w:rPr>
        <w:t>м.</w:t>
      </w:r>
      <w:r w:rsidR="007C32A4">
        <w:rPr>
          <w:lang w:val="uk-UA"/>
        </w:rPr>
        <w:t xml:space="preserve"> </w:t>
      </w:r>
      <w:r w:rsidR="0038687C">
        <w:rPr>
          <w:lang w:val="uk-UA"/>
        </w:rPr>
        <w:t xml:space="preserve">Вінниця, який так і не розпочав діяльність.  </w:t>
      </w:r>
    </w:p>
    <w:tbl>
      <w:tblPr>
        <w:tblStyle w:val="ae"/>
        <w:tblW w:w="0" w:type="auto"/>
        <w:tblLook w:val="04A0" w:firstRow="1" w:lastRow="0" w:firstColumn="1" w:lastColumn="0" w:noHBand="0" w:noVBand="1"/>
      </w:tblPr>
      <w:tblGrid>
        <w:gridCol w:w="661"/>
        <w:gridCol w:w="6604"/>
        <w:gridCol w:w="1089"/>
        <w:gridCol w:w="1275"/>
      </w:tblGrid>
      <w:tr w:rsidR="0038687C" w:rsidRPr="00640E4C" w14:paraId="303F94E1" w14:textId="77777777" w:rsidTr="0038687C">
        <w:tc>
          <w:tcPr>
            <w:tcW w:w="661" w:type="dxa"/>
            <w:shd w:val="clear" w:color="auto" w:fill="D9D9D9" w:themeFill="background1" w:themeFillShade="D9"/>
          </w:tcPr>
          <w:p w14:paraId="20B4A5D7" w14:textId="42791334" w:rsidR="0038687C" w:rsidRPr="00640E4C" w:rsidRDefault="0038687C" w:rsidP="0038687C">
            <w:pPr>
              <w:overflowPunct/>
              <w:autoSpaceDE/>
              <w:autoSpaceDN/>
              <w:adjustRightInd/>
              <w:spacing w:line="276" w:lineRule="auto"/>
              <w:jc w:val="both"/>
              <w:textAlignment w:val="auto"/>
              <w:rPr>
                <w:rFonts w:ascii="Times New Roman" w:eastAsiaTheme="minorHAnsi" w:hAnsi="Times New Roman" w:cstheme="minorBidi"/>
                <w:b/>
                <w:sz w:val="24"/>
                <w:szCs w:val="24"/>
                <w:lang w:val="uk-UA" w:eastAsia="en-US"/>
              </w:rPr>
            </w:pPr>
            <w:r>
              <w:rPr>
                <w:rFonts w:ascii="Times New Roman" w:eastAsiaTheme="minorHAnsi" w:hAnsi="Times New Roman" w:cstheme="minorBidi"/>
                <w:b/>
                <w:sz w:val="24"/>
                <w:szCs w:val="24"/>
                <w:lang w:val="uk-UA" w:eastAsia="en-US"/>
              </w:rPr>
              <w:t>№</w:t>
            </w:r>
          </w:p>
        </w:tc>
        <w:tc>
          <w:tcPr>
            <w:tcW w:w="6604" w:type="dxa"/>
            <w:shd w:val="clear" w:color="auto" w:fill="D9D9D9" w:themeFill="background1" w:themeFillShade="D9"/>
          </w:tcPr>
          <w:p w14:paraId="4D4AF95A" w14:textId="20AF313D" w:rsidR="0038687C" w:rsidRPr="00640E4C" w:rsidRDefault="0038687C" w:rsidP="005E7375">
            <w:pPr>
              <w:overflowPunct/>
              <w:autoSpaceDE/>
              <w:autoSpaceDN/>
              <w:adjustRightInd/>
              <w:spacing w:line="276" w:lineRule="auto"/>
              <w:jc w:val="center"/>
              <w:textAlignment w:val="auto"/>
              <w:rPr>
                <w:rFonts w:ascii="Times New Roman" w:eastAsiaTheme="minorHAnsi" w:hAnsi="Times New Roman" w:cstheme="minorBidi"/>
                <w:b/>
                <w:sz w:val="24"/>
                <w:szCs w:val="24"/>
                <w:lang w:val="uk-UA" w:eastAsia="en-US"/>
              </w:rPr>
            </w:pPr>
            <w:r>
              <w:rPr>
                <w:rFonts w:ascii="Times New Roman" w:eastAsiaTheme="minorHAnsi" w:hAnsi="Times New Roman" w:cstheme="minorBidi"/>
                <w:b/>
                <w:sz w:val="24"/>
                <w:szCs w:val="24"/>
                <w:lang w:val="uk-UA" w:eastAsia="en-US"/>
              </w:rPr>
              <w:t>Дія</w:t>
            </w:r>
          </w:p>
        </w:tc>
        <w:tc>
          <w:tcPr>
            <w:tcW w:w="1089" w:type="dxa"/>
            <w:shd w:val="clear" w:color="auto" w:fill="D9D9D9" w:themeFill="background1" w:themeFillShade="D9"/>
          </w:tcPr>
          <w:p w14:paraId="43B2BCD8" w14:textId="0F86B282" w:rsidR="0038687C" w:rsidRPr="00640E4C" w:rsidRDefault="0038687C" w:rsidP="005E7375">
            <w:pPr>
              <w:overflowPunct/>
              <w:autoSpaceDE/>
              <w:autoSpaceDN/>
              <w:adjustRightInd/>
              <w:spacing w:line="276" w:lineRule="auto"/>
              <w:jc w:val="both"/>
              <w:textAlignment w:val="auto"/>
              <w:rPr>
                <w:rFonts w:ascii="Times New Roman" w:eastAsiaTheme="minorHAnsi" w:hAnsi="Times New Roman" w:cstheme="minorBidi"/>
                <w:b/>
                <w:sz w:val="24"/>
                <w:szCs w:val="24"/>
                <w:lang w:val="uk-UA" w:eastAsia="en-US"/>
              </w:rPr>
            </w:pPr>
            <w:r>
              <w:rPr>
                <w:rFonts w:ascii="Times New Roman" w:eastAsiaTheme="minorHAnsi" w:hAnsi="Times New Roman" w:cstheme="minorBidi"/>
                <w:b/>
                <w:sz w:val="24"/>
                <w:szCs w:val="24"/>
                <w:lang w:val="uk-UA" w:eastAsia="en-US"/>
              </w:rPr>
              <w:t>2024 рік</w:t>
            </w:r>
          </w:p>
        </w:tc>
        <w:tc>
          <w:tcPr>
            <w:tcW w:w="1275" w:type="dxa"/>
            <w:shd w:val="clear" w:color="auto" w:fill="D9D9D9" w:themeFill="background1" w:themeFillShade="D9"/>
          </w:tcPr>
          <w:p w14:paraId="504CE024" w14:textId="2CE6A26B" w:rsidR="0038687C" w:rsidRPr="00640E4C" w:rsidRDefault="0038687C" w:rsidP="005E7375">
            <w:pPr>
              <w:overflowPunct/>
              <w:autoSpaceDE/>
              <w:autoSpaceDN/>
              <w:adjustRightInd/>
              <w:spacing w:line="276" w:lineRule="auto"/>
              <w:jc w:val="both"/>
              <w:textAlignment w:val="auto"/>
              <w:rPr>
                <w:rFonts w:ascii="Times New Roman" w:eastAsiaTheme="minorHAnsi" w:hAnsi="Times New Roman" w:cstheme="minorBidi"/>
                <w:b/>
                <w:sz w:val="24"/>
                <w:szCs w:val="24"/>
                <w:lang w:val="uk-UA" w:eastAsia="en-US"/>
              </w:rPr>
            </w:pPr>
            <w:r>
              <w:rPr>
                <w:rFonts w:ascii="Times New Roman" w:eastAsiaTheme="minorHAnsi" w:hAnsi="Times New Roman" w:cstheme="minorBidi"/>
                <w:b/>
                <w:sz w:val="24"/>
                <w:szCs w:val="24"/>
                <w:lang w:val="uk-UA" w:eastAsia="en-US"/>
              </w:rPr>
              <w:t>2025 рік</w:t>
            </w:r>
          </w:p>
        </w:tc>
      </w:tr>
      <w:tr w:rsidR="0038687C" w:rsidRPr="00640E4C" w14:paraId="7FE4DE1B" w14:textId="77777777" w:rsidTr="0038687C">
        <w:tc>
          <w:tcPr>
            <w:tcW w:w="661" w:type="dxa"/>
          </w:tcPr>
          <w:p w14:paraId="123F4060" w14:textId="77777777" w:rsidR="0038687C" w:rsidRPr="00640E4C" w:rsidRDefault="0038687C" w:rsidP="005E7375">
            <w:pPr>
              <w:overflowPunct/>
              <w:autoSpaceDE/>
              <w:autoSpaceDN/>
              <w:adjustRightInd/>
              <w:spacing w:line="276" w:lineRule="auto"/>
              <w:jc w:val="both"/>
              <w:textAlignment w:val="auto"/>
              <w:rPr>
                <w:rFonts w:ascii="Times New Roman" w:eastAsiaTheme="minorHAnsi" w:hAnsi="Times New Roman" w:cstheme="minorBidi"/>
                <w:sz w:val="22"/>
                <w:szCs w:val="22"/>
                <w:lang w:val="uk-UA" w:eastAsia="en-US"/>
              </w:rPr>
            </w:pPr>
            <w:r>
              <w:rPr>
                <w:rFonts w:ascii="Times New Roman" w:eastAsiaTheme="minorHAnsi" w:hAnsi="Times New Roman" w:cstheme="minorBidi"/>
                <w:sz w:val="22"/>
                <w:szCs w:val="22"/>
                <w:lang w:val="uk-UA" w:eastAsia="en-US"/>
              </w:rPr>
              <w:t>1.</w:t>
            </w:r>
          </w:p>
        </w:tc>
        <w:tc>
          <w:tcPr>
            <w:tcW w:w="6604" w:type="dxa"/>
          </w:tcPr>
          <w:p w14:paraId="1F95650A" w14:textId="3073DA7F" w:rsidR="0038687C" w:rsidRPr="00640E4C" w:rsidRDefault="0038687C" w:rsidP="005E7375">
            <w:pPr>
              <w:overflowPunct/>
              <w:autoSpaceDE/>
              <w:autoSpaceDN/>
              <w:adjustRightInd/>
              <w:spacing w:line="276" w:lineRule="auto"/>
              <w:jc w:val="both"/>
              <w:textAlignment w:val="auto"/>
              <w:rPr>
                <w:rFonts w:ascii="Times New Roman" w:eastAsiaTheme="minorHAnsi" w:hAnsi="Times New Roman" w:cstheme="minorBidi"/>
                <w:sz w:val="24"/>
                <w:szCs w:val="24"/>
                <w:lang w:val="uk-UA" w:eastAsia="en-US"/>
              </w:rPr>
            </w:pPr>
            <w:r>
              <w:rPr>
                <w:rFonts w:ascii="Times New Roman" w:eastAsiaTheme="minorHAnsi" w:hAnsi="Times New Roman" w:cstheme="minorBidi"/>
                <w:sz w:val="24"/>
                <w:szCs w:val="22"/>
                <w:lang w:val="uk-UA" w:eastAsia="en-US"/>
              </w:rPr>
              <w:t>Видано ліцензій</w:t>
            </w:r>
          </w:p>
        </w:tc>
        <w:tc>
          <w:tcPr>
            <w:tcW w:w="1089" w:type="dxa"/>
          </w:tcPr>
          <w:p w14:paraId="10DADDAB" w14:textId="5B896A9D" w:rsidR="0038687C" w:rsidRDefault="0038687C" w:rsidP="005E7375">
            <w:pPr>
              <w:overflowPunct/>
              <w:autoSpaceDE/>
              <w:autoSpaceDN/>
              <w:adjustRightInd/>
              <w:spacing w:line="276" w:lineRule="auto"/>
              <w:jc w:val="center"/>
              <w:textAlignment w:val="auto"/>
              <w:rPr>
                <w:rFonts w:ascii="Times New Roman" w:eastAsiaTheme="minorHAnsi" w:hAnsi="Times New Roman" w:cstheme="minorBidi"/>
                <w:sz w:val="24"/>
                <w:szCs w:val="24"/>
                <w:lang w:val="uk-UA" w:eastAsia="en-US"/>
              </w:rPr>
            </w:pPr>
            <w:r>
              <w:rPr>
                <w:rFonts w:ascii="Times New Roman" w:eastAsiaTheme="minorHAnsi" w:hAnsi="Times New Roman" w:cstheme="minorBidi"/>
                <w:sz w:val="24"/>
                <w:szCs w:val="24"/>
                <w:lang w:val="uk-UA" w:eastAsia="en-US"/>
              </w:rPr>
              <w:t>0</w:t>
            </w:r>
          </w:p>
        </w:tc>
        <w:tc>
          <w:tcPr>
            <w:tcW w:w="1275" w:type="dxa"/>
          </w:tcPr>
          <w:p w14:paraId="4151F305" w14:textId="084217F5" w:rsidR="0038687C" w:rsidRPr="00640E4C" w:rsidRDefault="0038687C" w:rsidP="005E7375">
            <w:pPr>
              <w:overflowPunct/>
              <w:autoSpaceDE/>
              <w:autoSpaceDN/>
              <w:adjustRightInd/>
              <w:spacing w:line="276" w:lineRule="auto"/>
              <w:jc w:val="center"/>
              <w:textAlignment w:val="auto"/>
              <w:rPr>
                <w:rFonts w:ascii="Times New Roman" w:eastAsiaTheme="minorHAnsi" w:hAnsi="Times New Roman" w:cstheme="minorBidi"/>
                <w:sz w:val="24"/>
                <w:szCs w:val="24"/>
                <w:lang w:val="uk-UA" w:eastAsia="en-US"/>
              </w:rPr>
            </w:pPr>
            <w:r>
              <w:rPr>
                <w:rFonts w:ascii="Times New Roman" w:eastAsiaTheme="minorHAnsi" w:hAnsi="Times New Roman" w:cstheme="minorBidi"/>
                <w:sz w:val="24"/>
                <w:szCs w:val="24"/>
                <w:lang w:val="uk-UA" w:eastAsia="en-US"/>
              </w:rPr>
              <w:t>1</w:t>
            </w:r>
          </w:p>
        </w:tc>
      </w:tr>
      <w:tr w:rsidR="0038687C" w14:paraId="6836B575" w14:textId="77777777" w:rsidTr="0038687C">
        <w:tc>
          <w:tcPr>
            <w:tcW w:w="661" w:type="dxa"/>
          </w:tcPr>
          <w:p w14:paraId="0A29A31B" w14:textId="77777777" w:rsidR="0038687C" w:rsidRDefault="0038687C" w:rsidP="005E7375">
            <w:pPr>
              <w:overflowPunct/>
              <w:autoSpaceDE/>
              <w:autoSpaceDN/>
              <w:adjustRightInd/>
              <w:spacing w:line="276" w:lineRule="auto"/>
              <w:jc w:val="both"/>
              <w:textAlignment w:val="auto"/>
              <w:rPr>
                <w:rFonts w:ascii="Times New Roman" w:eastAsiaTheme="minorHAnsi" w:hAnsi="Times New Roman" w:cstheme="minorBidi"/>
                <w:sz w:val="22"/>
                <w:szCs w:val="22"/>
                <w:lang w:val="uk-UA" w:eastAsia="en-US"/>
              </w:rPr>
            </w:pPr>
            <w:r>
              <w:rPr>
                <w:rFonts w:ascii="Times New Roman" w:eastAsiaTheme="minorHAnsi" w:hAnsi="Times New Roman" w:cstheme="minorBidi"/>
                <w:sz w:val="22"/>
                <w:szCs w:val="22"/>
                <w:lang w:val="uk-UA" w:eastAsia="en-US"/>
              </w:rPr>
              <w:t>2.</w:t>
            </w:r>
          </w:p>
        </w:tc>
        <w:tc>
          <w:tcPr>
            <w:tcW w:w="6604" w:type="dxa"/>
          </w:tcPr>
          <w:p w14:paraId="7A62E87F" w14:textId="7331E0C9" w:rsidR="0038687C" w:rsidRPr="0070095C" w:rsidRDefault="0038687C" w:rsidP="005E7375">
            <w:pPr>
              <w:overflowPunct/>
              <w:autoSpaceDE/>
              <w:autoSpaceDN/>
              <w:adjustRightInd/>
              <w:spacing w:line="276" w:lineRule="auto"/>
              <w:jc w:val="both"/>
              <w:textAlignment w:val="auto"/>
              <w:rPr>
                <w:rFonts w:ascii="Times New Roman" w:eastAsiaTheme="minorHAnsi" w:hAnsi="Times New Roman" w:cstheme="minorBidi"/>
                <w:sz w:val="24"/>
                <w:szCs w:val="22"/>
                <w:lang w:val="uk-UA" w:eastAsia="en-US"/>
              </w:rPr>
            </w:pPr>
            <w:r>
              <w:rPr>
                <w:rFonts w:ascii="Times New Roman" w:eastAsiaTheme="minorHAnsi" w:hAnsi="Times New Roman" w:cstheme="minorBidi"/>
                <w:sz w:val="24"/>
                <w:szCs w:val="22"/>
                <w:lang w:val="uk-UA" w:eastAsia="en-US"/>
              </w:rPr>
              <w:t>Анульовано ліцензій</w:t>
            </w:r>
          </w:p>
        </w:tc>
        <w:tc>
          <w:tcPr>
            <w:tcW w:w="1089" w:type="dxa"/>
          </w:tcPr>
          <w:p w14:paraId="5CBE671D" w14:textId="41CC02F2" w:rsidR="0038687C" w:rsidRDefault="0038687C" w:rsidP="005E7375">
            <w:pPr>
              <w:overflowPunct/>
              <w:autoSpaceDE/>
              <w:autoSpaceDN/>
              <w:adjustRightInd/>
              <w:spacing w:line="276" w:lineRule="auto"/>
              <w:jc w:val="center"/>
              <w:textAlignment w:val="auto"/>
              <w:rPr>
                <w:rFonts w:ascii="Times New Roman" w:eastAsiaTheme="minorHAnsi" w:hAnsi="Times New Roman" w:cstheme="minorBidi"/>
                <w:sz w:val="24"/>
                <w:szCs w:val="24"/>
                <w:lang w:val="uk-UA" w:eastAsia="en-US"/>
              </w:rPr>
            </w:pPr>
            <w:r>
              <w:rPr>
                <w:rFonts w:ascii="Times New Roman" w:eastAsiaTheme="minorHAnsi" w:hAnsi="Times New Roman" w:cstheme="minorBidi"/>
                <w:sz w:val="24"/>
                <w:szCs w:val="24"/>
                <w:lang w:val="uk-UA" w:eastAsia="en-US"/>
              </w:rPr>
              <w:t>1</w:t>
            </w:r>
          </w:p>
        </w:tc>
        <w:tc>
          <w:tcPr>
            <w:tcW w:w="1275" w:type="dxa"/>
          </w:tcPr>
          <w:p w14:paraId="3F7E37FD" w14:textId="37769EFF" w:rsidR="0038687C" w:rsidRDefault="0038687C" w:rsidP="005E7375">
            <w:pPr>
              <w:overflowPunct/>
              <w:autoSpaceDE/>
              <w:autoSpaceDN/>
              <w:adjustRightInd/>
              <w:spacing w:line="276" w:lineRule="auto"/>
              <w:jc w:val="center"/>
              <w:textAlignment w:val="auto"/>
              <w:rPr>
                <w:rFonts w:ascii="Times New Roman" w:eastAsiaTheme="minorHAnsi" w:hAnsi="Times New Roman" w:cstheme="minorBidi"/>
                <w:sz w:val="24"/>
                <w:szCs w:val="24"/>
                <w:lang w:val="uk-UA" w:eastAsia="en-US"/>
              </w:rPr>
            </w:pPr>
            <w:r>
              <w:rPr>
                <w:rFonts w:ascii="Times New Roman" w:eastAsiaTheme="minorHAnsi" w:hAnsi="Times New Roman" w:cstheme="minorBidi"/>
                <w:sz w:val="24"/>
                <w:szCs w:val="24"/>
                <w:lang w:val="uk-UA" w:eastAsia="en-US"/>
              </w:rPr>
              <w:t>1</w:t>
            </w:r>
          </w:p>
        </w:tc>
      </w:tr>
    </w:tbl>
    <w:p w14:paraId="187AF79B" w14:textId="77806921" w:rsidR="002278E1" w:rsidRDefault="002278E1" w:rsidP="00C92D1B">
      <w:pPr>
        <w:overflowPunct/>
        <w:autoSpaceDE/>
        <w:autoSpaceDN/>
        <w:adjustRightInd/>
        <w:spacing w:line="276" w:lineRule="auto"/>
        <w:ind w:firstLine="708"/>
        <w:jc w:val="both"/>
        <w:textAlignment w:val="auto"/>
        <w:rPr>
          <w:rFonts w:ascii="Times New Roman" w:eastAsiaTheme="minorHAnsi" w:hAnsi="Times New Roman" w:cstheme="minorBidi"/>
          <w:sz w:val="28"/>
          <w:szCs w:val="28"/>
          <w:lang w:val="uk-UA" w:eastAsia="en-US"/>
        </w:rPr>
      </w:pPr>
      <w:r>
        <w:rPr>
          <w:rFonts w:ascii="Times New Roman" w:eastAsiaTheme="minorHAnsi" w:hAnsi="Times New Roman" w:cstheme="minorBidi"/>
          <w:sz w:val="28"/>
          <w:szCs w:val="28"/>
          <w:lang w:val="uk-UA" w:eastAsia="en-US"/>
        </w:rPr>
        <w:t xml:space="preserve">За поточний рік Національна рада зареєструвала низку медіа у різних сферах діяльності. Зокрема, зареєстровано </w:t>
      </w:r>
      <w:r w:rsidRPr="0073409A">
        <w:rPr>
          <w:rFonts w:ascii="Times New Roman" w:eastAsiaTheme="minorHAnsi" w:hAnsi="Times New Roman" w:cstheme="minorBidi"/>
          <w:b/>
          <w:sz w:val="28"/>
          <w:szCs w:val="28"/>
          <w:lang w:val="uk-UA" w:eastAsia="en-US"/>
        </w:rPr>
        <w:t>7</w:t>
      </w:r>
      <w:r>
        <w:rPr>
          <w:rFonts w:ascii="Times New Roman" w:eastAsiaTheme="minorHAnsi" w:hAnsi="Times New Roman" w:cstheme="minorBidi"/>
          <w:sz w:val="28"/>
          <w:szCs w:val="28"/>
          <w:lang w:val="uk-UA" w:eastAsia="en-US"/>
        </w:rPr>
        <w:t xml:space="preserve"> друкованих медіа, </w:t>
      </w:r>
      <w:r w:rsidRPr="0073409A">
        <w:rPr>
          <w:rFonts w:ascii="Times New Roman" w:eastAsiaTheme="minorHAnsi" w:hAnsi="Times New Roman" w:cstheme="minorBidi"/>
          <w:b/>
          <w:sz w:val="28"/>
          <w:szCs w:val="28"/>
          <w:lang w:val="uk-UA" w:eastAsia="en-US"/>
        </w:rPr>
        <w:t>18</w:t>
      </w:r>
      <w:r>
        <w:rPr>
          <w:rFonts w:ascii="Times New Roman" w:eastAsiaTheme="minorHAnsi" w:hAnsi="Times New Roman" w:cstheme="minorBidi"/>
          <w:sz w:val="28"/>
          <w:szCs w:val="28"/>
          <w:lang w:val="uk-UA" w:eastAsia="en-US"/>
        </w:rPr>
        <w:t xml:space="preserve"> онлайн-медіа</w:t>
      </w:r>
      <w:r w:rsidR="0073409A">
        <w:rPr>
          <w:rFonts w:ascii="Times New Roman" w:eastAsiaTheme="minorHAnsi" w:hAnsi="Times New Roman" w:cstheme="minorBidi"/>
          <w:sz w:val="28"/>
          <w:szCs w:val="28"/>
          <w:lang w:val="uk-UA" w:eastAsia="en-US"/>
        </w:rPr>
        <w:t xml:space="preserve">, </w:t>
      </w:r>
      <w:r w:rsidR="0073409A" w:rsidRPr="0073409A">
        <w:rPr>
          <w:rFonts w:ascii="Times New Roman" w:eastAsiaTheme="minorHAnsi" w:hAnsi="Times New Roman" w:cstheme="minorBidi"/>
          <w:b/>
          <w:sz w:val="28"/>
          <w:szCs w:val="28"/>
          <w:lang w:val="uk-UA" w:eastAsia="en-US"/>
        </w:rPr>
        <w:t>1</w:t>
      </w:r>
      <w:r w:rsidR="0073409A">
        <w:rPr>
          <w:rFonts w:ascii="Times New Roman" w:eastAsiaTheme="minorHAnsi" w:hAnsi="Times New Roman" w:cstheme="minorBidi"/>
          <w:sz w:val="28"/>
          <w:szCs w:val="28"/>
          <w:lang w:val="uk-UA" w:eastAsia="en-US"/>
        </w:rPr>
        <w:t xml:space="preserve"> компанію – провайдера аудіовізуальних сервісів (ПАС) та </w:t>
      </w:r>
      <w:r w:rsidR="0073409A" w:rsidRPr="0073409A">
        <w:rPr>
          <w:rFonts w:ascii="Times New Roman" w:eastAsiaTheme="minorHAnsi" w:hAnsi="Times New Roman" w:cstheme="minorBidi"/>
          <w:b/>
          <w:sz w:val="28"/>
          <w:szCs w:val="28"/>
          <w:lang w:val="uk-UA" w:eastAsia="en-US"/>
        </w:rPr>
        <w:t>4</w:t>
      </w:r>
      <w:r w:rsidR="0073409A">
        <w:rPr>
          <w:rFonts w:ascii="Times New Roman" w:eastAsiaTheme="minorHAnsi" w:hAnsi="Times New Roman" w:cstheme="minorBidi"/>
          <w:sz w:val="28"/>
          <w:szCs w:val="28"/>
          <w:lang w:val="uk-UA" w:eastAsia="en-US"/>
        </w:rPr>
        <w:t xml:space="preserve"> мовники без вико</w:t>
      </w:r>
      <w:r w:rsidR="000F0B46">
        <w:rPr>
          <w:rFonts w:ascii="Times New Roman" w:eastAsiaTheme="minorHAnsi" w:hAnsi="Times New Roman" w:cstheme="minorBidi"/>
          <w:sz w:val="28"/>
          <w:szCs w:val="28"/>
          <w:lang w:val="uk-UA" w:eastAsia="en-US"/>
        </w:rPr>
        <w:t>ристання радіочастотного спектра (РЧС)</w:t>
      </w:r>
      <w:r w:rsidR="0073409A">
        <w:rPr>
          <w:rFonts w:ascii="Times New Roman" w:eastAsiaTheme="minorHAnsi" w:hAnsi="Times New Roman" w:cstheme="minorBidi"/>
          <w:sz w:val="28"/>
          <w:szCs w:val="28"/>
          <w:lang w:val="uk-UA" w:eastAsia="en-US"/>
        </w:rPr>
        <w:t>. Водночас було скасовано реєстрацію</w:t>
      </w:r>
      <w:r w:rsidR="000F0B46">
        <w:rPr>
          <w:rFonts w:ascii="Times New Roman" w:eastAsiaTheme="minorHAnsi" w:hAnsi="Times New Roman" w:cstheme="minorBidi"/>
          <w:sz w:val="28"/>
          <w:szCs w:val="28"/>
          <w:lang w:val="uk-UA" w:eastAsia="en-US"/>
        </w:rPr>
        <w:t xml:space="preserve"> двох онлайн-медіа, 4-х провайдерів аудіовізуальних сервісів та одного мовника без використання РЧС (мовлення у дротовій мережі).</w:t>
      </w:r>
    </w:p>
    <w:p w14:paraId="64A3B5C0" w14:textId="1F95CDAB" w:rsidR="000F0B46" w:rsidRDefault="000F0B46" w:rsidP="00C92D1B">
      <w:pPr>
        <w:overflowPunct/>
        <w:autoSpaceDE/>
        <w:autoSpaceDN/>
        <w:adjustRightInd/>
        <w:spacing w:line="276" w:lineRule="auto"/>
        <w:ind w:firstLine="708"/>
        <w:jc w:val="both"/>
        <w:textAlignment w:val="auto"/>
        <w:rPr>
          <w:rFonts w:ascii="Times New Roman" w:eastAsiaTheme="minorHAnsi" w:hAnsi="Times New Roman" w:cstheme="minorBidi"/>
          <w:sz w:val="28"/>
          <w:szCs w:val="28"/>
          <w:lang w:val="uk-UA" w:eastAsia="en-US"/>
        </w:rPr>
      </w:pPr>
      <w:r>
        <w:rPr>
          <w:rFonts w:ascii="Times New Roman" w:eastAsiaTheme="minorHAnsi" w:hAnsi="Times New Roman" w:cstheme="minorBidi"/>
          <w:sz w:val="28"/>
          <w:szCs w:val="28"/>
          <w:lang w:val="uk-UA" w:eastAsia="en-US"/>
        </w:rPr>
        <w:t>Порівняльна таблиця 2024-25 років виглядає таким чином:</w:t>
      </w:r>
    </w:p>
    <w:tbl>
      <w:tblPr>
        <w:tblStyle w:val="ae"/>
        <w:tblW w:w="0" w:type="auto"/>
        <w:tblLook w:val="04A0" w:firstRow="1" w:lastRow="0" w:firstColumn="1" w:lastColumn="0" w:noHBand="0" w:noVBand="1"/>
      </w:tblPr>
      <w:tblGrid>
        <w:gridCol w:w="661"/>
        <w:gridCol w:w="6604"/>
        <w:gridCol w:w="1089"/>
        <w:gridCol w:w="1275"/>
      </w:tblGrid>
      <w:tr w:rsidR="000F0B46" w:rsidRPr="00640E4C" w14:paraId="558265D2" w14:textId="77777777" w:rsidTr="005E7375">
        <w:tc>
          <w:tcPr>
            <w:tcW w:w="661" w:type="dxa"/>
            <w:shd w:val="clear" w:color="auto" w:fill="D9D9D9" w:themeFill="background1" w:themeFillShade="D9"/>
          </w:tcPr>
          <w:p w14:paraId="2BB963DD" w14:textId="77777777" w:rsidR="000F0B46" w:rsidRPr="00640E4C" w:rsidRDefault="000F0B46" w:rsidP="005E7375">
            <w:pPr>
              <w:overflowPunct/>
              <w:autoSpaceDE/>
              <w:autoSpaceDN/>
              <w:adjustRightInd/>
              <w:spacing w:line="276" w:lineRule="auto"/>
              <w:jc w:val="both"/>
              <w:textAlignment w:val="auto"/>
              <w:rPr>
                <w:rFonts w:ascii="Times New Roman" w:eastAsiaTheme="minorHAnsi" w:hAnsi="Times New Roman" w:cstheme="minorBidi"/>
                <w:b/>
                <w:sz w:val="24"/>
                <w:szCs w:val="24"/>
                <w:lang w:val="uk-UA" w:eastAsia="en-US"/>
              </w:rPr>
            </w:pPr>
            <w:r>
              <w:rPr>
                <w:rFonts w:ascii="Times New Roman" w:eastAsiaTheme="minorHAnsi" w:hAnsi="Times New Roman" w:cstheme="minorBidi"/>
                <w:b/>
                <w:sz w:val="24"/>
                <w:szCs w:val="24"/>
                <w:lang w:val="uk-UA" w:eastAsia="en-US"/>
              </w:rPr>
              <w:t>№</w:t>
            </w:r>
          </w:p>
        </w:tc>
        <w:tc>
          <w:tcPr>
            <w:tcW w:w="6604" w:type="dxa"/>
            <w:shd w:val="clear" w:color="auto" w:fill="D9D9D9" w:themeFill="background1" w:themeFillShade="D9"/>
          </w:tcPr>
          <w:p w14:paraId="0238CE76" w14:textId="77777777" w:rsidR="000F0B46" w:rsidRPr="00640E4C" w:rsidRDefault="000F0B46" w:rsidP="005E7375">
            <w:pPr>
              <w:overflowPunct/>
              <w:autoSpaceDE/>
              <w:autoSpaceDN/>
              <w:adjustRightInd/>
              <w:spacing w:line="276" w:lineRule="auto"/>
              <w:jc w:val="center"/>
              <w:textAlignment w:val="auto"/>
              <w:rPr>
                <w:rFonts w:ascii="Times New Roman" w:eastAsiaTheme="minorHAnsi" w:hAnsi="Times New Roman" w:cstheme="minorBidi"/>
                <w:b/>
                <w:sz w:val="24"/>
                <w:szCs w:val="24"/>
                <w:lang w:val="uk-UA" w:eastAsia="en-US"/>
              </w:rPr>
            </w:pPr>
            <w:r>
              <w:rPr>
                <w:rFonts w:ascii="Times New Roman" w:eastAsiaTheme="minorHAnsi" w:hAnsi="Times New Roman" w:cstheme="minorBidi"/>
                <w:b/>
                <w:sz w:val="24"/>
                <w:szCs w:val="24"/>
                <w:lang w:val="uk-UA" w:eastAsia="en-US"/>
              </w:rPr>
              <w:t>Дія</w:t>
            </w:r>
          </w:p>
        </w:tc>
        <w:tc>
          <w:tcPr>
            <w:tcW w:w="1089" w:type="dxa"/>
            <w:shd w:val="clear" w:color="auto" w:fill="D9D9D9" w:themeFill="background1" w:themeFillShade="D9"/>
          </w:tcPr>
          <w:p w14:paraId="585528AF" w14:textId="77777777" w:rsidR="000F0B46" w:rsidRPr="00640E4C" w:rsidRDefault="000F0B46" w:rsidP="005E7375">
            <w:pPr>
              <w:overflowPunct/>
              <w:autoSpaceDE/>
              <w:autoSpaceDN/>
              <w:adjustRightInd/>
              <w:spacing w:line="276" w:lineRule="auto"/>
              <w:jc w:val="both"/>
              <w:textAlignment w:val="auto"/>
              <w:rPr>
                <w:rFonts w:ascii="Times New Roman" w:eastAsiaTheme="minorHAnsi" w:hAnsi="Times New Roman" w:cstheme="minorBidi"/>
                <w:b/>
                <w:sz w:val="24"/>
                <w:szCs w:val="24"/>
                <w:lang w:val="uk-UA" w:eastAsia="en-US"/>
              </w:rPr>
            </w:pPr>
            <w:r>
              <w:rPr>
                <w:rFonts w:ascii="Times New Roman" w:eastAsiaTheme="minorHAnsi" w:hAnsi="Times New Roman" w:cstheme="minorBidi"/>
                <w:b/>
                <w:sz w:val="24"/>
                <w:szCs w:val="24"/>
                <w:lang w:val="uk-UA" w:eastAsia="en-US"/>
              </w:rPr>
              <w:t>2024 рік</w:t>
            </w:r>
          </w:p>
        </w:tc>
        <w:tc>
          <w:tcPr>
            <w:tcW w:w="1275" w:type="dxa"/>
            <w:shd w:val="clear" w:color="auto" w:fill="D9D9D9" w:themeFill="background1" w:themeFillShade="D9"/>
          </w:tcPr>
          <w:p w14:paraId="560694AC" w14:textId="77777777" w:rsidR="000F0B46" w:rsidRPr="00640E4C" w:rsidRDefault="000F0B46" w:rsidP="005E7375">
            <w:pPr>
              <w:overflowPunct/>
              <w:autoSpaceDE/>
              <w:autoSpaceDN/>
              <w:adjustRightInd/>
              <w:spacing w:line="276" w:lineRule="auto"/>
              <w:jc w:val="both"/>
              <w:textAlignment w:val="auto"/>
              <w:rPr>
                <w:rFonts w:ascii="Times New Roman" w:eastAsiaTheme="minorHAnsi" w:hAnsi="Times New Roman" w:cstheme="minorBidi"/>
                <w:b/>
                <w:sz w:val="24"/>
                <w:szCs w:val="24"/>
                <w:lang w:val="uk-UA" w:eastAsia="en-US"/>
              </w:rPr>
            </w:pPr>
            <w:r>
              <w:rPr>
                <w:rFonts w:ascii="Times New Roman" w:eastAsiaTheme="minorHAnsi" w:hAnsi="Times New Roman" w:cstheme="minorBidi"/>
                <w:b/>
                <w:sz w:val="24"/>
                <w:szCs w:val="24"/>
                <w:lang w:val="uk-UA" w:eastAsia="en-US"/>
              </w:rPr>
              <w:t>2025 рік</w:t>
            </w:r>
          </w:p>
        </w:tc>
      </w:tr>
      <w:tr w:rsidR="000F0B46" w:rsidRPr="00640E4C" w14:paraId="342703F9" w14:textId="77777777" w:rsidTr="005E7375">
        <w:tc>
          <w:tcPr>
            <w:tcW w:w="661" w:type="dxa"/>
          </w:tcPr>
          <w:p w14:paraId="0689133E" w14:textId="77777777" w:rsidR="000F0B46" w:rsidRPr="00640E4C" w:rsidRDefault="000F0B46" w:rsidP="005E7375">
            <w:pPr>
              <w:overflowPunct/>
              <w:autoSpaceDE/>
              <w:autoSpaceDN/>
              <w:adjustRightInd/>
              <w:spacing w:line="276" w:lineRule="auto"/>
              <w:jc w:val="both"/>
              <w:textAlignment w:val="auto"/>
              <w:rPr>
                <w:rFonts w:ascii="Times New Roman" w:eastAsiaTheme="minorHAnsi" w:hAnsi="Times New Roman" w:cstheme="minorBidi"/>
                <w:sz w:val="22"/>
                <w:szCs w:val="22"/>
                <w:lang w:val="uk-UA" w:eastAsia="en-US"/>
              </w:rPr>
            </w:pPr>
            <w:r>
              <w:rPr>
                <w:rFonts w:ascii="Times New Roman" w:eastAsiaTheme="minorHAnsi" w:hAnsi="Times New Roman" w:cstheme="minorBidi"/>
                <w:sz w:val="22"/>
                <w:szCs w:val="22"/>
                <w:lang w:val="uk-UA" w:eastAsia="en-US"/>
              </w:rPr>
              <w:t>1.</w:t>
            </w:r>
          </w:p>
        </w:tc>
        <w:tc>
          <w:tcPr>
            <w:tcW w:w="6604" w:type="dxa"/>
          </w:tcPr>
          <w:p w14:paraId="53B3DEDB" w14:textId="6482E171" w:rsidR="000F0B46" w:rsidRPr="00640E4C" w:rsidRDefault="000F0B46" w:rsidP="005E7375">
            <w:pPr>
              <w:overflowPunct/>
              <w:autoSpaceDE/>
              <w:autoSpaceDN/>
              <w:adjustRightInd/>
              <w:spacing w:line="276" w:lineRule="auto"/>
              <w:jc w:val="both"/>
              <w:textAlignment w:val="auto"/>
              <w:rPr>
                <w:rFonts w:ascii="Times New Roman" w:eastAsiaTheme="minorHAnsi" w:hAnsi="Times New Roman" w:cstheme="minorBidi"/>
                <w:sz w:val="24"/>
                <w:szCs w:val="24"/>
                <w:lang w:val="uk-UA" w:eastAsia="en-US"/>
              </w:rPr>
            </w:pPr>
            <w:r>
              <w:rPr>
                <w:rFonts w:ascii="Times New Roman" w:eastAsiaTheme="minorHAnsi" w:hAnsi="Times New Roman" w:cstheme="minorBidi"/>
                <w:sz w:val="24"/>
                <w:szCs w:val="22"/>
                <w:lang w:val="uk-UA" w:eastAsia="en-US"/>
              </w:rPr>
              <w:t>Зареєстровано друкованих медіа</w:t>
            </w:r>
          </w:p>
        </w:tc>
        <w:tc>
          <w:tcPr>
            <w:tcW w:w="1089" w:type="dxa"/>
          </w:tcPr>
          <w:p w14:paraId="36794D47" w14:textId="4F338F17" w:rsidR="000F0B46" w:rsidRDefault="000F0B46" w:rsidP="005E7375">
            <w:pPr>
              <w:overflowPunct/>
              <w:autoSpaceDE/>
              <w:autoSpaceDN/>
              <w:adjustRightInd/>
              <w:spacing w:line="276" w:lineRule="auto"/>
              <w:jc w:val="center"/>
              <w:textAlignment w:val="auto"/>
              <w:rPr>
                <w:rFonts w:ascii="Times New Roman" w:eastAsiaTheme="minorHAnsi" w:hAnsi="Times New Roman" w:cstheme="minorBidi"/>
                <w:sz w:val="24"/>
                <w:szCs w:val="24"/>
                <w:lang w:val="uk-UA" w:eastAsia="en-US"/>
              </w:rPr>
            </w:pPr>
            <w:r>
              <w:rPr>
                <w:rFonts w:ascii="Times New Roman" w:eastAsiaTheme="minorHAnsi" w:hAnsi="Times New Roman" w:cstheme="minorBidi"/>
                <w:sz w:val="24"/>
                <w:szCs w:val="24"/>
                <w:lang w:val="uk-UA" w:eastAsia="en-US"/>
              </w:rPr>
              <w:t>54</w:t>
            </w:r>
          </w:p>
        </w:tc>
        <w:tc>
          <w:tcPr>
            <w:tcW w:w="1275" w:type="dxa"/>
          </w:tcPr>
          <w:p w14:paraId="66966ED6" w14:textId="4E8F593B" w:rsidR="000F0B46" w:rsidRPr="00640E4C" w:rsidRDefault="000F0B46" w:rsidP="005E7375">
            <w:pPr>
              <w:overflowPunct/>
              <w:autoSpaceDE/>
              <w:autoSpaceDN/>
              <w:adjustRightInd/>
              <w:spacing w:line="276" w:lineRule="auto"/>
              <w:jc w:val="center"/>
              <w:textAlignment w:val="auto"/>
              <w:rPr>
                <w:rFonts w:ascii="Times New Roman" w:eastAsiaTheme="minorHAnsi" w:hAnsi="Times New Roman" w:cstheme="minorBidi"/>
                <w:sz w:val="24"/>
                <w:szCs w:val="24"/>
                <w:lang w:val="uk-UA" w:eastAsia="en-US"/>
              </w:rPr>
            </w:pPr>
            <w:r>
              <w:rPr>
                <w:rFonts w:ascii="Times New Roman" w:eastAsiaTheme="minorHAnsi" w:hAnsi="Times New Roman" w:cstheme="minorBidi"/>
                <w:sz w:val="24"/>
                <w:szCs w:val="24"/>
                <w:lang w:val="uk-UA" w:eastAsia="en-US"/>
              </w:rPr>
              <w:t>7</w:t>
            </w:r>
          </w:p>
        </w:tc>
      </w:tr>
      <w:tr w:rsidR="000F0B46" w14:paraId="2AA70DE0" w14:textId="77777777" w:rsidTr="005E7375">
        <w:tc>
          <w:tcPr>
            <w:tcW w:w="661" w:type="dxa"/>
          </w:tcPr>
          <w:p w14:paraId="57D04770" w14:textId="77777777" w:rsidR="000F0B46" w:rsidRDefault="000F0B46" w:rsidP="005E7375">
            <w:pPr>
              <w:overflowPunct/>
              <w:autoSpaceDE/>
              <w:autoSpaceDN/>
              <w:adjustRightInd/>
              <w:spacing w:line="276" w:lineRule="auto"/>
              <w:jc w:val="both"/>
              <w:textAlignment w:val="auto"/>
              <w:rPr>
                <w:rFonts w:ascii="Times New Roman" w:eastAsiaTheme="minorHAnsi" w:hAnsi="Times New Roman" w:cstheme="minorBidi"/>
                <w:sz w:val="22"/>
                <w:szCs w:val="22"/>
                <w:lang w:val="uk-UA" w:eastAsia="en-US"/>
              </w:rPr>
            </w:pPr>
            <w:r>
              <w:rPr>
                <w:rFonts w:ascii="Times New Roman" w:eastAsiaTheme="minorHAnsi" w:hAnsi="Times New Roman" w:cstheme="minorBidi"/>
                <w:sz w:val="22"/>
                <w:szCs w:val="22"/>
                <w:lang w:val="uk-UA" w:eastAsia="en-US"/>
              </w:rPr>
              <w:t>2.</w:t>
            </w:r>
          </w:p>
        </w:tc>
        <w:tc>
          <w:tcPr>
            <w:tcW w:w="6604" w:type="dxa"/>
          </w:tcPr>
          <w:p w14:paraId="6C5187AD" w14:textId="18B097BB" w:rsidR="000F0B46" w:rsidRPr="0070095C" w:rsidRDefault="000F0B46" w:rsidP="005E7375">
            <w:pPr>
              <w:overflowPunct/>
              <w:autoSpaceDE/>
              <w:autoSpaceDN/>
              <w:adjustRightInd/>
              <w:spacing w:line="276" w:lineRule="auto"/>
              <w:jc w:val="both"/>
              <w:textAlignment w:val="auto"/>
              <w:rPr>
                <w:rFonts w:ascii="Times New Roman" w:eastAsiaTheme="minorHAnsi" w:hAnsi="Times New Roman" w:cstheme="minorBidi"/>
                <w:sz w:val="24"/>
                <w:szCs w:val="22"/>
                <w:lang w:val="uk-UA" w:eastAsia="en-US"/>
              </w:rPr>
            </w:pPr>
            <w:r>
              <w:rPr>
                <w:rFonts w:ascii="Times New Roman" w:eastAsiaTheme="minorHAnsi" w:hAnsi="Times New Roman" w:cstheme="minorBidi"/>
                <w:sz w:val="24"/>
                <w:szCs w:val="22"/>
                <w:lang w:val="uk-UA" w:eastAsia="en-US"/>
              </w:rPr>
              <w:t>Зареєстровано онлайн-медіа</w:t>
            </w:r>
          </w:p>
        </w:tc>
        <w:tc>
          <w:tcPr>
            <w:tcW w:w="1089" w:type="dxa"/>
          </w:tcPr>
          <w:p w14:paraId="0ECED895" w14:textId="7342467D" w:rsidR="000F0B46" w:rsidRDefault="000F0B46" w:rsidP="005E7375">
            <w:pPr>
              <w:overflowPunct/>
              <w:autoSpaceDE/>
              <w:autoSpaceDN/>
              <w:adjustRightInd/>
              <w:spacing w:line="276" w:lineRule="auto"/>
              <w:jc w:val="center"/>
              <w:textAlignment w:val="auto"/>
              <w:rPr>
                <w:rFonts w:ascii="Times New Roman" w:eastAsiaTheme="minorHAnsi" w:hAnsi="Times New Roman" w:cstheme="minorBidi"/>
                <w:sz w:val="24"/>
                <w:szCs w:val="24"/>
                <w:lang w:val="uk-UA" w:eastAsia="en-US"/>
              </w:rPr>
            </w:pPr>
            <w:r>
              <w:rPr>
                <w:rFonts w:ascii="Times New Roman" w:eastAsiaTheme="minorHAnsi" w:hAnsi="Times New Roman" w:cstheme="minorBidi"/>
                <w:sz w:val="24"/>
                <w:szCs w:val="24"/>
                <w:lang w:val="uk-UA" w:eastAsia="en-US"/>
              </w:rPr>
              <w:t>17</w:t>
            </w:r>
          </w:p>
        </w:tc>
        <w:tc>
          <w:tcPr>
            <w:tcW w:w="1275" w:type="dxa"/>
          </w:tcPr>
          <w:p w14:paraId="305792CA" w14:textId="52271D94" w:rsidR="000F0B46" w:rsidRDefault="000F0B46" w:rsidP="005E7375">
            <w:pPr>
              <w:overflowPunct/>
              <w:autoSpaceDE/>
              <w:autoSpaceDN/>
              <w:adjustRightInd/>
              <w:spacing w:line="276" w:lineRule="auto"/>
              <w:jc w:val="center"/>
              <w:textAlignment w:val="auto"/>
              <w:rPr>
                <w:rFonts w:ascii="Times New Roman" w:eastAsiaTheme="minorHAnsi" w:hAnsi="Times New Roman" w:cstheme="minorBidi"/>
                <w:sz w:val="24"/>
                <w:szCs w:val="24"/>
                <w:lang w:val="uk-UA" w:eastAsia="en-US"/>
              </w:rPr>
            </w:pPr>
            <w:r>
              <w:rPr>
                <w:rFonts w:ascii="Times New Roman" w:eastAsiaTheme="minorHAnsi" w:hAnsi="Times New Roman" w:cstheme="minorBidi"/>
                <w:sz w:val="24"/>
                <w:szCs w:val="24"/>
                <w:lang w:val="uk-UA" w:eastAsia="en-US"/>
              </w:rPr>
              <w:t>18</w:t>
            </w:r>
          </w:p>
        </w:tc>
      </w:tr>
      <w:tr w:rsidR="000F0B46" w14:paraId="11309CAE" w14:textId="77777777" w:rsidTr="005E7375">
        <w:tc>
          <w:tcPr>
            <w:tcW w:w="661" w:type="dxa"/>
          </w:tcPr>
          <w:p w14:paraId="28101FF1" w14:textId="41A68C09" w:rsidR="000F0B46" w:rsidRDefault="000F0B46" w:rsidP="005E7375">
            <w:pPr>
              <w:overflowPunct/>
              <w:autoSpaceDE/>
              <w:autoSpaceDN/>
              <w:adjustRightInd/>
              <w:spacing w:line="276" w:lineRule="auto"/>
              <w:jc w:val="both"/>
              <w:textAlignment w:val="auto"/>
              <w:rPr>
                <w:rFonts w:ascii="Times New Roman" w:eastAsiaTheme="minorHAnsi" w:hAnsi="Times New Roman" w:cstheme="minorBidi"/>
                <w:sz w:val="22"/>
                <w:szCs w:val="22"/>
                <w:lang w:val="uk-UA" w:eastAsia="en-US"/>
              </w:rPr>
            </w:pPr>
            <w:r>
              <w:rPr>
                <w:rFonts w:ascii="Times New Roman" w:eastAsiaTheme="minorHAnsi" w:hAnsi="Times New Roman" w:cstheme="minorBidi"/>
                <w:sz w:val="22"/>
                <w:szCs w:val="22"/>
                <w:lang w:val="uk-UA" w:eastAsia="en-US"/>
              </w:rPr>
              <w:lastRenderedPageBreak/>
              <w:t>3.</w:t>
            </w:r>
          </w:p>
        </w:tc>
        <w:tc>
          <w:tcPr>
            <w:tcW w:w="6604" w:type="dxa"/>
          </w:tcPr>
          <w:p w14:paraId="0DA62D81" w14:textId="2970B7DA" w:rsidR="000F0B46" w:rsidRDefault="000F0B46" w:rsidP="005E7375">
            <w:pPr>
              <w:overflowPunct/>
              <w:autoSpaceDE/>
              <w:autoSpaceDN/>
              <w:adjustRightInd/>
              <w:spacing w:line="276" w:lineRule="auto"/>
              <w:jc w:val="both"/>
              <w:textAlignment w:val="auto"/>
              <w:rPr>
                <w:rFonts w:ascii="Times New Roman" w:eastAsiaTheme="minorHAnsi" w:hAnsi="Times New Roman" w:cstheme="minorBidi"/>
                <w:sz w:val="24"/>
                <w:szCs w:val="22"/>
                <w:lang w:val="uk-UA" w:eastAsia="en-US"/>
              </w:rPr>
            </w:pPr>
            <w:r>
              <w:rPr>
                <w:rFonts w:ascii="Times New Roman" w:eastAsiaTheme="minorHAnsi" w:hAnsi="Times New Roman" w:cstheme="minorBidi"/>
                <w:sz w:val="24"/>
                <w:szCs w:val="22"/>
                <w:lang w:val="uk-UA" w:eastAsia="en-US"/>
              </w:rPr>
              <w:t>Зареєстровані провайдери аудіовізуальних сервісів</w:t>
            </w:r>
          </w:p>
        </w:tc>
        <w:tc>
          <w:tcPr>
            <w:tcW w:w="1089" w:type="dxa"/>
          </w:tcPr>
          <w:p w14:paraId="3B2C763F" w14:textId="6449FB03" w:rsidR="000F0B46" w:rsidRDefault="000F0B46" w:rsidP="005E7375">
            <w:pPr>
              <w:overflowPunct/>
              <w:autoSpaceDE/>
              <w:autoSpaceDN/>
              <w:adjustRightInd/>
              <w:spacing w:line="276" w:lineRule="auto"/>
              <w:jc w:val="center"/>
              <w:textAlignment w:val="auto"/>
              <w:rPr>
                <w:rFonts w:ascii="Times New Roman" w:eastAsiaTheme="minorHAnsi" w:hAnsi="Times New Roman" w:cstheme="minorBidi"/>
                <w:sz w:val="24"/>
                <w:szCs w:val="24"/>
                <w:lang w:val="uk-UA" w:eastAsia="en-US"/>
              </w:rPr>
            </w:pPr>
            <w:r>
              <w:rPr>
                <w:rFonts w:ascii="Times New Roman" w:eastAsiaTheme="minorHAnsi" w:hAnsi="Times New Roman" w:cstheme="minorBidi"/>
                <w:sz w:val="24"/>
                <w:szCs w:val="24"/>
                <w:lang w:val="uk-UA" w:eastAsia="en-US"/>
              </w:rPr>
              <w:t>9</w:t>
            </w:r>
          </w:p>
        </w:tc>
        <w:tc>
          <w:tcPr>
            <w:tcW w:w="1275" w:type="dxa"/>
          </w:tcPr>
          <w:p w14:paraId="33C11432" w14:textId="052F939C" w:rsidR="000F0B46" w:rsidRDefault="000F0B46" w:rsidP="005E7375">
            <w:pPr>
              <w:overflowPunct/>
              <w:autoSpaceDE/>
              <w:autoSpaceDN/>
              <w:adjustRightInd/>
              <w:spacing w:line="276" w:lineRule="auto"/>
              <w:jc w:val="center"/>
              <w:textAlignment w:val="auto"/>
              <w:rPr>
                <w:rFonts w:ascii="Times New Roman" w:eastAsiaTheme="minorHAnsi" w:hAnsi="Times New Roman" w:cstheme="minorBidi"/>
                <w:sz w:val="24"/>
                <w:szCs w:val="24"/>
                <w:lang w:val="uk-UA" w:eastAsia="en-US"/>
              </w:rPr>
            </w:pPr>
            <w:r>
              <w:rPr>
                <w:rFonts w:ascii="Times New Roman" w:eastAsiaTheme="minorHAnsi" w:hAnsi="Times New Roman" w:cstheme="minorBidi"/>
                <w:sz w:val="24"/>
                <w:szCs w:val="24"/>
                <w:lang w:val="uk-UA" w:eastAsia="en-US"/>
              </w:rPr>
              <w:t>1</w:t>
            </w:r>
          </w:p>
        </w:tc>
      </w:tr>
      <w:tr w:rsidR="000F0B46" w14:paraId="554A3F39" w14:textId="77777777" w:rsidTr="005E7375">
        <w:tc>
          <w:tcPr>
            <w:tcW w:w="661" w:type="dxa"/>
          </w:tcPr>
          <w:p w14:paraId="27859927" w14:textId="0D3E8245" w:rsidR="000F0B46" w:rsidRDefault="000F0B46" w:rsidP="005E7375">
            <w:pPr>
              <w:overflowPunct/>
              <w:autoSpaceDE/>
              <w:autoSpaceDN/>
              <w:adjustRightInd/>
              <w:spacing w:line="276" w:lineRule="auto"/>
              <w:jc w:val="both"/>
              <w:textAlignment w:val="auto"/>
              <w:rPr>
                <w:rFonts w:ascii="Times New Roman" w:eastAsiaTheme="minorHAnsi" w:hAnsi="Times New Roman" w:cstheme="minorBidi"/>
                <w:sz w:val="22"/>
                <w:szCs w:val="22"/>
                <w:lang w:val="uk-UA" w:eastAsia="en-US"/>
              </w:rPr>
            </w:pPr>
            <w:r>
              <w:rPr>
                <w:rFonts w:ascii="Times New Roman" w:eastAsiaTheme="minorHAnsi" w:hAnsi="Times New Roman" w:cstheme="minorBidi"/>
                <w:sz w:val="22"/>
                <w:szCs w:val="22"/>
                <w:lang w:val="uk-UA" w:eastAsia="en-US"/>
              </w:rPr>
              <w:t>4.</w:t>
            </w:r>
          </w:p>
        </w:tc>
        <w:tc>
          <w:tcPr>
            <w:tcW w:w="6604" w:type="dxa"/>
          </w:tcPr>
          <w:p w14:paraId="4B512511" w14:textId="11530EC7" w:rsidR="000F0B46" w:rsidRDefault="000F0B46" w:rsidP="005E7375">
            <w:pPr>
              <w:overflowPunct/>
              <w:autoSpaceDE/>
              <w:autoSpaceDN/>
              <w:adjustRightInd/>
              <w:spacing w:line="276" w:lineRule="auto"/>
              <w:jc w:val="both"/>
              <w:textAlignment w:val="auto"/>
              <w:rPr>
                <w:rFonts w:ascii="Times New Roman" w:eastAsiaTheme="minorHAnsi" w:hAnsi="Times New Roman" w:cstheme="minorBidi"/>
                <w:sz w:val="24"/>
                <w:szCs w:val="22"/>
                <w:lang w:val="uk-UA" w:eastAsia="en-US"/>
              </w:rPr>
            </w:pPr>
            <w:r>
              <w:rPr>
                <w:rFonts w:ascii="Times New Roman" w:eastAsiaTheme="minorHAnsi" w:hAnsi="Times New Roman" w:cstheme="minorBidi"/>
                <w:sz w:val="24"/>
                <w:szCs w:val="22"/>
                <w:lang w:val="uk-UA" w:eastAsia="en-US"/>
              </w:rPr>
              <w:t>Зареєстровані мовники без використання РЧС</w:t>
            </w:r>
          </w:p>
        </w:tc>
        <w:tc>
          <w:tcPr>
            <w:tcW w:w="1089" w:type="dxa"/>
          </w:tcPr>
          <w:p w14:paraId="0307DAFD" w14:textId="3A6AB34C" w:rsidR="000F0B46" w:rsidRDefault="000F0B46" w:rsidP="005E7375">
            <w:pPr>
              <w:overflowPunct/>
              <w:autoSpaceDE/>
              <w:autoSpaceDN/>
              <w:adjustRightInd/>
              <w:spacing w:line="276" w:lineRule="auto"/>
              <w:jc w:val="center"/>
              <w:textAlignment w:val="auto"/>
              <w:rPr>
                <w:rFonts w:ascii="Times New Roman" w:eastAsiaTheme="minorHAnsi" w:hAnsi="Times New Roman" w:cstheme="minorBidi"/>
                <w:sz w:val="24"/>
                <w:szCs w:val="24"/>
                <w:lang w:val="uk-UA" w:eastAsia="en-US"/>
              </w:rPr>
            </w:pPr>
            <w:r>
              <w:rPr>
                <w:rFonts w:ascii="Times New Roman" w:eastAsiaTheme="minorHAnsi" w:hAnsi="Times New Roman" w:cstheme="minorBidi"/>
                <w:sz w:val="24"/>
                <w:szCs w:val="24"/>
                <w:lang w:val="uk-UA" w:eastAsia="en-US"/>
              </w:rPr>
              <w:t>1</w:t>
            </w:r>
          </w:p>
        </w:tc>
        <w:tc>
          <w:tcPr>
            <w:tcW w:w="1275" w:type="dxa"/>
          </w:tcPr>
          <w:p w14:paraId="5F68DF45" w14:textId="2A6D3DA2" w:rsidR="000F0B46" w:rsidRDefault="000F0B46" w:rsidP="005E7375">
            <w:pPr>
              <w:overflowPunct/>
              <w:autoSpaceDE/>
              <w:autoSpaceDN/>
              <w:adjustRightInd/>
              <w:spacing w:line="276" w:lineRule="auto"/>
              <w:jc w:val="center"/>
              <w:textAlignment w:val="auto"/>
              <w:rPr>
                <w:rFonts w:ascii="Times New Roman" w:eastAsiaTheme="minorHAnsi" w:hAnsi="Times New Roman" w:cstheme="minorBidi"/>
                <w:sz w:val="24"/>
                <w:szCs w:val="24"/>
                <w:lang w:val="uk-UA" w:eastAsia="en-US"/>
              </w:rPr>
            </w:pPr>
            <w:r>
              <w:rPr>
                <w:rFonts w:ascii="Times New Roman" w:eastAsiaTheme="minorHAnsi" w:hAnsi="Times New Roman" w:cstheme="minorBidi"/>
                <w:sz w:val="24"/>
                <w:szCs w:val="24"/>
                <w:lang w:val="uk-UA" w:eastAsia="en-US"/>
              </w:rPr>
              <w:t>4</w:t>
            </w:r>
          </w:p>
        </w:tc>
      </w:tr>
      <w:tr w:rsidR="000F0B46" w14:paraId="31985C37" w14:textId="77777777" w:rsidTr="005E7375">
        <w:tc>
          <w:tcPr>
            <w:tcW w:w="661" w:type="dxa"/>
          </w:tcPr>
          <w:p w14:paraId="5F9BDEDA" w14:textId="10E2A5D9" w:rsidR="000F0B46" w:rsidRDefault="000F0B46" w:rsidP="005E7375">
            <w:pPr>
              <w:overflowPunct/>
              <w:autoSpaceDE/>
              <w:autoSpaceDN/>
              <w:adjustRightInd/>
              <w:spacing w:line="276" w:lineRule="auto"/>
              <w:jc w:val="both"/>
              <w:textAlignment w:val="auto"/>
              <w:rPr>
                <w:rFonts w:ascii="Times New Roman" w:eastAsiaTheme="minorHAnsi" w:hAnsi="Times New Roman" w:cstheme="minorBidi"/>
                <w:sz w:val="22"/>
                <w:szCs w:val="22"/>
                <w:lang w:val="uk-UA" w:eastAsia="en-US"/>
              </w:rPr>
            </w:pPr>
            <w:r>
              <w:rPr>
                <w:rFonts w:ascii="Times New Roman" w:eastAsiaTheme="minorHAnsi" w:hAnsi="Times New Roman" w:cstheme="minorBidi"/>
                <w:sz w:val="22"/>
                <w:szCs w:val="22"/>
                <w:lang w:val="uk-UA" w:eastAsia="en-US"/>
              </w:rPr>
              <w:t>5.</w:t>
            </w:r>
          </w:p>
        </w:tc>
        <w:tc>
          <w:tcPr>
            <w:tcW w:w="6604" w:type="dxa"/>
          </w:tcPr>
          <w:p w14:paraId="79C1434F" w14:textId="3F871941" w:rsidR="000F0B46" w:rsidRDefault="000F0B46" w:rsidP="000F0B46">
            <w:pPr>
              <w:overflowPunct/>
              <w:autoSpaceDE/>
              <w:autoSpaceDN/>
              <w:adjustRightInd/>
              <w:spacing w:line="276" w:lineRule="auto"/>
              <w:jc w:val="both"/>
              <w:textAlignment w:val="auto"/>
              <w:rPr>
                <w:rFonts w:ascii="Times New Roman" w:eastAsiaTheme="minorHAnsi" w:hAnsi="Times New Roman" w:cstheme="minorBidi"/>
                <w:sz w:val="24"/>
                <w:szCs w:val="22"/>
                <w:lang w:val="uk-UA" w:eastAsia="en-US"/>
              </w:rPr>
            </w:pPr>
            <w:r>
              <w:rPr>
                <w:rFonts w:ascii="Times New Roman" w:eastAsiaTheme="minorHAnsi" w:hAnsi="Times New Roman" w:cstheme="minorBidi"/>
                <w:sz w:val="24"/>
                <w:szCs w:val="22"/>
                <w:lang w:val="uk-UA" w:eastAsia="en-US"/>
              </w:rPr>
              <w:t>Скасовано реєстрацію друкованих медіа</w:t>
            </w:r>
          </w:p>
        </w:tc>
        <w:tc>
          <w:tcPr>
            <w:tcW w:w="1089" w:type="dxa"/>
          </w:tcPr>
          <w:p w14:paraId="0640200B" w14:textId="26628082" w:rsidR="000F0B46" w:rsidRDefault="000F0B46" w:rsidP="005E7375">
            <w:pPr>
              <w:overflowPunct/>
              <w:autoSpaceDE/>
              <w:autoSpaceDN/>
              <w:adjustRightInd/>
              <w:spacing w:line="276" w:lineRule="auto"/>
              <w:jc w:val="center"/>
              <w:textAlignment w:val="auto"/>
              <w:rPr>
                <w:rFonts w:ascii="Times New Roman" w:eastAsiaTheme="minorHAnsi" w:hAnsi="Times New Roman" w:cstheme="minorBidi"/>
                <w:sz w:val="24"/>
                <w:szCs w:val="24"/>
                <w:lang w:val="uk-UA" w:eastAsia="en-US"/>
              </w:rPr>
            </w:pPr>
            <w:r>
              <w:rPr>
                <w:rFonts w:ascii="Times New Roman" w:eastAsiaTheme="minorHAnsi" w:hAnsi="Times New Roman" w:cstheme="minorBidi"/>
                <w:sz w:val="24"/>
                <w:szCs w:val="24"/>
                <w:lang w:val="uk-UA" w:eastAsia="en-US"/>
              </w:rPr>
              <w:t>2</w:t>
            </w:r>
          </w:p>
        </w:tc>
        <w:tc>
          <w:tcPr>
            <w:tcW w:w="1275" w:type="dxa"/>
          </w:tcPr>
          <w:p w14:paraId="651A00AA" w14:textId="2BE8B333" w:rsidR="000F0B46" w:rsidRDefault="000F0B46" w:rsidP="005E7375">
            <w:pPr>
              <w:overflowPunct/>
              <w:autoSpaceDE/>
              <w:autoSpaceDN/>
              <w:adjustRightInd/>
              <w:spacing w:line="276" w:lineRule="auto"/>
              <w:jc w:val="center"/>
              <w:textAlignment w:val="auto"/>
              <w:rPr>
                <w:rFonts w:ascii="Times New Roman" w:eastAsiaTheme="minorHAnsi" w:hAnsi="Times New Roman" w:cstheme="minorBidi"/>
                <w:sz w:val="24"/>
                <w:szCs w:val="24"/>
                <w:lang w:val="uk-UA" w:eastAsia="en-US"/>
              </w:rPr>
            </w:pPr>
            <w:r>
              <w:rPr>
                <w:rFonts w:ascii="Times New Roman" w:eastAsiaTheme="minorHAnsi" w:hAnsi="Times New Roman" w:cstheme="minorBidi"/>
                <w:sz w:val="24"/>
                <w:szCs w:val="24"/>
                <w:lang w:val="uk-UA" w:eastAsia="en-US"/>
              </w:rPr>
              <w:t>0</w:t>
            </w:r>
          </w:p>
        </w:tc>
      </w:tr>
      <w:tr w:rsidR="000F0B46" w14:paraId="01CF8309" w14:textId="77777777" w:rsidTr="005E7375">
        <w:tc>
          <w:tcPr>
            <w:tcW w:w="661" w:type="dxa"/>
          </w:tcPr>
          <w:p w14:paraId="5D0ECA8B" w14:textId="62012470" w:rsidR="000F0B46" w:rsidRDefault="000F0B46" w:rsidP="005E7375">
            <w:pPr>
              <w:overflowPunct/>
              <w:autoSpaceDE/>
              <w:autoSpaceDN/>
              <w:adjustRightInd/>
              <w:spacing w:line="276" w:lineRule="auto"/>
              <w:jc w:val="both"/>
              <w:textAlignment w:val="auto"/>
              <w:rPr>
                <w:rFonts w:ascii="Times New Roman" w:eastAsiaTheme="minorHAnsi" w:hAnsi="Times New Roman" w:cstheme="minorBidi"/>
                <w:sz w:val="22"/>
                <w:szCs w:val="22"/>
                <w:lang w:val="uk-UA" w:eastAsia="en-US"/>
              </w:rPr>
            </w:pPr>
            <w:r>
              <w:rPr>
                <w:rFonts w:ascii="Times New Roman" w:eastAsiaTheme="minorHAnsi" w:hAnsi="Times New Roman" w:cstheme="minorBidi"/>
                <w:sz w:val="22"/>
                <w:szCs w:val="22"/>
                <w:lang w:val="uk-UA" w:eastAsia="en-US"/>
              </w:rPr>
              <w:t>6.</w:t>
            </w:r>
          </w:p>
        </w:tc>
        <w:tc>
          <w:tcPr>
            <w:tcW w:w="6604" w:type="dxa"/>
          </w:tcPr>
          <w:p w14:paraId="1B7D2A1D" w14:textId="073E3E68" w:rsidR="000F0B46" w:rsidRDefault="000F0B46" w:rsidP="005E7375">
            <w:pPr>
              <w:overflowPunct/>
              <w:autoSpaceDE/>
              <w:autoSpaceDN/>
              <w:adjustRightInd/>
              <w:spacing w:line="276" w:lineRule="auto"/>
              <w:jc w:val="both"/>
              <w:textAlignment w:val="auto"/>
              <w:rPr>
                <w:rFonts w:ascii="Times New Roman" w:eastAsiaTheme="minorHAnsi" w:hAnsi="Times New Roman" w:cstheme="minorBidi"/>
                <w:sz w:val="24"/>
                <w:szCs w:val="22"/>
                <w:lang w:val="uk-UA" w:eastAsia="en-US"/>
              </w:rPr>
            </w:pPr>
            <w:r>
              <w:rPr>
                <w:rFonts w:ascii="Times New Roman" w:eastAsiaTheme="minorHAnsi" w:hAnsi="Times New Roman" w:cstheme="minorBidi"/>
                <w:sz w:val="24"/>
                <w:szCs w:val="22"/>
                <w:lang w:val="uk-UA" w:eastAsia="en-US"/>
              </w:rPr>
              <w:t>Скасовано реєстрацію онлайн-медіа</w:t>
            </w:r>
          </w:p>
        </w:tc>
        <w:tc>
          <w:tcPr>
            <w:tcW w:w="1089" w:type="dxa"/>
          </w:tcPr>
          <w:p w14:paraId="2BC5586D" w14:textId="3CE0A050" w:rsidR="000F0B46" w:rsidRDefault="000F0B46" w:rsidP="005E7375">
            <w:pPr>
              <w:overflowPunct/>
              <w:autoSpaceDE/>
              <w:autoSpaceDN/>
              <w:adjustRightInd/>
              <w:spacing w:line="276" w:lineRule="auto"/>
              <w:jc w:val="center"/>
              <w:textAlignment w:val="auto"/>
              <w:rPr>
                <w:rFonts w:ascii="Times New Roman" w:eastAsiaTheme="minorHAnsi" w:hAnsi="Times New Roman" w:cstheme="minorBidi"/>
                <w:sz w:val="24"/>
                <w:szCs w:val="24"/>
                <w:lang w:val="uk-UA" w:eastAsia="en-US"/>
              </w:rPr>
            </w:pPr>
            <w:r>
              <w:rPr>
                <w:rFonts w:ascii="Times New Roman" w:eastAsiaTheme="minorHAnsi" w:hAnsi="Times New Roman" w:cstheme="minorBidi"/>
                <w:sz w:val="24"/>
                <w:szCs w:val="24"/>
                <w:lang w:val="uk-UA" w:eastAsia="en-US"/>
              </w:rPr>
              <w:t>0</w:t>
            </w:r>
          </w:p>
        </w:tc>
        <w:tc>
          <w:tcPr>
            <w:tcW w:w="1275" w:type="dxa"/>
          </w:tcPr>
          <w:p w14:paraId="4CDE28C9" w14:textId="107304C4" w:rsidR="000F0B46" w:rsidRDefault="000F0B46" w:rsidP="005E7375">
            <w:pPr>
              <w:overflowPunct/>
              <w:autoSpaceDE/>
              <w:autoSpaceDN/>
              <w:adjustRightInd/>
              <w:spacing w:line="276" w:lineRule="auto"/>
              <w:jc w:val="center"/>
              <w:textAlignment w:val="auto"/>
              <w:rPr>
                <w:rFonts w:ascii="Times New Roman" w:eastAsiaTheme="minorHAnsi" w:hAnsi="Times New Roman" w:cstheme="minorBidi"/>
                <w:sz w:val="24"/>
                <w:szCs w:val="24"/>
                <w:lang w:val="uk-UA" w:eastAsia="en-US"/>
              </w:rPr>
            </w:pPr>
            <w:r>
              <w:rPr>
                <w:rFonts w:ascii="Times New Roman" w:eastAsiaTheme="minorHAnsi" w:hAnsi="Times New Roman" w:cstheme="minorBidi"/>
                <w:sz w:val="24"/>
                <w:szCs w:val="24"/>
                <w:lang w:val="uk-UA" w:eastAsia="en-US"/>
              </w:rPr>
              <w:t>2</w:t>
            </w:r>
          </w:p>
        </w:tc>
      </w:tr>
      <w:tr w:rsidR="000F0B46" w14:paraId="60B885E1" w14:textId="77777777" w:rsidTr="005E7375">
        <w:tc>
          <w:tcPr>
            <w:tcW w:w="661" w:type="dxa"/>
          </w:tcPr>
          <w:p w14:paraId="3E3A3042" w14:textId="60DFCCC7" w:rsidR="000F0B46" w:rsidRDefault="000F0B46" w:rsidP="005E7375">
            <w:pPr>
              <w:overflowPunct/>
              <w:autoSpaceDE/>
              <w:autoSpaceDN/>
              <w:adjustRightInd/>
              <w:spacing w:line="276" w:lineRule="auto"/>
              <w:jc w:val="both"/>
              <w:textAlignment w:val="auto"/>
              <w:rPr>
                <w:rFonts w:ascii="Times New Roman" w:eastAsiaTheme="minorHAnsi" w:hAnsi="Times New Roman" w:cstheme="minorBidi"/>
                <w:sz w:val="22"/>
                <w:szCs w:val="22"/>
                <w:lang w:val="uk-UA" w:eastAsia="en-US"/>
              </w:rPr>
            </w:pPr>
            <w:r>
              <w:rPr>
                <w:rFonts w:ascii="Times New Roman" w:eastAsiaTheme="minorHAnsi" w:hAnsi="Times New Roman" w:cstheme="minorBidi"/>
                <w:sz w:val="22"/>
                <w:szCs w:val="22"/>
                <w:lang w:val="uk-UA" w:eastAsia="en-US"/>
              </w:rPr>
              <w:t>7.</w:t>
            </w:r>
          </w:p>
        </w:tc>
        <w:tc>
          <w:tcPr>
            <w:tcW w:w="6604" w:type="dxa"/>
          </w:tcPr>
          <w:p w14:paraId="595A20ED" w14:textId="38B1909C" w:rsidR="000F0B46" w:rsidRDefault="000F0B46" w:rsidP="005E7375">
            <w:pPr>
              <w:overflowPunct/>
              <w:autoSpaceDE/>
              <w:autoSpaceDN/>
              <w:adjustRightInd/>
              <w:spacing w:line="276" w:lineRule="auto"/>
              <w:jc w:val="both"/>
              <w:textAlignment w:val="auto"/>
              <w:rPr>
                <w:rFonts w:ascii="Times New Roman" w:eastAsiaTheme="minorHAnsi" w:hAnsi="Times New Roman" w:cstheme="minorBidi"/>
                <w:sz w:val="24"/>
                <w:szCs w:val="22"/>
                <w:lang w:val="uk-UA" w:eastAsia="en-US"/>
              </w:rPr>
            </w:pPr>
            <w:r>
              <w:rPr>
                <w:rFonts w:ascii="Times New Roman" w:eastAsiaTheme="minorHAnsi" w:hAnsi="Times New Roman" w:cstheme="minorBidi"/>
                <w:sz w:val="24"/>
                <w:szCs w:val="22"/>
                <w:lang w:val="uk-UA" w:eastAsia="en-US"/>
              </w:rPr>
              <w:t xml:space="preserve">Скасовано реєстрацію </w:t>
            </w:r>
            <w:r w:rsidR="00DB1222">
              <w:rPr>
                <w:rFonts w:ascii="Times New Roman" w:eastAsiaTheme="minorHAnsi" w:hAnsi="Times New Roman" w:cstheme="minorBidi"/>
                <w:sz w:val="24"/>
                <w:szCs w:val="22"/>
                <w:lang w:val="uk-UA" w:eastAsia="en-US"/>
              </w:rPr>
              <w:t>провайдерів аудіовізуальних сервісів</w:t>
            </w:r>
          </w:p>
        </w:tc>
        <w:tc>
          <w:tcPr>
            <w:tcW w:w="1089" w:type="dxa"/>
          </w:tcPr>
          <w:p w14:paraId="71AE12D7" w14:textId="0F058BA3" w:rsidR="000F0B46" w:rsidRDefault="00DB1222" w:rsidP="005E7375">
            <w:pPr>
              <w:overflowPunct/>
              <w:autoSpaceDE/>
              <w:autoSpaceDN/>
              <w:adjustRightInd/>
              <w:spacing w:line="276" w:lineRule="auto"/>
              <w:jc w:val="center"/>
              <w:textAlignment w:val="auto"/>
              <w:rPr>
                <w:rFonts w:ascii="Times New Roman" w:eastAsiaTheme="minorHAnsi" w:hAnsi="Times New Roman" w:cstheme="minorBidi"/>
                <w:sz w:val="24"/>
                <w:szCs w:val="24"/>
                <w:lang w:val="uk-UA" w:eastAsia="en-US"/>
              </w:rPr>
            </w:pPr>
            <w:r>
              <w:rPr>
                <w:rFonts w:ascii="Times New Roman" w:eastAsiaTheme="minorHAnsi" w:hAnsi="Times New Roman" w:cstheme="minorBidi"/>
                <w:sz w:val="24"/>
                <w:szCs w:val="24"/>
                <w:lang w:val="uk-UA" w:eastAsia="en-US"/>
              </w:rPr>
              <w:t>17</w:t>
            </w:r>
          </w:p>
        </w:tc>
        <w:tc>
          <w:tcPr>
            <w:tcW w:w="1275" w:type="dxa"/>
          </w:tcPr>
          <w:p w14:paraId="3E15ADC7" w14:textId="62CAB352" w:rsidR="000F0B46" w:rsidRDefault="00DB1222" w:rsidP="005E7375">
            <w:pPr>
              <w:overflowPunct/>
              <w:autoSpaceDE/>
              <w:autoSpaceDN/>
              <w:adjustRightInd/>
              <w:spacing w:line="276" w:lineRule="auto"/>
              <w:jc w:val="center"/>
              <w:textAlignment w:val="auto"/>
              <w:rPr>
                <w:rFonts w:ascii="Times New Roman" w:eastAsiaTheme="minorHAnsi" w:hAnsi="Times New Roman" w:cstheme="minorBidi"/>
                <w:sz w:val="24"/>
                <w:szCs w:val="24"/>
                <w:lang w:val="uk-UA" w:eastAsia="en-US"/>
              </w:rPr>
            </w:pPr>
            <w:r>
              <w:rPr>
                <w:rFonts w:ascii="Times New Roman" w:eastAsiaTheme="minorHAnsi" w:hAnsi="Times New Roman" w:cstheme="minorBidi"/>
                <w:sz w:val="24"/>
                <w:szCs w:val="24"/>
                <w:lang w:val="uk-UA" w:eastAsia="en-US"/>
              </w:rPr>
              <w:t>4</w:t>
            </w:r>
          </w:p>
        </w:tc>
      </w:tr>
      <w:tr w:rsidR="000F0B46" w14:paraId="517E2955" w14:textId="77777777" w:rsidTr="005E7375">
        <w:tc>
          <w:tcPr>
            <w:tcW w:w="661" w:type="dxa"/>
          </w:tcPr>
          <w:p w14:paraId="55B3C3E4" w14:textId="04BFE44F" w:rsidR="000F0B46" w:rsidRDefault="000F0B46" w:rsidP="005E7375">
            <w:pPr>
              <w:overflowPunct/>
              <w:autoSpaceDE/>
              <w:autoSpaceDN/>
              <w:adjustRightInd/>
              <w:spacing w:line="276" w:lineRule="auto"/>
              <w:jc w:val="both"/>
              <w:textAlignment w:val="auto"/>
              <w:rPr>
                <w:rFonts w:ascii="Times New Roman" w:eastAsiaTheme="minorHAnsi" w:hAnsi="Times New Roman" w:cstheme="minorBidi"/>
                <w:sz w:val="22"/>
                <w:szCs w:val="22"/>
                <w:lang w:val="uk-UA" w:eastAsia="en-US"/>
              </w:rPr>
            </w:pPr>
            <w:r>
              <w:rPr>
                <w:rFonts w:ascii="Times New Roman" w:eastAsiaTheme="minorHAnsi" w:hAnsi="Times New Roman" w:cstheme="minorBidi"/>
                <w:sz w:val="22"/>
                <w:szCs w:val="22"/>
                <w:lang w:val="uk-UA" w:eastAsia="en-US"/>
              </w:rPr>
              <w:t>8.</w:t>
            </w:r>
          </w:p>
        </w:tc>
        <w:tc>
          <w:tcPr>
            <w:tcW w:w="6604" w:type="dxa"/>
          </w:tcPr>
          <w:p w14:paraId="6C6ED406" w14:textId="4A1AECEE" w:rsidR="000F0B46" w:rsidRDefault="000F0B46" w:rsidP="00DB1222">
            <w:pPr>
              <w:overflowPunct/>
              <w:autoSpaceDE/>
              <w:autoSpaceDN/>
              <w:adjustRightInd/>
              <w:spacing w:line="276" w:lineRule="auto"/>
              <w:jc w:val="both"/>
              <w:textAlignment w:val="auto"/>
              <w:rPr>
                <w:rFonts w:ascii="Times New Roman" w:eastAsiaTheme="minorHAnsi" w:hAnsi="Times New Roman" w:cstheme="minorBidi"/>
                <w:sz w:val="24"/>
                <w:szCs w:val="22"/>
                <w:lang w:val="uk-UA" w:eastAsia="en-US"/>
              </w:rPr>
            </w:pPr>
            <w:r>
              <w:rPr>
                <w:rFonts w:ascii="Times New Roman" w:eastAsiaTheme="minorHAnsi" w:hAnsi="Times New Roman" w:cstheme="minorBidi"/>
                <w:sz w:val="24"/>
                <w:szCs w:val="22"/>
                <w:lang w:val="uk-UA" w:eastAsia="en-US"/>
              </w:rPr>
              <w:t xml:space="preserve">Скасовано реєстрацію </w:t>
            </w:r>
            <w:r w:rsidR="00DB1222">
              <w:rPr>
                <w:rFonts w:ascii="Times New Roman" w:eastAsiaTheme="minorHAnsi" w:hAnsi="Times New Roman" w:cstheme="minorBidi"/>
                <w:sz w:val="24"/>
                <w:szCs w:val="22"/>
                <w:lang w:val="uk-UA" w:eastAsia="en-US"/>
              </w:rPr>
              <w:t>мовників без використання РЧС</w:t>
            </w:r>
          </w:p>
        </w:tc>
        <w:tc>
          <w:tcPr>
            <w:tcW w:w="1089" w:type="dxa"/>
          </w:tcPr>
          <w:p w14:paraId="72C8CDFB" w14:textId="06003FEE" w:rsidR="000F0B46" w:rsidRDefault="00DB1222" w:rsidP="005E7375">
            <w:pPr>
              <w:overflowPunct/>
              <w:autoSpaceDE/>
              <w:autoSpaceDN/>
              <w:adjustRightInd/>
              <w:spacing w:line="276" w:lineRule="auto"/>
              <w:jc w:val="center"/>
              <w:textAlignment w:val="auto"/>
              <w:rPr>
                <w:rFonts w:ascii="Times New Roman" w:eastAsiaTheme="minorHAnsi" w:hAnsi="Times New Roman" w:cstheme="minorBidi"/>
                <w:sz w:val="24"/>
                <w:szCs w:val="24"/>
                <w:lang w:val="uk-UA" w:eastAsia="en-US"/>
              </w:rPr>
            </w:pPr>
            <w:r>
              <w:rPr>
                <w:rFonts w:ascii="Times New Roman" w:eastAsiaTheme="minorHAnsi" w:hAnsi="Times New Roman" w:cstheme="minorBidi"/>
                <w:sz w:val="24"/>
                <w:szCs w:val="24"/>
                <w:lang w:val="uk-UA" w:eastAsia="en-US"/>
              </w:rPr>
              <w:t>0</w:t>
            </w:r>
          </w:p>
        </w:tc>
        <w:tc>
          <w:tcPr>
            <w:tcW w:w="1275" w:type="dxa"/>
          </w:tcPr>
          <w:p w14:paraId="1C93144A" w14:textId="52A13C4A" w:rsidR="000F0B46" w:rsidRDefault="00DB1222" w:rsidP="005E7375">
            <w:pPr>
              <w:overflowPunct/>
              <w:autoSpaceDE/>
              <w:autoSpaceDN/>
              <w:adjustRightInd/>
              <w:spacing w:line="276" w:lineRule="auto"/>
              <w:jc w:val="center"/>
              <w:textAlignment w:val="auto"/>
              <w:rPr>
                <w:rFonts w:ascii="Times New Roman" w:eastAsiaTheme="minorHAnsi" w:hAnsi="Times New Roman" w:cstheme="minorBidi"/>
                <w:sz w:val="24"/>
                <w:szCs w:val="24"/>
                <w:lang w:val="uk-UA" w:eastAsia="en-US"/>
              </w:rPr>
            </w:pPr>
            <w:r>
              <w:rPr>
                <w:rFonts w:ascii="Times New Roman" w:eastAsiaTheme="minorHAnsi" w:hAnsi="Times New Roman" w:cstheme="minorBidi"/>
                <w:sz w:val="24"/>
                <w:szCs w:val="24"/>
                <w:lang w:val="uk-UA" w:eastAsia="en-US"/>
              </w:rPr>
              <w:t>1</w:t>
            </w:r>
          </w:p>
        </w:tc>
      </w:tr>
    </w:tbl>
    <w:p w14:paraId="52B11EFE" w14:textId="52627427" w:rsidR="00627225" w:rsidRDefault="00627225" w:rsidP="00C92D1B">
      <w:pPr>
        <w:overflowPunct/>
        <w:autoSpaceDE/>
        <w:autoSpaceDN/>
        <w:adjustRightInd/>
        <w:spacing w:line="276" w:lineRule="auto"/>
        <w:ind w:firstLine="708"/>
        <w:jc w:val="both"/>
        <w:textAlignment w:val="auto"/>
        <w:rPr>
          <w:rFonts w:ascii="Times New Roman" w:hAnsi="Times New Roman"/>
          <w:sz w:val="28"/>
          <w:szCs w:val="28"/>
          <w:shd w:val="clear" w:color="auto" w:fill="FFFFFF"/>
          <w:lang w:val="uk-UA"/>
        </w:rPr>
      </w:pPr>
      <w:r>
        <w:rPr>
          <w:rFonts w:ascii="Times New Roman" w:eastAsiaTheme="minorHAnsi" w:hAnsi="Times New Roman" w:cstheme="minorBidi"/>
          <w:sz w:val="28"/>
          <w:szCs w:val="28"/>
          <w:lang w:val="uk-UA" w:eastAsia="en-US"/>
        </w:rPr>
        <w:t xml:space="preserve">Як випливає із даних таблиці, у 2024 році процес реєстрації друкованих медіа йшов набагато інтенсивніше, що пояснюється вимогами </w:t>
      </w:r>
      <w:r w:rsidRPr="000247E6">
        <w:rPr>
          <w:rFonts w:ascii="Times New Roman" w:hAnsi="Times New Roman"/>
          <w:sz w:val="28"/>
          <w:szCs w:val="28"/>
          <w:shd w:val="clear" w:color="auto" w:fill="FFFFFF"/>
          <w:lang w:val="uk-UA"/>
        </w:rPr>
        <w:t>ч.21 Розділу Х «Прикінцеві та перехідні положення» Закону України «Про медіа»</w:t>
      </w:r>
      <w:r w:rsidR="001073DD">
        <w:rPr>
          <w:rFonts w:ascii="Times New Roman" w:hAnsi="Times New Roman"/>
          <w:sz w:val="28"/>
          <w:szCs w:val="28"/>
          <w:shd w:val="clear" w:color="auto" w:fill="FFFFFF"/>
          <w:lang w:val="uk-UA"/>
        </w:rPr>
        <w:t>. В той самий час кількість зареєстрованих онлайн-медіа у 2024-25 роках майже ідентична. Значні зміни відбулись у середовищі ПАС. У 2024 році було зареєстровано 9 компаній – провайдерів на вимогу ч.1 ст.63 Закону України «Про медіа», а скасовано реєстрацію 17-ти. Тенденція щодо скорочення цього сегмента медіасфери продовжилась у звітному році: одержала реєстрацію одна компанія, у 4-х реєстрація була скасована. Побільшал</w:t>
      </w:r>
      <w:r w:rsidR="009F2F7D">
        <w:rPr>
          <w:rFonts w:ascii="Times New Roman" w:hAnsi="Times New Roman"/>
          <w:sz w:val="28"/>
          <w:szCs w:val="28"/>
          <w:shd w:val="clear" w:color="auto" w:fill="FFFFFF"/>
          <w:lang w:val="uk-UA"/>
        </w:rPr>
        <w:t>а</w:t>
      </w:r>
      <w:r w:rsidR="001073DD">
        <w:rPr>
          <w:rFonts w:ascii="Times New Roman" w:hAnsi="Times New Roman"/>
          <w:sz w:val="28"/>
          <w:szCs w:val="28"/>
          <w:shd w:val="clear" w:color="auto" w:fill="FFFFFF"/>
          <w:lang w:val="uk-UA"/>
        </w:rPr>
        <w:t xml:space="preserve"> </w:t>
      </w:r>
      <w:r w:rsidR="009F2F7D">
        <w:rPr>
          <w:rFonts w:ascii="Times New Roman" w:hAnsi="Times New Roman"/>
          <w:sz w:val="28"/>
          <w:szCs w:val="28"/>
          <w:shd w:val="clear" w:color="auto" w:fill="FFFFFF"/>
          <w:lang w:val="uk-UA"/>
        </w:rPr>
        <w:t xml:space="preserve">кількість </w:t>
      </w:r>
      <w:r w:rsidR="001073DD">
        <w:rPr>
          <w:rFonts w:ascii="Times New Roman" w:hAnsi="Times New Roman"/>
          <w:sz w:val="28"/>
          <w:szCs w:val="28"/>
          <w:shd w:val="clear" w:color="auto" w:fill="FFFFFF"/>
          <w:lang w:val="uk-UA"/>
        </w:rPr>
        <w:t>мовників</w:t>
      </w:r>
      <w:r w:rsidR="009F2F7D">
        <w:rPr>
          <w:rFonts w:ascii="Times New Roman" w:hAnsi="Times New Roman"/>
          <w:sz w:val="28"/>
          <w:szCs w:val="28"/>
          <w:shd w:val="clear" w:color="auto" w:fill="FFFFFF"/>
          <w:lang w:val="uk-UA"/>
        </w:rPr>
        <w:t xml:space="preserve">, що не використовують радіочастотний спектр: впродовж 2025 року одній компанії – мовнику у дротовій мережі – реєстрація була скасована, натомість зареєструвались 4 мовники за технологією </w:t>
      </w:r>
      <w:r w:rsidR="00A616F0">
        <w:rPr>
          <w:rFonts w:ascii="Times New Roman" w:hAnsi="Times New Roman"/>
          <w:sz w:val="28"/>
          <w:szCs w:val="28"/>
          <w:shd w:val="clear" w:color="auto" w:fill="FFFFFF"/>
          <w:lang w:val="uk-UA"/>
        </w:rPr>
        <w:t>Інтернет-мовлення (</w:t>
      </w:r>
      <w:r w:rsidR="009F2F7D">
        <w:rPr>
          <w:rFonts w:ascii="Times New Roman" w:hAnsi="Times New Roman"/>
          <w:sz w:val="28"/>
          <w:szCs w:val="28"/>
          <w:shd w:val="clear" w:color="auto" w:fill="FFFFFF"/>
          <w:lang w:val="uk-UA"/>
        </w:rPr>
        <w:t>ОТТ</w:t>
      </w:r>
      <w:r w:rsidR="00A616F0">
        <w:rPr>
          <w:rFonts w:ascii="Times New Roman" w:hAnsi="Times New Roman"/>
          <w:sz w:val="28"/>
          <w:szCs w:val="28"/>
          <w:shd w:val="clear" w:color="auto" w:fill="FFFFFF"/>
          <w:lang w:val="uk-UA"/>
        </w:rPr>
        <w:t>)</w:t>
      </w:r>
      <w:r w:rsidR="009F2F7D">
        <w:rPr>
          <w:rFonts w:ascii="Times New Roman" w:hAnsi="Times New Roman"/>
          <w:sz w:val="28"/>
          <w:szCs w:val="28"/>
          <w:shd w:val="clear" w:color="auto" w:fill="FFFFFF"/>
          <w:lang w:val="uk-UA"/>
        </w:rPr>
        <w:t>.</w:t>
      </w:r>
    </w:p>
    <w:p w14:paraId="6B27F61B" w14:textId="4DC83D59" w:rsidR="00336AFB" w:rsidRDefault="00336AFB" w:rsidP="00C92D1B">
      <w:pPr>
        <w:overflowPunct/>
        <w:autoSpaceDE/>
        <w:autoSpaceDN/>
        <w:adjustRightInd/>
        <w:spacing w:line="276" w:lineRule="auto"/>
        <w:ind w:firstLine="708"/>
        <w:jc w:val="both"/>
        <w:textAlignment w:val="auto"/>
        <w:rPr>
          <w:rFonts w:ascii="Times New Roman" w:eastAsiaTheme="minorHAnsi" w:hAnsi="Times New Roman" w:cstheme="minorBidi"/>
          <w:b/>
          <w:i/>
          <w:sz w:val="28"/>
          <w:szCs w:val="28"/>
          <w:lang w:val="uk-UA" w:eastAsia="en-US"/>
        </w:rPr>
      </w:pPr>
      <w:r w:rsidRPr="00E24277">
        <w:rPr>
          <w:rFonts w:ascii="Times New Roman" w:eastAsiaTheme="minorHAnsi" w:hAnsi="Times New Roman" w:cstheme="minorBidi"/>
          <w:b/>
          <w:i/>
          <w:sz w:val="28"/>
          <w:szCs w:val="28"/>
          <w:lang w:val="uk-UA" w:eastAsia="en-US"/>
        </w:rPr>
        <w:t>1.2.2. Вплив російської агресії на сферу медіа.</w:t>
      </w:r>
    </w:p>
    <w:p w14:paraId="4FC99D3A" w14:textId="3AA4F9FB" w:rsidR="006617A7" w:rsidRDefault="006617A7" w:rsidP="00C92D1B">
      <w:pPr>
        <w:overflowPunct/>
        <w:autoSpaceDE/>
        <w:autoSpaceDN/>
        <w:adjustRightInd/>
        <w:spacing w:line="276" w:lineRule="auto"/>
        <w:ind w:firstLine="708"/>
        <w:jc w:val="both"/>
        <w:textAlignment w:val="auto"/>
        <w:rPr>
          <w:rFonts w:ascii="Times New Roman" w:eastAsiaTheme="minorHAnsi" w:hAnsi="Times New Roman" w:cstheme="minorBidi"/>
          <w:sz w:val="28"/>
          <w:szCs w:val="28"/>
          <w:lang w:val="uk-UA" w:eastAsia="en-US"/>
        </w:rPr>
      </w:pPr>
      <w:r>
        <w:rPr>
          <w:rFonts w:ascii="Times New Roman" w:eastAsiaTheme="minorHAnsi" w:hAnsi="Times New Roman" w:cstheme="minorBidi"/>
          <w:sz w:val="28"/>
          <w:szCs w:val="28"/>
          <w:lang w:val="uk-UA" w:eastAsia="en-US"/>
        </w:rPr>
        <w:t>Ракетна атака російських агресорів в березні 2022 року завдала значної шкоди інфраструктурі Концерна РРТ. І хоч мовлення було оперативно і якісно відновлено, передавальна вежа в обласному центрі потребує капітального ремонту.</w:t>
      </w:r>
    </w:p>
    <w:p w14:paraId="303BFF50" w14:textId="719AA726" w:rsidR="0035459F" w:rsidRDefault="0035459F" w:rsidP="00C92D1B">
      <w:pPr>
        <w:overflowPunct/>
        <w:autoSpaceDE/>
        <w:autoSpaceDN/>
        <w:adjustRightInd/>
        <w:spacing w:line="276" w:lineRule="auto"/>
        <w:ind w:firstLine="708"/>
        <w:jc w:val="both"/>
        <w:textAlignment w:val="auto"/>
        <w:rPr>
          <w:rFonts w:ascii="Times New Roman" w:eastAsiaTheme="minorHAnsi" w:hAnsi="Times New Roman" w:cstheme="minorBidi"/>
          <w:sz w:val="28"/>
          <w:szCs w:val="28"/>
          <w:lang w:val="uk-UA" w:eastAsia="en-US"/>
        </w:rPr>
      </w:pPr>
      <w:r>
        <w:rPr>
          <w:rFonts w:ascii="Times New Roman" w:eastAsiaTheme="minorHAnsi" w:hAnsi="Times New Roman" w:cstheme="minorBidi"/>
          <w:sz w:val="28"/>
          <w:szCs w:val="28"/>
          <w:lang w:val="uk-UA" w:eastAsia="en-US"/>
        </w:rPr>
        <w:t>Проблеми медіа Вінниччини характерні для медійного сектору України в цілому. В першу чергу йдеться про «кадровий голод»: значна кількість фахівців захищають країну в лавах Збройних Сил України і замінити їх достатньо складно. Скорочення рекламного ринку вплинуло на фінансові спроможності компаній.</w:t>
      </w:r>
      <w:r w:rsidR="00CE0E3A">
        <w:rPr>
          <w:rFonts w:ascii="Times New Roman" w:eastAsiaTheme="minorHAnsi" w:hAnsi="Times New Roman" w:cstheme="minorBidi"/>
          <w:sz w:val="28"/>
          <w:szCs w:val="28"/>
          <w:lang w:val="uk-UA" w:eastAsia="en-US"/>
        </w:rPr>
        <w:t xml:space="preserve"> Це спонукало деякі з них зверну</w:t>
      </w:r>
      <w:r>
        <w:rPr>
          <w:rFonts w:ascii="Times New Roman" w:eastAsiaTheme="minorHAnsi" w:hAnsi="Times New Roman" w:cstheme="minorBidi"/>
          <w:sz w:val="28"/>
          <w:szCs w:val="28"/>
          <w:lang w:val="uk-UA" w:eastAsia="en-US"/>
        </w:rPr>
        <w:t xml:space="preserve">тись </w:t>
      </w:r>
      <w:r w:rsidR="00DC40E4">
        <w:rPr>
          <w:rFonts w:ascii="Times New Roman" w:eastAsiaTheme="minorHAnsi" w:hAnsi="Times New Roman" w:cstheme="minorBidi"/>
          <w:sz w:val="28"/>
          <w:szCs w:val="28"/>
          <w:lang w:val="uk-UA" w:eastAsia="en-US"/>
        </w:rPr>
        <w:t xml:space="preserve">ще </w:t>
      </w:r>
      <w:r>
        <w:rPr>
          <w:rFonts w:ascii="Times New Roman" w:eastAsiaTheme="minorHAnsi" w:hAnsi="Times New Roman" w:cstheme="minorBidi"/>
          <w:sz w:val="28"/>
          <w:szCs w:val="28"/>
          <w:lang w:val="uk-UA" w:eastAsia="en-US"/>
        </w:rPr>
        <w:t>у 2024 р. д</w:t>
      </w:r>
      <w:r w:rsidR="00CE0E3A">
        <w:rPr>
          <w:rFonts w:ascii="Times New Roman" w:eastAsiaTheme="minorHAnsi" w:hAnsi="Times New Roman" w:cstheme="minorBidi"/>
          <w:sz w:val="28"/>
          <w:szCs w:val="28"/>
          <w:lang w:val="uk-UA" w:eastAsia="en-US"/>
        </w:rPr>
        <w:t>о Національної ради на предмет одержання дозволів на відступ від умов ліцензії в частині програмної концепції мовлення. Цією опцією скористались МКП «ІТА-«ВІТА», м. Вінниця та КП «Мурованокуриловецька редакція ефірного радіомовлення», с</w:t>
      </w:r>
      <w:r w:rsidR="00FF746D">
        <w:rPr>
          <w:rFonts w:ascii="Times New Roman" w:eastAsiaTheme="minorHAnsi" w:hAnsi="Times New Roman" w:cstheme="minorBidi"/>
          <w:sz w:val="28"/>
          <w:szCs w:val="28"/>
          <w:lang w:val="uk-UA" w:eastAsia="en-US"/>
        </w:rPr>
        <w:t>-ще</w:t>
      </w:r>
      <w:r w:rsidR="00CE0E3A">
        <w:rPr>
          <w:rFonts w:ascii="Times New Roman" w:eastAsiaTheme="minorHAnsi" w:hAnsi="Times New Roman" w:cstheme="minorBidi"/>
          <w:sz w:val="28"/>
          <w:szCs w:val="28"/>
          <w:lang w:val="uk-UA" w:eastAsia="en-US"/>
        </w:rPr>
        <w:t xml:space="preserve"> Муровані Курилівці.</w:t>
      </w:r>
    </w:p>
    <w:p w14:paraId="3B4889BF" w14:textId="1B42C020" w:rsidR="00DC40E4" w:rsidRPr="00DC40E4" w:rsidRDefault="00DC40E4" w:rsidP="00C92D1B">
      <w:pPr>
        <w:overflowPunct/>
        <w:autoSpaceDE/>
        <w:autoSpaceDN/>
        <w:adjustRightInd/>
        <w:spacing w:line="276" w:lineRule="auto"/>
        <w:ind w:firstLine="708"/>
        <w:jc w:val="both"/>
        <w:textAlignment w:val="auto"/>
        <w:rPr>
          <w:rFonts w:ascii="Times New Roman" w:eastAsiaTheme="minorHAnsi" w:hAnsi="Times New Roman" w:cstheme="minorBidi"/>
          <w:sz w:val="28"/>
          <w:szCs w:val="28"/>
          <w:lang w:val="uk-UA" w:eastAsia="en-US"/>
        </w:rPr>
      </w:pPr>
      <w:r>
        <w:rPr>
          <w:rFonts w:ascii="Times New Roman" w:eastAsiaTheme="minorHAnsi" w:hAnsi="Times New Roman" w:cstheme="minorBidi"/>
          <w:sz w:val="28"/>
          <w:szCs w:val="28"/>
          <w:lang w:val="uk-UA" w:eastAsia="en-US"/>
        </w:rPr>
        <w:t>Разом з тим, слід відзначити позитивний досвід деяких компаній, пов</w:t>
      </w:r>
      <w:r w:rsidRPr="00DC40E4">
        <w:rPr>
          <w:rFonts w:ascii="Times New Roman" w:eastAsiaTheme="minorHAnsi" w:hAnsi="Times New Roman" w:cstheme="minorBidi"/>
          <w:sz w:val="28"/>
          <w:szCs w:val="28"/>
          <w:lang w:val="uk-UA" w:eastAsia="en-US"/>
        </w:rPr>
        <w:t>’</w:t>
      </w:r>
      <w:r>
        <w:rPr>
          <w:rFonts w:ascii="Times New Roman" w:eastAsiaTheme="minorHAnsi" w:hAnsi="Times New Roman" w:cstheme="minorBidi"/>
          <w:sz w:val="28"/>
          <w:szCs w:val="28"/>
          <w:lang w:val="uk-UA" w:eastAsia="en-US"/>
        </w:rPr>
        <w:t>язаний із їхньою участю у грантових проєктах, запропонованих міжнародними медійними інституціями (ОА ВГТРК «Вінниччина», ФОП Пустовіт С.А.).</w:t>
      </w:r>
    </w:p>
    <w:p w14:paraId="00EA0BBD" w14:textId="2C9AAE7A" w:rsidR="00260663" w:rsidRPr="009D0030" w:rsidRDefault="00C423B9" w:rsidP="009D0030">
      <w:pPr>
        <w:overflowPunct/>
        <w:autoSpaceDE/>
        <w:autoSpaceDN/>
        <w:adjustRightInd/>
        <w:spacing w:line="276" w:lineRule="auto"/>
        <w:ind w:firstLine="708"/>
        <w:jc w:val="both"/>
        <w:textAlignment w:val="auto"/>
        <w:rPr>
          <w:rFonts w:ascii="Times New Roman" w:hAnsi="Times New Roman"/>
          <w:color w:val="70AD47" w:themeColor="accent6"/>
          <w:sz w:val="28"/>
          <w:lang w:val="uk-UA"/>
        </w:rPr>
      </w:pPr>
      <w:r w:rsidRPr="005C5F59">
        <w:rPr>
          <w:rFonts w:ascii="Times New Roman" w:hAnsi="Times New Roman"/>
          <w:sz w:val="28"/>
          <w:lang w:val="uk-UA"/>
        </w:rPr>
        <w:t>Ос</w:t>
      </w:r>
      <w:r>
        <w:rPr>
          <w:rFonts w:ascii="Times New Roman" w:hAnsi="Times New Roman"/>
          <w:sz w:val="28"/>
          <w:lang w:val="uk-UA"/>
        </w:rPr>
        <w:t>новним завданням для суб</w:t>
      </w:r>
      <w:r w:rsidRPr="00E9502A">
        <w:rPr>
          <w:rFonts w:ascii="Times New Roman" w:hAnsi="Times New Roman"/>
          <w:sz w:val="28"/>
          <w:lang w:val="uk-UA"/>
        </w:rPr>
        <w:t>’</w:t>
      </w:r>
      <w:r>
        <w:rPr>
          <w:rFonts w:ascii="Times New Roman" w:hAnsi="Times New Roman"/>
          <w:sz w:val="28"/>
          <w:lang w:val="uk-UA"/>
        </w:rPr>
        <w:t xml:space="preserve">єктів у сфері медіа в умовах воєнного стану є діяльність з метою надання правдивої, точної та неупередженої інформації; події </w:t>
      </w:r>
      <w:r w:rsidR="00FF746D">
        <w:rPr>
          <w:rFonts w:ascii="Times New Roman" w:hAnsi="Times New Roman"/>
          <w:sz w:val="28"/>
          <w:lang w:val="uk-UA"/>
        </w:rPr>
        <w:t>захисту країни</w:t>
      </w:r>
      <w:r>
        <w:rPr>
          <w:rFonts w:ascii="Times New Roman" w:hAnsi="Times New Roman"/>
          <w:sz w:val="28"/>
          <w:lang w:val="uk-UA"/>
        </w:rPr>
        <w:t xml:space="preserve"> постійно перебувають у фокусі їхньої уваги.</w:t>
      </w:r>
      <w:r w:rsidR="00D831D0">
        <w:rPr>
          <w:rFonts w:ascii="Times New Roman" w:hAnsi="Times New Roman"/>
          <w:sz w:val="28"/>
          <w:lang w:val="uk-UA"/>
        </w:rPr>
        <w:t xml:space="preserve"> </w:t>
      </w:r>
    </w:p>
    <w:p w14:paraId="59253609" w14:textId="77777777" w:rsidR="00AE7DA5" w:rsidRDefault="00AE7DA5" w:rsidP="00260663">
      <w:pPr>
        <w:jc w:val="both"/>
        <w:rPr>
          <w:rFonts w:ascii="Times New Roman" w:hAnsi="Times New Roman"/>
          <w:b/>
          <w:bCs/>
          <w:i/>
          <w:iCs/>
          <w:sz w:val="28"/>
          <w:szCs w:val="28"/>
          <w:lang w:val="uk-UA"/>
        </w:rPr>
      </w:pPr>
    </w:p>
    <w:p w14:paraId="45244C19" w14:textId="77777777" w:rsidR="00FF746D" w:rsidRDefault="00FF746D" w:rsidP="00260663">
      <w:pPr>
        <w:jc w:val="both"/>
        <w:rPr>
          <w:rFonts w:ascii="Times New Roman" w:hAnsi="Times New Roman"/>
          <w:b/>
          <w:bCs/>
          <w:i/>
          <w:iCs/>
          <w:sz w:val="28"/>
          <w:szCs w:val="28"/>
          <w:lang w:val="uk-UA"/>
        </w:rPr>
      </w:pPr>
    </w:p>
    <w:p w14:paraId="45157487" w14:textId="77777777" w:rsidR="00260663" w:rsidRPr="00446290" w:rsidRDefault="00260663" w:rsidP="00260663">
      <w:pPr>
        <w:jc w:val="both"/>
        <w:rPr>
          <w:rFonts w:ascii="Times New Roman" w:hAnsi="Times New Roman"/>
          <w:b/>
          <w:bCs/>
          <w:i/>
          <w:iCs/>
          <w:sz w:val="28"/>
          <w:szCs w:val="28"/>
          <w:lang w:val="uk-UA"/>
        </w:rPr>
      </w:pPr>
      <w:r w:rsidRPr="00446290">
        <w:rPr>
          <w:rFonts w:ascii="Times New Roman" w:hAnsi="Times New Roman"/>
          <w:b/>
          <w:bCs/>
          <w:i/>
          <w:iCs/>
          <w:sz w:val="28"/>
          <w:szCs w:val="28"/>
          <w:lang w:val="uk-UA"/>
        </w:rPr>
        <w:lastRenderedPageBreak/>
        <w:t>РОЗДІЛ 2.  ЛІЦЕНЗУВАННЯ ТА РЕЄСТРАЦІЯ У СФЕРІ МЕДІА</w:t>
      </w:r>
    </w:p>
    <w:p w14:paraId="3DA99790" w14:textId="77777777" w:rsidR="00260663" w:rsidRDefault="00260663" w:rsidP="00020CA4">
      <w:pPr>
        <w:spacing w:line="276" w:lineRule="auto"/>
        <w:jc w:val="both"/>
        <w:rPr>
          <w:rFonts w:ascii="Times New Roman" w:hAnsi="Times New Roman"/>
          <w:sz w:val="28"/>
          <w:szCs w:val="28"/>
          <w:lang w:val="uk-UA"/>
        </w:rPr>
      </w:pPr>
      <w:r>
        <w:rPr>
          <w:rFonts w:ascii="Times New Roman" w:hAnsi="Times New Roman"/>
          <w:sz w:val="28"/>
          <w:szCs w:val="28"/>
          <w:lang w:val="uk-UA"/>
        </w:rPr>
        <w:tab/>
      </w:r>
    </w:p>
    <w:p w14:paraId="2DD0FA0C" w14:textId="5B31E756" w:rsidR="00260663" w:rsidRPr="00260663" w:rsidRDefault="00260663" w:rsidP="00020CA4">
      <w:pPr>
        <w:spacing w:line="276" w:lineRule="auto"/>
        <w:jc w:val="both"/>
        <w:rPr>
          <w:rFonts w:ascii="Times New Roman" w:hAnsi="Times New Roman"/>
          <w:b/>
          <w:sz w:val="28"/>
          <w:szCs w:val="28"/>
          <w:lang w:val="uk-UA"/>
        </w:rPr>
      </w:pPr>
      <w:r>
        <w:rPr>
          <w:rFonts w:ascii="Times New Roman" w:hAnsi="Times New Roman"/>
          <w:sz w:val="28"/>
          <w:szCs w:val="28"/>
          <w:lang w:val="uk-UA"/>
        </w:rPr>
        <w:tab/>
      </w:r>
      <w:r w:rsidRPr="00260663">
        <w:rPr>
          <w:rFonts w:ascii="Times New Roman" w:hAnsi="Times New Roman"/>
          <w:b/>
          <w:sz w:val="28"/>
          <w:szCs w:val="28"/>
          <w:lang w:val="uk-UA"/>
        </w:rPr>
        <w:t>2.1.Підсумки ліцензування у звітному періоді.</w:t>
      </w:r>
    </w:p>
    <w:p w14:paraId="4D6401F1" w14:textId="10AB5F68" w:rsidR="00DC40E4" w:rsidRPr="00DC40E4" w:rsidRDefault="00260663" w:rsidP="004F08BD">
      <w:pPr>
        <w:spacing w:line="276" w:lineRule="auto"/>
        <w:jc w:val="both"/>
        <w:rPr>
          <w:rFonts w:ascii="Times New Roman" w:hAnsi="Times New Roman"/>
          <w:sz w:val="28"/>
          <w:lang w:val="uk-UA"/>
        </w:rPr>
      </w:pPr>
      <w:r>
        <w:rPr>
          <w:rFonts w:ascii="Times New Roman" w:hAnsi="Times New Roman"/>
          <w:sz w:val="28"/>
          <w:szCs w:val="28"/>
          <w:lang w:val="uk-UA"/>
        </w:rPr>
        <w:tab/>
      </w:r>
      <w:r w:rsidR="004F08BD">
        <w:rPr>
          <w:rFonts w:ascii="Times New Roman" w:hAnsi="Times New Roman"/>
          <w:sz w:val="28"/>
          <w:szCs w:val="28"/>
          <w:lang w:val="uk-UA"/>
        </w:rPr>
        <w:t xml:space="preserve">Ліцензування аудіовізуальних медіа регламентується ст.50 Закону України «Про медіа». </w:t>
      </w:r>
      <w:r w:rsidR="004F08BD" w:rsidRPr="00B03922">
        <w:rPr>
          <w:rFonts w:ascii="Times New Roman" w:hAnsi="Times New Roman"/>
          <w:sz w:val="28"/>
          <w:lang w:val="uk-UA"/>
        </w:rPr>
        <w:t>За результатами 20</w:t>
      </w:r>
      <w:r w:rsidR="004F08BD">
        <w:rPr>
          <w:rFonts w:ascii="Times New Roman" w:hAnsi="Times New Roman"/>
          <w:sz w:val="28"/>
          <w:lang w:val="uk-UA"/>
        </w:rPr>
        <w:t>2</w:t>
      </w:r>
      <w:r w:rsidR="00DC40E4">
        <w:rPr>
          <w:rFonts w:ascii="Times New Roman" w:hAnsi="Times New Roman"/>
          <w:sz w:val="28"/>
          <w:lang w:val="uk-UA"/>
        </w:rPr>
        <w:t>5</w:t>
      </w:r>
      <w:r w:rsidR="004F08BD" w:rsidRPr="00B03922">
        <w:rPr>
          <w:rFonts w:ascii="Times New Roman" w:hAnsi="Times New Roman"/>
          <w:sz w:val="28"/>
          <w:lang w:val="uk-UA"/>
        </w:rPr>
        <w:t xml:space="preserve"> року:</w:t>
      </w:r>
    </w:p>
    <w:p w14:paraId="509599B7" w14:textId="05411B76" w:rsidR="004F08BD" w:rsidRDefault="00DC40E4" w:rsidP="004F1F91">
      <w:pPr>
        <w:pStyle w:val="ab"/>
        <w:numPr>
          <w:ilvl w:val="0"/>
          <w:numId w:val="18"/>
        </w:numPr>
        <w:jc w:val="both"/>
        <w:rPr>
          <w:color w:val="000000"/>
          <w:lang w:val="uk-UA" w:eastAsia="uk-UA"/>
        </w:rPr>
      </w:pPr>
      <w:r>
        <w:rPr>
          <w:lang w:val="uk-UA"/>
        </w:rPr>
        <w:t>ТОВ «Телемедіагруп»</w:t>
      </w:r>
      <w:r w:rsidR="00805345">
        <w:rPr>
          <w:lang w:val="uk-UA"/>
        </w:rPr>
        <w:t xml:space="preserve"> одержало</w:t>
      </w:r>
      <w:r>
        <w:rPr>
          <w:lang w:val="uk-UA"/>
        </w:rPr>
        <w:t xml:space="preserve"> ліцензію на мовлення в ефірній багатоканальній телемережі МХ-5</w:t>
      </w:r>
      <w:r w:rsidR="008F78F0">
        <w:rPr>
          <w:lang w:val="uk-UA"/>
        </w:rPr>
        <w:t xml:space="preserve"> за результатами конкурсу</w:t>
      </w:r>
      <w:r>
        <w:rPr>
          <w:lang w:val="uk-UA"/>
        </w:rPr>
        <w:t xml:space="preserve">; </w:t>
      </w:r>
    </w:p>
    <w:p w14:paraId="02F2699D" w14:textId="3BFDF4E3" w:rsidR="00DC40E4" w:rsidRPr="00DC40E4" w:rsidRDefault="00DC40E4" w:rsidP="00DC40E4">
      <w:pPr>
        <w:pStyle w:val="ab"/>
        <w:numPr>
          <w:ilvl w:val="0"/>
          <w:numId w:val="18"/>
        </w:numPr>
        <w:jc w:val="both"/>
        <w:rPr>
          <w:color w:val="000000"/>
          <w:lang w:val="uk-UA" w:eastAsia="uk-UA"/>
        </w:rPr>
      </w:pPr>
      <w:r w:rsidRPr="004F1F91">
        <w:rPr>
          <w:lang w:val="uk-UA"/>
        </w:rPr>
        <w:t>рішеннями Національної ради внесен</w:t>
      </w:r>
      <w:r w:rsidR="00EA3FDE">
        <w:rPr>
          <w:lang w:val="uk-UA"/>
        </w:rPr>
        <w:t>о</w:t>
      </w:r>
      <w:r w:rsidRPr="004F1F91">
        <w:rPr>
          <w:lang w:val="uk-UA"/>
        </w:rPr>
        <w:t xml:space="preserve"> зміни до </w:t>
      </w:r>
      <w:r w:rsidR="00EA3FDE">
        <w:rPr>
          <w:lang w:val="uk-UA"/>
        </w:rPr>
        <w:t>Р</w:t>
      </w:r>
      <w:r w:rsidRPr="004F1F91">
        <w:rPr>
          <w:lang w:val="uk-UA"/>
        </w:rPr>
        <w:t xml:space="preserve">еєстру </w:t>
      </w:r>
      <w:r w:rsidR="00805345">
        <w:rPr>
          <w:b/>
          <w:i/>
          <w:lang w:val="uk-UA"/>
        </w:rPr>
        <w:t>чотирьом</w:t>
      </w:r>
      <w:r w:rsidRPr="004F1F91">
        <w:rPr>
          <w:b/>
          <w:i/>
          <w:lang w:val="uk-UA"/>
        </w:rPr>
        <w:t xml:space="preserve"> </w:t>
      </w:r>
      <w:r w:rsidRPr="004F1F91">
        <w:rPr>
          <w:lang w:val="uk-UA"/>
        </w:rPr>
        <w:t xml:space="preserve">компаніям - ліцензіатам: ТОВ «ТРК «Пілот», </w:t>
      </w:r>
      <w:r w:rsidR="00805345">
        <w:rPr>
          <w:lang w:val="uk-UA"/>
        </w:rPr>
        <w:t>ОА ВГТРК «Вінниччина» (обидві</w:t>
      </w:r>
      <w:r w:rsidRPr="004F1F91">
        <w:rPr>
          <w:lang w:val="uk-UA"/>
        </w:rPr>
        <w:t xml:space="preserve"> – м.</w:t>
      </w:r>
      <w:r w:rsidR="00805345">
        <w:rPr>
          <w:lang w:val="uk-UA"/>
        </w:rPr>
        <w:t xml:space="preserve"> </w:t>
      </w:r>
      <w:r>
        <w:rPr>
          <w:lang w:val="uk-UA"/>
        </w:rPr>
        <w:t>Вінниця),</w:t>
      </w:r>
      <w:r w:rsidRPr="004F1F91">
        <w:rPr>
          <w:lang w:val="uk-UA"/>
        </w:rPr>
        <w:t xml:space="preserve"> ПП ТРК «</w:t>
      </w:r>
      <w:r w:rsidR="00805345">
        <w:rPr>
          <w:lang w:val="uk-UA"/>
        </w:rPr>
        <w:t>Тодор</w:t>
      </w:r>
      <w:r w:rsidRPr="004F1F91">
        <w:rPr>
          <w:lang w:val="uk-UA"/>
        </w:rPr>
        <w:t>», м.</w:t>
      </w:r>
      <w:r w:rsidR="00805345">
        <w:rPr>
          <w:lang w:val="uk-UA"/>
        </w:rPr>
        <w:t xml:space="preserve"> </w:t>
      </w:r>
      <w:r w:rsidRPr="004F1F91">
        <w:rPr>
          <w:lang w:val="uk-UA"/>
        </w:rPr>
        <w:t>Ладижин</w:t>
      </w:r>
      <w:r>
        <w:rPr>
          <w:lang w:val="uk-UA"/>
        </w:rPr>
        <w:t>,</w:t>
      </w:r>
      <w:r w:rsidRPr="004F1F91">
        <w:rPr>
          <w:lang w:val="uk-UA"/>
        </w:rPr>
        <w:t xml:space="preserve">  </w:t>
      </w:r>
      <w:r w:rsidRPr="004F1F91">
        <w:rPr>
          <w:color w:val="000000"/>
          <w:lang w:val="uk-UA" w:eastAsia="uk-UA"/>
        </w:rPr>
        <w:t>К</w:t>
      </w:r>
      <w:r>
        <w:rPr>
          <w:color w:val="000000"/>
          <w:lang w:val="uk-UA" w:eastAsia="uk-UA"/>
        </w:rPr>
        <w:t>П</w:t>
      </w:r>
      <w:r w:rsidRPr="004F1F91">
        <w:rPr>
          <w:color w:val="000000"/>
          <w:lang w:val="uk-UA" w:eastAsia="uk-UA"/>
        </w:rPr>
        <w:t xml:space="preserve"> «Редакція </w:t>
      </w:r>
      <w:r w:rsidR="00805345">
        <w:rPr>
          <w:color w:val="000000"/>
          <w:lang w:val="uk-UA" w:eastAsia="uk-UA"/>
        </w:rPr>
        <w:t>Барського міського ефірного радіомовлення</w:t>
      </w:r>
      <w:r w:rsidRPr="004F1F91">
        <w:rPr>
          <w:color w:val="000000"/>
          <w:lang w:val="uk-UA" w:eastAsia="uk-UA"/>
        </w:rPr>
        <w:t>»</w:t>
      </w:r>
      <w:r>
        <w:rPr>
          <w:color w:val="000000"/>
          <w:lang w:val="uk-UA" w:eastAsia="uk-UA"/>
        </w:rPr>
        <w:t>, м.</w:t>
      </w:r>
      <w:r w:rsidR="00805345">
        <w:rPr>
          <w:color w:val="000000"/>
          <w:lang w:val="uk-UA" w:eastAsia="uk-UA"/>
        </w:rPr>
        <w:t xml:space="preserve"> Бар</w:t>
      </w:r>
      <w:r>
        <w:rPr>
          <w:color w:val="000000"/>
          <w:lang w:val="uk-UA" w:eastAsia="uk-UA"/>
        </w:rPr>
        <w:t>;</w:t>
      </w:r>
    </w:p>
    <w:p w14:paraId="2CBC8441" w14:textId="3D5973F8" w:rsidR="004F1F91" w:rsidRPr="00FF0619" w:rsidRDefault="00805345" w:rsidP="00FF0619">
      <w:pPr>
        <w:pStyle w:val="ab"/>
        <w:numPr>
          <w:ilvl w:val="0"/>
          <w:numId w:val="18"/>
        </w:numPr>
        <w:jc w:val="both"/>
        <w:rPr>
          <w:color w:val="000000"/>
          <w:lang w:val="uk-UA" w:eastAsia="uk-UA"/>
        </w:rPr>
      </w:pPr>
      <w:r>
        <w:rPr>
          <w:b/>
          <w:i/>
          <w:lang w:val="uk-UA"/>
        </w:rPr>
        <w:t>трьом</w:t>
      </w:r>
      <w:r w:rsidR="004F08BD" w:rsidRPr="00FF0619">
        <w:rPr>
          <w:lang w:val="uk-UA"/>
        </w:rPr>
        <w:t xml:space="preserve"> </w:t>
      </w:r>
      <w:r w:rsidR="00EA3FDE">
        <w:rPr>
          <w:lang w:val="uk-UA"/>
        </w:rPr>
        <w:t>суб</w:t>
      </w:r>
      <w:r w:rsidR="00EA3FDE" w:rsidRPr="00EA3FDE">
        <w:rPr>
          <w:lang w:val="uk-UA"/>
        </w:rPr>
        <w:t>’</w:t>
      </w:r>
      <w:r w:rsidR="00EA3FDE">
        <w:rPr>
          <w:lang w:val="uk-UA"/>
        </w:rPr>
        <w:t>єктам у сфері аудіовізуальних медіа</w:t>
      </w:r>
      <w:r w:rsidR="004F08BD" w:rsidRPr="00FF0619">
        <w:rPr>
          <w:lang w:val="uk-UA"/>
        </w:rPr>
        <w:t xml:space="preserve"> продовжено термін дії ліцензій: </w:t>
      </w:r>
      <w:r>
        <w:rPr>
          <w:lang w:val="uk-UA"/>
        </w:rPr>
        <w:t xml:space="preserve">МКП «ІТА-«ВІТА» (м. Вінниця), ПП «Медіа Дністер» (с.Чечельник) та </w:t>
      </w:r>
      <w:r w:rsidR="004F1F91" w:rsidRPr="00FF0619">
        <w:rPr>
          <w:color w:val="000000"/>
          <w:lang w:val="uk-UA" w:eastAsia="uk-UA"/>
        </w:rPr>
        <w:t>КП «</w:t>
      </w:r>
      <w:r>
        <w:rPr>
          <w:color w:val="000000"/>
          <w:lang w:val="uk-UA" w:eastAsia="uk-UA"/>
        </w:rPr>
        <w:t>Престелерадіоцентр «КРАЯНИ</w:t>
      </w:r>
      <w:r w:rsidR="004F1F91" w:rsidRPr="00FF0619">
        <w:rPr>
          <w:color w:val="000000"/>
          <w:lang w:val="uk-UA" w:eastAsia="uk-UA"/>
        </w:rPr>
        <w:t>», м.</w:t>
      </w:r>
      <w:r>
        <w:rPr>
          <w:color w:val="000000"/>
          <w:lang w:val="uk-UA" w:eastAsia="uk-UA"/>
        </w:rPr>
        <w:t xml:space="preserve">Могилів-Подільський; </w:t>
      </w:r>
    </w:p>
    <w:p w14:paraId="7ECA6EF0" w14:textId="300B52D3" w:rsidR="005928A2" w:rsidRPr="00805345" w:rsidRDefault="00805345" w:rsidP="00811DFD">
      <w:pPr>
        <w:pStyle w:val="ab"/>
        <w:numPr>
          <w:ilvl w:val="0"/>
          <w:numId w:val="18"/>
        </w:numPr>
        <w:spacing w:line="276" w:lineRule="auto"/>
        <w:jc w:val="both"/>
        <w:rPr>
          <w:lang w:val="uk-UA"/>
        </w:rPr>
      </w:pPr>
      <w:r>
        <w:rPr>
          <w:color w:val="050505"/>
          <w:shd w:val="clear" w:color="auto" w:fill="FFFFFF"/>
          <w:lang w:val="uk-UA"/>
        </w:rPr>
        <w:t>за заявою компанії</w:t>
      </w:r>
      <w:r w:rsidR="004F08BD">
        <w:rPr>
          <w:color w:val="050505"/>
          <w:shd w:val="clear" w:color="auto" w:fill="FFFFFF"/>
          <w:lang w:val="uk-UA"/>
        </w:rPr>
        <w:t xml:space="preserve"> анульовано </w:t>
      </w:r>
      <w:r w:rsidR="00FF0619">
        <w:rPr>
          <w:color w:val="050505"/>
          <w:shd w:val="clear" w:color="auto" w:fill="FFFFFF"/>
          <w:lang w:val="uk-UA"/>
        </w:rPr>
        <w:t xml:space="preserve">ліцензію </w:t>
      </w:r>
      <w:r>
        <w:rPr>
          <w:color w:val="050505"/>
          <w:shd w:val="clear" w:color="auto" w:fill="FFFFFF"/>
          <w:lang w:val="uk-UA"/>
        </w:rPr>
        <w:t>ТОВ «ТВій телеканал» (м. Вінниця)</w:t>
      </w:r>
      <w:r>
        <w:rPr>
          <w:color w:val="000000"/>
          <w:lang w:val="uk-UA" w:eastAsia="uk-UA"/>
        </w:rPr>
        <w:t>.</w:t>
      </w:r>
    </w:p>
    <w:p w14:paraId="6E36A2A7" w14:textId="5445752C" w:rsidR="00811DFD" w:rsidRPr="00B15192" w:rsidRDefault="005928A2" w:rsidP="00811DFD">
      <w:pPr>
        <w:spacing w:line="276" w:lineRule="auto"/>
        <w:jc w:val="both"/>
        <w:rPr>
          <w:rFonts w:ascii="Times New Roman" w:eastAsiaTheme="minorHAnsi" w:hAnsi="Times New Roman"/>
          <w:b/>
          <w:color w:val="050505"/>
          <w:sz w:val="28"/>
          <w:szCs w:val="28"/>
          <w:shd w:val="clear" w:color="auto" w:fill="FFFFFF"/>
          <w:lang w:val="uk-UA" w:eastAsia="en-US"/>
        </w:rPr>
      </w:pPr>
      <w:r>
        <w:rPr>
          <w:rFonts w:ascii="Times New Roman" w:eastAsiaTheme="minorHAnsi" w:hAnsi="Times New Roman"/>
          <w:color w:val="050505"/>
          <w:sz w:val="28"/>
          <w:szCs w:val="28"/>
          <w:shd w:val="clear" w:color="auto" w:fill="FFFFFF"/>
          <w:lang w:val="uk-UA" w:eastAsia="en-US"/>
        </w:rPr>
        <w:tab/>
      </w:r>
      <w:r w:rsidR="00B15192" w:rsidRPr="00B15192">
        <w:rPr>
          <w:rFonts w:ascii="Times New Roman" w:eastAsiaTheme="minorHAnsi" w:hAnsi="Times New Roman"/>
          <w:b/>
          <w:color w:val="050505"/>
          <w:sz w:val="28"/>
          <w:szCs w:val="28"/>
          <w:shd w:val="clear" w:color="auto" w:fill="FFFFFF"/>
          <w:lang w:val="uk-UA" w:eastAsia="en-US"/>
        </w:rPr>
        <w:t>2.2.Підсумки реєстрації медіа у звітному періоді.</w:t>
      </w:r>
    </w:p>
    <w:p w14:paraId="266D9BB5" w14:textId="24478343" w:rsidR="009F3DED" w:rsidRDefault="009F3DED" w:rsidP="009F3DED">
      <w:pPr>
        <w:spacing w:line="276" w:lineRule="auto"/>
        <w:ind w:firstLine="720"/>
        <w:jc w:val="both"/>
        <w:rPr>
          <w:rFonts w:ascii="Times New Roman" w:hAnsi="Times New Roman"/>
          <w:sz w:val="28"/>
          <w:szCs w:val="28"/>
          <w:shd w:val="clear" w:color="auto" w:fill="FFFFFF"/>
          <w:lang w:val="uk-UA"/>
        </w:rPr>
      </w:pPr>
      <w:r w:rsidRPr="000247E6">
        <w:rPr>
          <w:rFonts w:ascii="Times New Roman" w:hAnsi="Times New Roman"/>
          <w:sz w:val="28"/>
          <w:lang w:val="uk-UA"/>
        </w:rPr>
        <w:t xml:space="preserve">Частина 31 статті 90 Закону України «Про медіа» визначає, що Національна рада здійснює </w:t>
      </w:r>
      <w:r w:rsidRPr="000247E6">
        <w:rPr>
          <w:sz w:val="28"/>
          <w:szCs w:val="28"/>
          <w:shd w:val="clear" w:color="auto" w:fill="FFFFFF"/>
          <w:lang w:val="uk-UA"/>
        </w:rPr>
        <w:t xml:space="preserve">реєстрацію суб’єктів у сфері медіа. </w:t>
      </w:r>
      <w:r w:rsidRPr="000247E6">
        <w:rPr>
          <w:rFonts w:ascii="Times New Roman" w:hAnsi="Times New Roman"/>
          <w:sz w:val="28"/>
          <w:lang w:val="uk-UA"/>
        </w:rPr>
        <w:t xml:space="preserve">У звітному році відбувався процес реєстрації суб’єктів у сфері друкованих, онлайн-медіа, провайдерів аудіовізуальних сервісів, а також лінійних медіа, що здійснюють </w:t>
      </w:r>
      <w:r w:rsidRPr="000247E6">
        <w:rPr>
          <w:rFonts w:ascii="Times New Roman" w:hAnsi="Times New Roman"/>
          <w:sz w:val="28"/>
          <w:szCs w:val="28"/>
          <w:shd w:val="clear" w:color="auto" w:fill="FFFFFF"/>
          <w:lang w:val="uk-UA"/>
        </w:rPr>
        <w:t>мовлення без використання радіочастотного спектра.</w:t>
      </w:r>
    </w:p>
    <w:p w14:paraId="5B8D1E6C" w14:textId="55625A82" w:rsidR="009F3DED" w:rsidRDefault="009F3DED" w:rsidP="009F3DED">
      <w:pPr>
        <w:spacing w:line="276" w:lineRule="auto"/>
        <w:ind w:firstLine="720"/>
        <w:jc w:val="both"/>
        <w:rPr>
          <w:rFonts w:ascii="Times New Roman" w:hAnsi="Times New Roman"/>
          <w:sz w:val="28"/>
          <w:szCs w:val="28"/>
          <w:shd w:val="clear" w:color="auto" w:fill="FFFFFF"/>
          <w:lang w:val="uk-UA"/>
        </w:rPr>
      </w:pPr>
      <w:r w:rsidRPr="000247E6">
        <w:rPr>
          <w:rFonts w:ascii="Times New Roman" w:hAnsi="Times New Roman"/>
          <w:sz w:val="28"/>
          <w:szCs w:val="28"/>
          <w:shd w:val="clear" w:color="auto" w:fill="FFFFFF"/>
          <w:lang w:val="uk-UA"/>
        </w:rPr>
        <w:t xml:space="preserve">Реєстрація </w:t>
      </w:r>
      <w:r w:rsidRPr="000247E6">
        <w:rPr>
          <w:rFonts w:ascii="Times New Roman" w:hAnsi="Times New Roman"/>
          <w:b/>
          <w:i/>
          <w:sz w:val="28"/>
          <w:szCs w:val="28"/>
          <w:shd w:val="clear" w:color="auto" w:fill="FFFFFF"/>
          <w:lang w:val="uk-UA"/>
        </w:rPr>
        <w:t>друкованих медіа</w:t>
      </w:r>
      <w:r w:rsidRPr="000247E6">
        <w:rPr>
          <w:rFonts w:ascii="Times New Roman" w:hAnsi="Times New Roman"/>
          <w:sz w:val="28"/>
          <w:szCs w:val="28"/>
          <w:shd w:val="clear" w:color="auto" w:fill="FFFFFF"/>
          <w:lang w:val="uk-UA"/>
        </w:rPr>
        <w:t xml:space="preserve"> здійснювалась на підставі ч.2 ст.63 з урахуванням ч.3 ст.124 Закону України «Про медіа». </w:t>
      </w:r>
    </w:p>
    <w:p w14:paraId="610B4555" w14:textId="14ED79E2" w:rsidR="00660D66" w:rsidRDefault="009F3DED" w:rsidP="009F3DED">
      <w:pPr>
        <w:pStyle w:val="ab"/>
        <w:spacing w:line="276" w:lineRule="auto"/>
        <w:ind w:left="0"/>
        <w:jc w:val="both"/>
        <w:rPr>
          <w:shd w:val="clear" w:color="auto" w:fill="FFFFFF"/>
          <w:lang w:val="uk-UA"/>
        </w:rPr>
      </w:pPr>
      <w:r>
        <w:rPr>
          <w:rFonts w:ascii="Times New Roman CYR" w:hAnsi="Times New Roman CYR"/>
          <w:color w:val="FF0000"/>
          <w:shd w:val="clear" w:color="auto" w:fill="FFFFFF"/>
          <w:lang w:val="uk-UA"/>
        </w:rPr>
        <w:tab/>
      </w:r>
      <w:r w:rsidRPr="009F3DED">
        <w:rPr>
          <w:rFonts w:ascii="Times New Roman CYR" w:hAnsi="Times New Roman CYR"/>
          <w:shd w:val="clear" w:color="auto" w:fill="FFFFFF"/>
          <w:lang w:val="uk-UA"/>
        </w:rPr>
        <w:t xml:space="preserve">Впродовж звітного року Національною радою ухвалено </w:t>
      </w:r>
      <w:r w:rsidR="00805345">
        <w:rPr>
          <w:rFonts w:ascii="Times New Roman CYR" w:hAnsi="Times New Roman CYR"/>
          <w:b/>
          <w:i/>
          <w:shd w:val="clear" w:color="auto" w:fill="FFFFFF"/>
          <w:lang w:val="uk-UA"/>
        </w:rPr>
        <w:t>6</w:t>
      </w:r>
      <w:r w:rsidRPr="009F3DED">
        <w:rPr>
          <w:rFonts w:ascii="Times New Roman CYR" w:hAnsi="Times New Roman CYR"/>
          <w:shd w:val="clear" w:color="auto" w:fill="FFFFFF"/>
          <w:lang w:val="uk-UA"/>
        </w:rPr>
        <w:t xml:space="preserve"> рішен</w:t>
      </w:r>
      <w:r w:rsidR="00805345">
        <w:rPr>
          <w:rFonts w:ascii="Times New Roman CYR" w:hAnsi="Times New Roman CYR"/>
          <w:shd w:val="clear" w:color="auto" w:fill="FFFFFF"/>
          <w:lang w:val="uk-UA"/>
        </w:rPr>
        <w:t>ь</w:t>
      </w:r>
      <w:r w:rsidRPr="009F3DED">
        <w:rPr>
          <w:rFonts w:ascii="Times New Roman CYR" w:hAnsi="Times New Roman CYR"/>
          <w:shd w:val="clear" w:color="auto" w:fill="FFFFFF"/>
          <w:lang w:val="uk-UA"/>
        </w:rPr>
        <w:t xml:space="preserve"> щодо реєстрації  і зареєстровано </w:t>
      </w:r>
      <w:r w:rsidR="00660D66">
        <w:rPr>
          <w:rFonts w:ascii="Times New Roman CYR" w:hAnsi="Times New Roman CYR"/>
          <w:b/>
          <w:i/>
          <w:shd w:val="clear" w:color="auto" w:fill="FFFFFF"/>
          <w:lang w:val="uk-UA"/>
        </w:rPr>
        <w:t>6</w:t>
      </w:r>
      <w:r w:rsidRPr="009F3DED">
        <w:rPr>
          <w:rFonts w:ascii="Times New Roman CYR" w:hAnsi="Times New Roman CYR"/>
          <w:shd w:val="clear" w:color="auto" w:fill="FFFFFF"/>
          <w:lang w:val="uk-UA"/>
        </w:rPr>
        <w:t xml:space="preserve"> суб</w:t>
      </w:r>
      <w:r w:rsidRPr="009F3DED">
        <w:rPr>
          <w:rFonts w:ascii="Times New Roman CYR" w:hAnsi="Times New Roman CYR"/>
          <w:shd w:val="clear" w:color="auto" w:fill="FFFFFF"/>
        </w:rPr>
        <w:t>’</w:t>
      </w:r>
      <w:r w:rsidRPr="009F3DED">
        <w:rPr>
          <w:rFonts w:ascii="Times New Roman CYR" w:hAnsi="Times New Roman CYR"/>
          <w:shd w:val="clear" w:color="auto" w:fill="FFFFFF"/>
          <w:lang w:val="uk-UA"/>
        </w:rPr>
        <w:t>єктів у сфері друкованих медіа</w:t>
      </w:r>
      <w:r w:rsidR="00660D66">
        <w:rPr>
          <w:rFonts w:ascii="Times New Roman CYR" w:hAnsi="Times New Roman CYR"/>
          <w:shd w:val="clear" w:color="auto" w:fill="FFFFFF"/>
          <w:lang w:val="uk-UA"/>
        </w:rPr>
        <w:t xml:space="preserve"> (з них </w:t>
      </w:r>
      <w:r w:rsidR="00660D66" w:rsidRPr="00660D66">
        <w:rPr>
          <w:rFonts w:ascii="Times New Roman CYR" w:hAnsi="Times New Roman CYR"/>
          <w:b/>
          <w:shd w:val="clear" w:color="auto" w:fill="FFFFFF"/>
          <w:lang w:val="uk-UA"/>
        </w:rPr>
        <w:t>5</w:t>
      </w:r>
      <w:r w:rsidR="00660D66">
        <w:rPr>
          <w:rFonts w:ascii="Times New Roman CYR" w:hAnsi="Times New Roman CYR"/>
          <w:shd w:val="clear" w:color="auto" w:fill="FFFFFF"/>
          <w:lang w:val="uk-UA"/>
        </w:rPr>
        <w:t xml:space="preserve"> – вперше) та </w:t>
      </w:r>
      <w:r w:rsidR="00660D66" w:rsidRPr="00660D66">
        <w:rPr>
          <w:rFonts w:ascii="Times New Roman CYR" w:hAnsi="Times New Roman CYR"/>
          <w:b/>
          <w:shd w:val="clear" w:color="auto" w:fill="FFFFFF"/>
          <w:lang w:val="uk-UA"/>
        </w:rPr>
        <w:t>7</w:t>
      </w:r>
      <w:r w:rsidR="00660D66">
        <w:rPr>
          <w:rFonts w:ascii="Times New Roman CYR" w:hAnsi="Times New Roman CYR"/>
          <w:shd w:val="clear" w:color="auto" w:fill="FFFFFF"/>
          <w:lang w:val="uk-UA"/>
        </w:rPr>
        <w:t xml:space="preserve"> медіа</w:t>
      </w:r>
      <w:r w:rsidRPr="009F3DED">
        <w:rPr>
          <w:rFonts w:ascii="Times New Roman CYR" w:hAnsi="Times New Roman CYR"/>
          <w:shd w:val="clear" w:color="auto" w:fill="FFFFFF"/>
          <w:lang w:val="uk-UA"/>
        </w:rPr>
        <w:t xml:space="preserve">. </w:t>
      </w:r>
      <w:r w:rsidR="00660D66">
        <w:rPr>
          <w:rFonts w:ascii="Times New Roman CYR" w:hAnsi="Times New Roman CYR"/>
          <w:shd w:val="clear" w:color="auto" w:fill="FFFFFF"/>
          <w:lang w:val="uk-UA"/>
        </w:rPr>
        <w:t xml:space="preserve">Це, зокрема, два наукові видання </w:t>
      </w:r>
      <w:r w:rsidR="00660D66">
        <w:rPr>
          <w:shd w:val="clear" w:color="auto" w:fill="FFFFFF"/>
          <w:lang w:val="uk-UA"/>
        </w:rPr>
        <w:t xml:space="preserve">Вінницького національного медичного університету імені Миколи Пирогова, </w:t>
      </w:r>
      <w:r w:rsidR="00E52A74">
        <w:rPr>
          <w:shd w:val="clear" w:color="auto" w:fill="FFFFFF"/>
          <w:lang w:val="uk-UA"/>
        </w:rPr>
        <w:t xml:space="preserve">а також </w:t>
      </w:r>
      <w:r w:rsidR="00660D66">
        <w:rPr>
          <w:shd w:val="clear" w:color="auto" w:fill="FFFFFF"/>
          <w:lang w:val="uk-UA"/>
        </w:rPr>
        <w:t xml:space="preserve">газети </w:t>
      </w:r>
      <w:r w:rsidR="00E52A74">
        <w:rPr>
          <w:shd w:val="clear" w:color="auto" w:fill="FFFFFF"/>
          <w:lang w:val="uk-UA"/>
        </w:rPr>
        <w:t xml:space="preserve">«Вінничани», «Життя громад», «Небесна Криниця», «Моя громада» та «Дорожний контроль Вінниця». </w:t>
      </w:r>
    </w:p>
    <w:p w14:paraId="75699CD4" w14:textId="046E571A" w:rsidR="00E52A74" w:rsidRDefault="00E52A74" w:rsidP="009F3DED">
      <w:pPr>
        <w:pStyle w:val="ab"/>
        <w:spacing w:line="276" w:lineRule="auto"/>
        <w:ind w:left="0"/>
        <w:jc w:val="both"/>
        <w:rPr>
          <w:rFonts w:ascii="Times New Roman CYR" w:hAnsi="Times New Roman CYR"/>
          <w:shd w:val="clear" w:color="auto" w:fill="FFFFFF"/>
          <w:lang w:val="uk-UA"/>
        </w:rPr>
      </w:pPr>
      <w:r>
        <w:rPr>
          <w:shd w:val="clear" w:color="auto" w:fill="FFFFFF"/>
          <w:lang w:val="uk-UA"/>
        </w:rPr>
        <w:tab/>
        <w:t xml:space="preserve">Щодо одного друкованого медіа («Камертон») Національною радою були внесені зміни до Реєстру. </w:t>
      </w:r>
    </w:p>
    <w:p w14:paraId="1C09668B" w14:textId="42566C15" w:rsidR="00E55E40" w:rsidRDefault="00E55E40" w:rsidP="00E55E40">
      <w:pPr>
        <w:pStyle w:val="ab"/>
        <w:spacing w:line="276" w:lineRule="auto"/>
        <w:ind w:left="0"/>
        <w:jc w:val="both"/>
        <w:rPr>
          <w:lang w:val="uk-UA"/>
        </w:rPr>
      </w:pPr>
      <w:r>
        <w:rPr>
          <w:b/>
          <w:i/>
          <w:shd w:val="clear" w:color="auto" w:fill="FFFFFF"/>
          <w:lang w:val="uk-UA"/>
        </w:rPr>
        <w:tab/>
      </w:r>
      <w:r w:rsidR="00692401" w:rsidRPr="00FA380E">
        <w:rPr>
          <w:b/>
          <w:i/>
          <w:shd w:val="clear" w:color="auto" w:fill="FFFFFF"/>
          <w:lang w:val="uk-UA"/>
        </w:rPr>
        <w:t>Онлайн-медіа</w:t>
      </w:r>
      <w:r w:rsidR="00692401" w:rsidRPr="00FA380E">
        <w:rPr>
          <w:shd w:val="clear" w:color="auto" w:fill="FFFFFF"/>
          <w:lang w:val="uk-UA"/>
        </w:rPr>
        <w:t xml:space="preserve"> реєстру</w:t>
      </w:r>
      <w:r w:rsidR="00692401">
        <w:rPr>
          <w:shd w:val="clear" w:color="auto" w:fill="FFFFFF"/>
          <w:lang w:val="uk-UA"/>
        </w:rPr>
        <w:t>валися</w:t>
      </w:r>
      <w:r w:rsidR="00692401" w:rsidRPr="00FA380E">
        <w:rPr>
          <w:shd w:val="clear" w:color="auto" w:fill="FFFFFF"/>
          <w:lang w:val="uk-UA"/>
        </w:rPr>
        <w:t xml:space="preserve"> на підставі ч.3 ст.63 Закону України «Про медіа», </w:t>
      </w:r>
      <w:r w:rsidR="00E52A74">
        <w:rPr>
          <w:shd w:val="clear" w:color="auto" w:fill="FFFFFF"/>
          <w:lang w:val="uk-UA"/>
        </w:rPr>
        <w:t>ця</w:t>
      </w:r>
      <w:r w:rsidR="00692401" w:rsidRPr="00FA380E">
        <w:rPr>
          <w:shd w:val="clear" w:color="auto" w:fill="FFFFFF"/>
          <w:lang w:val="uk-UA"/>
        </w:rPr>
        <w:t xml:space="preserve"> реєстрація є добровільною. </w:t>
      </w:r>
      <w:r>
        <w:rPr>
          <w:shd w:val="clear" w:color="auto" w:fill="FFFFFF"/>
          <w:lang w:val="uk-UA"/>
        </w:rPr>
        <w:t>У 202</w:t>
      </w:r>
      <w:r w:rsidR="00E52A74">
        <w:rPr>
          <w:shd w:val="clear" w:color="auto" w:fill="FFFFFF"/>
          <w:lang w:val="uk-UA"/>
        </w:rPr>
        <w:t>5</w:t>
      </w:r>
      <w:r>
        <w:rPr>
          <w:shd w:val="clear" w:color="auto" w:fill="FFFFFF"/>
          <w:lang w:val="uk-UA"/>
        </w:rPr>
        <w:t xml:space="preserve"> році </w:t>
      </w:r>
      <w:r w:rsidRPr="00E55E40">
        <w:rPr>
          <w:lang w:val="uk-UA"/>
        </w:rPr>
        <w:t xml:space="preserve">Національна рада ухвалила </w:t>
      </w:r>
      <w:r w:rsidRPr="002F52B0">
        <w:rPr>
          <w:b/>
          <w:i/>
          <w:lang w:val="uk-UA"/>
        </w:rPr>
        <w:t>1</w:t>
      </w:r>
      <w:r w:rsidR="009D0030">
        <w:rPr>
          <w:b/>
          <w:i/>
          <w:lang w:val="uk-UA"/>
        </w:rPr>
        <w:t>7</w:t>
      </w:r>
      <w:r w:rsidRPr="00E55E40">
        <w:rPr>
          <w:lang w:val="uk-UA"/>
        </w:rPr>
        <w:t xml:space="preserve"> рішень і зареєструвала </w:t>
      </w:r>
      <w:r w:rsidR="009D0030" w:rsidRPr="009D0030">
        <w:rPr>
          <w:b/>
          <w:lang w:val="uk-UA"/>
        </w:rPr>
        <w:t>6</w:t>
      </w:r>
      <w:r w:rsidRPr="00E55E40">
        <w:rPr>
          <w:lang w:val="uk-UA"/>
        </w:rPr>
        <w:t xml:space="preserve"> суб</w:t>
      </w:r>
      <w:r w:rsidRPr="00E55E40">
        <w:t>’</w:t>
      </w:r>
      <w:r w:rsidR="002C6994">
        <w:rPr>
          <w:lang w:val="uk-UA"/>
        </w:rPr>
        <w:t>єктів у сфері онлайн – медіа, щ</w:t>
      </w:r>
      <w:r w:rsidR="009D0030">
        <w:rPr>
          <w:lang w:val="uk-UA"/>
        </w:rPr>
        <w:t xml:space="preserve">о працюють на території області та </w:t>
      </w:r>
      <w:r w:rsidR="009D0030" w:rsidRPr="009D0030">
        <w:rPr>
          <w:b/>
          <w:lang w:val="uk-UA"/>
        </w:rPr>
        <w:t>18</w:t>
      </w:r>
      <w:r w:rsidR="009D0030">
        <w:rPr>
          <w:lang w:val="uk-UA"/>
        </w:rPr>
        <w:t xml:space="preserve"> видань. Переважна більшість з них – інформаційні сайти та портали; крім того зареєстровано дві сторінки у соціальній мережі </w:t>
      </w:r>
      <w:r w:rsidR="009D0030">
        <w:rPr>
          <w:lang w:val="en-US"/>
        </w:rPr>
        <w:t>Instagram</w:t>
      </w:r>
      <w:r w:rsidR="009D0030">
        <w:rPr>
          <w:lang w:val="uk-UA"/>
        </w:rPr>
        <w:t xml:space="preserve"> та одна у сервісі для перегляду коротких відео </w:t>
      </w:r>
      <w:r w:rsidR="009D0030">
        <w:rPr>
          <w:lang w:val="en-US"/>
        </w:rPr>
        <w:t>TikTok</w:t>
      </w:r>
      <w:r w:rsidR="009D0030">
        <w:rPr>
          <w:lang w:val="uk-UA"/>
        </w:rPr>
        <w:t>.</w:t>
      </w:r>
    </w:p>
    <w:p w14:paraId="70896E17" w14:textId="08867E4D" w:rsidR="00F43F40" w:rsidRPr="00F43F40" w:rsidRDefault="00F43F40" w:rsidP="00E55E40">
      <w:pPr>
        <w:pStyle w:val="ab"/>
        <w:spacing w:line="276" w:lineRule="auto"/>
        <w:ind w:left="0"/>
        <w:jc w:val="both"/>
        <w:rPr>
          <w:lang w:val="uk-UA"/>
        </w:rPr>
      </w:pPr>
      <w:r>
        <w:rPr>
          <w:lang w:val="uk-UA"/>
        </w:rPr>
        <w:tab/>
        <w:t>За заявою ГО «Центр соціального політичного моніторингу «ВЕКТОР» було скасовано реєстрацію двох видань: «ПОЛІТАРЕНА» та «</w:t>
      </w:r>
      <w:r>
        <w:rPr>
          <w:lang w:val="en-US"/>
        </w:rPr>
        <w:t>Hronikers</w:t>
      </w:r>
      <w:r>
        <w:rPr>
          <w:lang w:val="uk-UA"/>
        </w:rPr>
        <w:t xml:space="preserve">». </w:t>
      </w:r>
      <w:r>
        <w:rPr>
          <w:lang w:val="uk-UA"/>
        </w:rPr>
        <w:lastRenderedPageBreak/>
        <w:t>Пізніше ці видання були зареєстровані іншим суб</w:t>
      </w:r>
      <w:r w:rsidRPr="00F43F40">
        <w:rPr>
          <w:lang w:val="uk-UA"/>
        </w:rPr>
        <w:t>’</w:t>
      </w:r>
      <w:r>
        <w:rPr>
          <w:lang w:val="uk-UA"/>
        </w:rPr>
        <w:t>єктом у сфері медіа – ТОВ «Українська медіаплатформа».</w:t>
      </w:r>
    </w:p>
    <w:p w14:paraId="2C819094" w14:textId="1637F52E" w:rsidR="009D0030" w:rsidRPr="00C96FCB" w:rsidRDefault="009D0030" w:rsidP="00C96FCB">
      <w:pPr>
        <w:spacing w:line="276" w:lineRule="auto"/>
        <w:ind w:firstLine="720"/>
        <w:jc w:val="both"/>
        <w:rPr>
          <w:rFonts w:ascii="Times New Roman" w:hAnsi="Times New Roman"/>
          <w:sz w:val="28"/>
          <w:lang w:val="uk-UA"/>
        </w:rPr>
      </w:pPr>
      <w:r>
        <w:rPr>
          <w:rFonts w:ascii="Times New Roman" w:hAnsi="Times New Roman"/>
          <w:sz w:val="28"/>
          <w:lang w:val="uk-UA"/>
        </w:rPr>
        <w:t>У звітному році 4 компанії отримали статус реєстрантів в якості суб</w:t>
      </w:r>
      <w:r w:rsidRPr="002B50CB">
        <w:rPr>
          <w:rFonts w:ascii="Times New Roman" w:hAnsi="Times New Roman"/>
          <w:sz w:val="28"/>
          <w:lang w:val="uk-UA"/>
        </w:rPr>
        <w:t>’</w:t>
      </w:r>
      <w:r>
        <w:rPr>
          <w:rFonts w:ascii="Times New Roman" w:hAnsi="Times New Roman"/>
          <w:sz w:val="28"/>
          <w:lang w:val="uk-UA"/>
        </w:rPr>
        <w:t xml:space="preserve">єктів, що здійснюють </w:t>
      </w:r>
      <w:r w:rsidRPr="002B50CB">
        <w:rPr>
          <w:rFonts w:ascii="Times New Roman" w:hAnsi="Times New Roman"/>
          <w:b/>
          <w:i/>
          <w:sz w:val="28"/>
          <w:lang w:val="uk-UA"/>
        </w:rPr>
        <w:t>мовлення без використання радіочастотного спектра</w:t>
      </w:r>
      <w:r>
        <w:rPr>
          <w:rFonts w:ascii="Times New Roman" w:hAnsi="Times New Roman"/>
          <w:b/>
          <w:i/>
          <w:sz w:val="28"/>
          <w:lang w:val="uk-UA"/>
        </w:rPr>
        <w:t xml:space="preserve"> </w:t>
      </w:r>
      <w:r>
        <w:rPr>
          <w:rFonts w:ascii="Times New Roman" w:hAnsi="Times New Roman"/>
          <w:sz w:val="28"/>
          <w:lang w:val="uk-UA"/>
        </w:rPr>
        <w:t>(Інтернет-мовлення (ОТТ)):  КП «Радіокомпанія «Місто над Бугом»</w:t>
      </w:r>
      <w:r w:rsidR="00CE1305">
        <w:rPr>
          <w:rFonts w:ascii="Times New Roman" w:hAnsi="Times New Roman"/>
          <w:sz w:val="28"/>
          <w:lang w:val="uk-UA"/>
        </w:rPr>
        <w:t>,</w:t>
      </w:r>
      <w:r>
        <w:rPr>
          <w:rFonts w:ascii="Times New Roman" w:hAnsi="Times New Roman"/>
          <w:sz w:val="28"/>
          <w:lang w:val="uk-UA"/>
        </w:rPr>
        <w:t xml:space="preserve"> МКП «ІТА-«ВІТА» (обидві -м.Вінниця), </w:t>
      </w:r>
      <w:r w:rsidRPr="009D0030">
        <w:rPr>
          <w:color w:val="000000"/>
          <w:sz w:val="28"/>
          <w:szCs w:val="28"/>
          <w:lang w:val="uk-UA" w:eastAsia="uk-UA"/>
        </w:rPr>
        <w:t xml:space="preserve">КП «Редакція Барського міського ефірного радіомовлення», </w:t>
      </w:r>
      <w:r w:rsidR="00F43F40">
        <w:rPr>
          <w:color w:val="000000"/>
          <w:sz w:val="28"/>
          <w:szCs w:val="28"/>
          <w:lang w:val="uk-UA" w:eastAsia="uk-UA"/>
        </w:rPr>
        <w:t>(</w:t>
      </w:r>
      <w:r w:rsidRPr="009D0030">
        <w:rPr>
          <w:color w:val="000000"/>
          <w:sz w:val="28"/>
          <w:szCs w:val="28"/>
          <w:lang w:val="uk-UA" w:eastAsia="uk-UA"/>
        </w:rPr>
        <w:t>м. Бар</w:t>
      </w:r>
      <w:r w:rsidR="00F43F40">
        <w:rPr>
          <w:color w:val="000000"/>
          <w:sz w:val="28"/>
          <w:szCs w:val="28"/>
          <w:lang w:val="uk-UA" w:eastAsia="uk-UA"/>
        </w:rPr>
        <w:t>)</w:t>
      </w:r>
      <w:r>
        <w:rPr>
          <w:color w:val="000000"/>
          <w:sz w:val="28"/>
          <w:szCs w:val="28"/>
          <w:lang w:val="uk-UA" w:eastAsia="uk-UA"/>
        </w:rPr>
        <w:t xml:space="preserve"> та ПП «Медіа Інвест Про» (м.</w:t>
      </w:r>
      <w:r w:rsidR="00F43F40">
        <w:rPr>
          <w:color w:val="000000"/>
          <w:sz w:val="28"/>
          <w:szCs w:val="28"/>
          <w:lang w:val="uk-UA" w:eastAsia="uk-UA"/>
        </w:rPr>
        <w:t xml:space="preserve"> </w:t>
      </w:r>
      <w:r>
        <w:rPr>
          <w:color w:val="000000"/>
          <w:sz w:val="28"/>
          <w:szCs w:val="28"/>
          <w:lang w:val="uk-UA" w:eastAsia="uk-UA"/>
        </w:rPr>
        <w:t>Ладижин)</w:t>
      </w:r>
      <w:r w:rsidR="00F43F40">
        <w:rPr>
          <w:color w:val="000000"/>
          <w:sz w:val="28"/>
          <w:szCs w:val="28"/>
          <w:lang w:val="uk-UA" w:eastAsia="uk-UA"/>
        </w:rPr>
        <w:t>.</w:t>
      </w:r>
      <w:r>
        <w:rPr>
          <w:rFonts w:ascii="Times New Roman" w:hAnsi="Times New Roman"/>
          <w:sz w:val="28"/>
          <w:lang w:val="uk-UA"/>
        </w:rPr>
        <w:t xml:space="preserve"> </w:t>
      </w:r>
      <w:r w:rsidR="00F43F40">
        <w:rPr>
          <w:rFonts w:ascii="Times New Roman" w:hAnsi="Times New Roman"/>
          <w:sz w:val="28"/>
          <w:lang w:val="uk-UA"/>
        </w:rPr>
        <w:t>Водночас для РК «Місто над Бугом» Національна рада скасувала реєстрацію в якості мовника у дротовій мережі за заявою компанії.</w:t>
      </w:r>
      <w:r w:rsidR="00EE4F6B">
        <w:rPr>
          <w:lang w:val="uk-UA"/>
        </w:rPr>
        <w:tab/>
      </w:r>
    </w:p>
    <w:p w14:paraId="749BD2FC" w14:textId="66731AA2" w:rsidR="00EE4F6B" w:rsidRDefault="00C96FCB" w:rsidP="00E55E40">
      <w:pPr>
        <w:pStyle w:val="ab"/>
        <w:spacing w:line="276" w:lineRule="auto"/>
        <w:ind w:left="0"/>
        <w:jc w:val="both"/>
        <w:rPr>
          <w:rFonts w:eastAsiaTheme="minorHAnsi" w:cstheme="minorBidi"/>
          <w:lang w:val="uk-UA" w:eastAsia="en-US"/>
        </w:rPr>
      </w:pPr>
      <w:r>
        <w:rPr>
          <w:rFonts w:eastAsiaTheme="minorHAnsi" w:cstheme="minorBidi"/>
          <w:lang w:val="uk-UA" w:eastAsia="en-US"/>
        </w:rPr>
        <w:tab/>
        <w:t>Чимало</w:t>
      </w:r>
      <w:r w:rsidR="00EE4F6B" w:rsidRPr="00EE4F6B">
        <w:rPr>
          <w:rFonts w:eastAsiaTheme="minorHAnsi" w:cstheme="minorBidi"/>
          <w:lang w:val="uk-UA" w:eastAsia="en-US"/>
        </w:rPr>
        <w:t xml:space="preserve"> змін відбулось в середовищі </w:t>
      </w:r>
      <w:r w:rsidR="00EE4F6B" w:rsidRPr="00EE4F6B">
        <w:rPr>
          <w:rFonts w:eastAsiaTheme="minorHAnsi" w:cstheme="minorBidi"/>
          <w:b/>
          <w:i/>
          <w:lang w:val="uk-UA" w:eastAsia="en-US"/>
        </w:rPr>
        <w:t>провайдерів аудіовізуальних сервісів.</w:t>
      </w:r>
      <w:r w:rsidR="00EE4F6B" w:rsidRPr="00EE4F6B">
        <w:rPr>
          <w:rFonts w:eastAsiaTheme="minorHAnsi" w:cstheme="minorBidi"/>
          <w:lang w:val="uk-UA" w:eastAsia="en-US"/>
        </w:rPr>
        <w:t xml:space="preserve"> На початок звітного року у Вінницькій області здійснювали діяльність </w:t>
      </w:r>
      <w:r>
        <w:rPr>
          <w:rFonts w:eastAsiaTheme="minorHAnsi" w:cstheme="minorBidi"/>
          <w:lang w:val="uk-UA" w:eastAsia="en-US"/>
        </w:rPr>
        <w:t>11</w:t>
      </w:r>
      <w:r w:rsidR="00EE4F6B" w:rsidRPr="00EE4F6B">
        <w:rPr>
          <w:rFonts w:eastAsiaTheme="minorHAnsi" w:cstheme="minorBidi"/>
          <w:lang w:val="uk-UA" w:eastAsia="en-US"/>
        </w:rPr>
        <w:t xml:space="preserve"> </w:t>
      </w:r>
      <w:r w:rsidR="005E7375">
        <w:rPr>
          <w:rFonts w:eastAsiaTheme="minorHAnsi" w:cstheme="minorBidi"/>
          <w:lang w:val="uk-UA" w:eastAsia="en-US"/>
        </w:rPr>
        <w:t xml:space="preserve">місцевих </w:t>
      </w:r>
      <w:r w:rsidR="00EE4F6B" w:rsidRPr="00EE4F6B">
        <w:rPr>
          <w:rFonts w:eastAsiaTheme="minorHAnsi" w:cstheme="minorBidi"/>
          <w:lang w:val="uk-UA" w:eastAsia="en-US"/>
        </w:rPr>
        <w:t>компаній і ФОП – провайдерів</w:t>
      </w:r>
      <w:r>
        <w:rPr>
          <w:rFonts w:eastAsiaTheme="minorHAnsi" w:cstheme="minorBidi"/>
          <w:lang w:val="uk-UA" w:eastAsia="en-US"/>
        </w:rPr>
        <w:t>.</w:t>
      </w:r>
      <w:r w:rsidR="00EE4F6B" w:rsidRPr="00EE4F6B">
        <w:rPr>
          <w:rFonts w:eastAsiaTheme="minorHAnsi" w:cstheme="minorBidi"/>
          <w:lang w:val="uk-UA" w:eastAsia="en-US"/>
        </w:rPr>
        <w:t xml:space="preserve"> Впродовж </w:t>
      </w:r>
      <w:r w:rsidR="0042601D">
        <w:rPr>
          <w:rFonts w:eastAsiaTheme="minorHAnsi" w:cstheme="minorBidi"/>
          <w:lang w:val="uk-UA" w:eastAsia="en-US"/>
        </w:rPr>
        <w:t xml:space="preserve">звітного </w:t>
      </w:r>
      <w:r w:rsidR="00EE4F6B" w:rsidRPr="00EE4F6B">
        <w:rPr>
          <w:rFonts w:eastAsiaTheme="minorHAnsi" w:cstheme="minorBidi"/>
          <w:lang w:val="uk-UA" w:eastAsia="en-US"/>
        </w:rPr>
        <w:t>року реєстрацію одержал</w:t>
      </w:r>
      <w:r>
        <w:rPr>
          <w:rFonts w:eastAsiaTheme="minorHAnsi" w:cstheme="minorBidi"/>
          <w:lang w:val="uk-UA" w:eastAsia="en-US"/>
        </w:rPr>
        <w:t>а</w:t>
      </w:r>
      <w:r w:rsidR="00EE4F6B" w:rsidRPr="00EE4F6B">
        <w:rPr>
          <w:rFonts w:eastAsiaTheme="minorHAnsi" w:cstheme="minorBidi"/>
          <w:lang w:val="uk-UA" w:eastAsia="en-US"/>
        </w:rPr>
        <w:t xml:space="preserve"> ще </w:t>
      </w:r>
      <w:r>
        <w:rPr>
          <w:rFonts w:eastAsiaTheme="minorHAnsi" w:cstheme="minorBidi"/>
          <w:b/>
          <w:i/>
          <w:lang w:val="uk-UA" w:eastAsia="en-US"/>
        </w:rPr>
        <w:t>одна</w:t>
      </w:r>
      <w:r w:rsidR="00D82BFA">
        <w:rPr>
          <w:rFonts w:eastAsiaTheme="minorHAnsi" w:cstheme="minorBidi"/>
          <w:lang w:val="uk-UA" w:eastAsia="en-US"/>
        </w:rPr>
        <w:t xml:space="preserve"> компанія (ТОВ «Хонгор», м.Вінниця)</w:t>
      </w:r>
      <w:r w:rsidR="00EE4F6B" w:rsidRPr="00EE4F6B">
        <w:rPr>
          <w:rFonts w:eastAsiaTheme="minorHAnsi" w:cstheme="minorBidi"/>
          <w:lang w:val="uk-UA" w:eastAsia="en-US"/>
        </w:rPr>
        <w:t xml:space="preserve">; натомість </w:t>
      </w:r>
      <w:r>
        <w:rPr>
          <w:rFonts w:eastAsiaTheme="minorHAnsi" w:cstheme="minorBidi"/>
          <w:b/>
          <w:i/>
          <w:lang w:val="uk-UA" w:eastAsia="en-US"/>
        </w:rPr>
        <w:t xml:space="preserve">4 </w:t>
      </w:r>
      <w:r w:rsidR="00EE4F6B" w:rsidRPr="00EE4F6B">
        <w:rPr>
          <w:rFonts w:eastAsiaTheme="minorHAnsi" w:cstheme="minorBidi"/>
          <w:lang w:val="uk-UA" w:eastAsia="en-US"/>
        </w:rPr>
        <w:t>провайдер</w:t>
      </w:r>
      <w:r>
        <w:rPr>
          <w:rFonts w:eastAsiaTheme="minorHAnsi" w:cstheme="minorBidi"/>
          <w:lang w:val="uk-UA" w:eastAsia="en-US"/>
        </w:rPr>
        <w:t>и</w:t>
      </w:r>
      <w:r w:rsidR="00EE4F6B" w:rsidRPr="00EE4F6B">
        <w:rPr>
          <w:rFonts w:eastAsiaTheme="minorHAnsi" w:cstheme="minorBidi"/>
          <w:lang w:val="uk-UA" w:eastAsia="en-US"/>
        </w:rPr>
        <w:t xml:space="preserve"> аудіовізуальних сервісів звернулись до Національної ради з проханнями про скасування реєстрації</w:t>
      </w:r>
      <w:r w:rsidR="00D82BFA">
        <w:rPr>
          <w:rFonts w:eastAsiaTheme="minorHAnsi" w:cstheme="minorBidi"/>
          <w:lang w:val="uk-UA" w:eastAsia="en-US"/>
        </w:rPr>
        <w:t xml:space="preserve"> (ТОВ «Кармель», ТОВ «Бенталь», ТОВ «Фавор» (всі – м.Вінниця) та ТОВ «Екснет-Монтаж» (м.Козятин)</w:t>
      </w:r>
      <w:r w:rsidR="00EE4F6B" w:rsidRPr="00EE4F6B">
        <w:rPr>
          <w:rFonts w:eastAsiaTheme="minorHAnsi" w:cstheme="minorBidi"/>
          <w:lang w:val="uk-UA" w:eastAsia="en-US"/>
        </w:rPr>
        <w:t xml:space="preserve">. </w:t>
      </w:r>
      <w:r w:rsidR="00D82BFA">
        <w:rPr>
          <w:rFonts w:eastAsiaTheme="minorHAnsi" w:cstheme="minorBidi"/>
          <w:lang w:val="uk-UA" w:eastAsia="en-US"/>
        </w:rPr>
        <w:t xml:space="preserve">Слід відзначити, що абоненти названих вінницьких компаній одержують послуги від ТОВ «Хонгор». </w:t>
      </w:r>
    </w:p>
    <w:p w14:paraId="635D40EB" w14:textId="3646D810" w:rsidR="002F52B0" w:rsidRDefault="002F52B0" w:rsidP="00E55E40">
      <w:pPr>
        <w:pStyle w:val="ab"/>
        <w:spacing w:line="276" w:lineRule="auto"/>
        <w:ind w:left="0"/>
        <w:jc w:val="both"/>
        <w:rPr>
          <w:rFonts w:eastAsiaTheme="minorHAnsi" w:cstheme="minorBidi"/>
          <w:lang w:val="uk-UA" w:eastAsia="en-US"/>
        </w:rPr>
      </w:pPr>
      <w:r>
        <w:rPr>
          <w:rFonts w:eastAsiaTheme="minorHAnsi" w:cstheme="minorBidi"/>
          <w:lang w:val="uk-UA" w:eastAsia="en-US"/>
        </w:rPr>
        <w:tab/>
        <w:t xml:space="preserve">Таким чином, </w:t>
      </w:r>
      <w:r w:rsidR="00D82BFA">
        <w:rPr>
          <w:rFonts w:eastAsiaTheme="minorHAnsi" w:cstheme="minorBidi"/>
          <w:lang w:val="uk-UA" w:eastAsia="en-US"/>
        </w:rPr>
        <w:t xml:space="preserve">на кінець 2025 р. у Вінницькій області здійснювали діяльність </w:t>
      </w:r>
      <w:r w:rsidR="00D82BFA" w:rsidRPr="00947764">
        <w:rPr>
          <w:rFonts w:eastAsiaTheme="minorHAnsi" w:cstheme="minorBidi"/>
          <w:b/>
          <w:lang w:val="uk-UA" w:eastAsia="en-US"/>
        </w:rPr>
        <w:t>8</w:t>
      </w:r>
      <w:r>
        <w:rPr>
          <w:rFonts w:eastAsiaTheme="minorHAnsi" w:cstheme="minorBidi"/>
          <w:lang w:val="uk-UA" w:eastAsia="en-US"/>
        </w:rPr>
        <w:t xml:space="preserve"> прова</w:t>
      </w:r>
      <w:r w:rsidR="00D82BFA">
        <w:rPr>
          <w:rFonts w:eastAsiaTheme="minorHAnsi" w:cstheme="minorBidi"/>
          <w:lang w:val="uk-UA" w:eastAsia="en-US"/>
        </w:rPr>
        <w:t>йдерів аудіовізуальних сервісів.</w:t>
      </w:r>
    </w:p>
    <w:p w14:paraId="3A147F41" w14:textId="2B643049" w:rsidR="007E6A25" w:rsidRDefault="007E6A25" w:rsidP="002F52B0">
      <w:pPr>
        <w:spacing w:line="276" w:lineRule="auto"/>
        <w:ind w:firstLine="720"/>
        <w:jc w:val="both"/>
        <w:rPr>
          <w:rFonts w:ascii="Times New Roman" w:hAnsi="Times New Roman"/>
          <w:sz w:val="28"/>
          <w:lang w:val="uk-UA"/>
        </w:rPr>
      </w:pPr>
      <w:r>
        <w:rPr>
          <w:rFonts w:ascii="Times New Roman" w:hAnsi="Times New Roman"/>
          <w:sz w:val="28"/>
          <w:lang w:val="uk-UA"/>
        </w:rPr>
        <w:t xml:space="preserve">З переліком всіх (ліцензіатів та реєстрантів) компаній Вінниччини можна ознайомитись у </w:t>
      </w:r>
      <w:r w:rsidRPr="002B50CB">
        <w:rPr>
          <w:rFonts w:ascii="Times New Roman" w:hAnsi="Times New Roman"/>
          <w:b/>
          <w:i/>
          <w:sz w:val="28"/>
          <w:lang w:val="uk-UA"/>
        </w:rPr>
        <w:t>Додатку 2</w:t>
      </w:r>
      <w:r w:rsidR="00F85424">
        <w:rPr>
          <w:rFonts w:ascii="Times New Roman" w:hAnsi="Times New Roman"/>
          <w:sz w:val="28"/>
          <w:lang w:val="uk-UA"/>
        </w:rPr>
        <w:t xml:space="preserve"> до цього звіту.</w:t>
      </w:r>
    </w:p>
    <w:p w14:paraId="2EEEC574" w14:textId="77777777" w:rsidR="007E6A25" w:rsidRPr="0042601D" w:rsidRDefault="007E6A25" w:rsidP="007E6A25">
      <w:pPr>
        <w:spacing w:line="276" w:lineRule="auto"/>
        <w:ind w:firstLine="720"/>
        <w:jc w:val="both"/>
        <w:rPr>
          <w:rFonts w:ascii="Times New Roman" w:hAnsi="Times New Roman"/>
          <w:b/>
          <w:sz w:val="28"/>
          <w:lang w:val="uk-UA"/>
        </w:rPr>
      </w:pPr>
      <w:r w:rsidRPr="0042601D">
        <w:rPr>
          <w:rFonts w:ascii="Times New Roman" w:hAnsi="Times New Roman"/>
          <w:b/>
          <w:sz w:val="28"/>
          <w:lang w:val="uk-UA"/>
        </w:rPr>
        <w:t>2.3.Реорганізація комунальних телерадіоорганізацій у місцеві публічні аудіовізуальні медіа.</w:t>
      </w:r>
    </w:p>
    <w:p w14:paraId="0A671290" w14:textId="246F2960" w:rsidR="007E6A25" w:rsidRPr="00F85424" w:rsidRDefault="007E6A25" w:rsidP="00F85424">
      <w:pPr>
        <w:spacing w:line="276" w:lineRule="auto"/>
        <w:ind w:firstLine="720"/>
        <w:jc w:val="both"/>
        <w:rPr>
          <w:rFonts w:ascii="Times New Roman" w:hAnsi="Times New Roman"/>
          <w:sz w:val="28"/>
          <w:lang w:val="uk-UA"/>
        </w:rPr>
      </w:pPr>
      <w:r w:rsidRPr="0042601D">
        <w:rPr>
          <w:rFonts w:ascii="Times New Roman" w:hAnsi="Times New Roman"/>
          <w:sz w:val="28"/>
          <w:lang w:val="uk-UA"/>
        </w:rPr>
        <w:t xml:space="preserve">Процесам реформування комунальних медіа у публічні аудіовізуальні присвячений Розділ 3 Закону України «Про медіа». Для Вінницької області це актуально, виходячи з кількості  комунальних телерадіоорганізацій – 13. </w:t>
      </w:r>
      <w:r w:rsidR="00F85424">
        <w:rPr>
          <w:rFonts w:ascii="Times New Roman" w:hAnsi="Times New Roman"/>
          <w:sz w:val="28"/>
          <w:lang w:val="uk-UA"/>
        </w:rPr>
        <w:t xml:space="preserve">Впродовж року представник Національної ради здійснив робочі поїздки ще до </w:t>
      </w:r>
      <w:r w:rsidR="008F78F0">
        <w:rPr>
          <w:rFonts w:ascii="Times New Roman" w:hAnsi="Times New Roman"/>
          <w:sz w:val="28"/>
          <w:lang w:val="uk-UA"/>
        </w:rPr>
        <w:t>чотирьох</w:t>
      </w:r>
      <w:r w:rsidR="00F85424">
        <w:rPr>
          <w:rFonts w:ascii="Times New Roman" w:hAnsi="Times New Roman"/>
          <w:sz w:val="28"/>
          <w:lang w:val="uk-UA"/>
        </w:rPr>
        <w:t xml:space="preserve"> громад області: </w:t>
      </w:r>
      <w:r w:rsidR="008F78F0">
        <w:rPr>
          <w:rFonts w:ascii="Times New Roman" w:hAnsi="Times New Roman"/>
          <w:sz w:val="28"/>
          <w:lang w:val="uk-UA"/>
        </w:rPr>
        <w:t xml:space="preserve">Тульчинської, </w:t>
      </w:r>
      <w:r w:rsidR="00F85424">
        <w:rPr>
          <w:rFonts w:ascii="Times New Roman" w:hAnsi="Times New Roman"/>
          <w:sz w:val="28"/>
          <w:lang w:val="uk-UA"/>
        </w:rPr>
        <w:t xml:space="preserve">Погребищенської, Ямпільської та Гайсинської. В ході цих поїздок </w:t>
      </w:r>
      <w:r w:rsidR="0042601D" w:rsidRPr="0042601D">
        <w:rPr>
          <w:rFonts w:ascii="Times New Roman" w:hAnsi="Times New Roman"/>
          <w:sz w:val="28"/>
          <w:lang w:val="uk-UA"/>
        </w:rPr>
        <w:t>питання реформування комунальних медіа були обговорені з керівни</w:t>
      </w:r>
      <w:r w:rsidR="00F85424">
        <w:rPr>
          <w:rFonts w:ascii="Times New Roman" w:hAnsi="Times New Roman"/>
          <w:sz w:val="28"/>
          <w:lang w:val="uk-UA"/>
        </w:rPr>
        <w:t>цтвом</w:t>
      </w:r>
      <w:r w:rsidR="0042601D" w:rsidRPr="0042601D">
        <w:rPr>
          <w:rFonts w:ascii="Times New Roman" w:hAnsi="Times New Roman"/>
          <w:sz w:val="28"/>
          <w:lang w:val="uk-UA"/>
        </w:rPr>
        <w:t xml:space="preserve"> громад</w:t>
      </w:r>
      <w:r w:rsidR="00F85424">
        <w:rPr>
          <w:rFonts w:ascii="Times New Roman" w:hAnsi="Times New Roman"/>
          <w:sz w:val="28"/>
          <w:lang w:val="uk-UA"/>
        </w:rPr>
        <w:t xml:space="preserve">. </w:t>
      </w:r>
      <w:r w:rsidR="00ED5BAC">
        <w:rPr>
          <w:rFonts w:ascii="Times New Roman" w:hAnsi="Times New Roman"/>
          <w:sz w:val="28"/>
          <w:lang w:val="uk-UA"/>
        </w:rPr>
        <w:t xml:space="preserve">Відтак, керівники </w:t>
      </w:r>
      <w:r w:rsidR="00947764">
        <w:rPr>
          <w:rFonts w:ascii="Times New Roman" w:hAnsi="Times New Roman"/>
          <w:sz w:val="28"/>
          <w:lang w:val="uk-UA"/>
        </w:rPr>
        <w:t xml:space="preserve">всіх </w:t>
      </w:r>
      <w:r w:rsidR="00ED5BAC">
        <w:rPr>
          <w:rFonts w:ascii="Times New Roman" w:hAnsi="Times New Roman"/>
          <w:sz w:val="28"/>
          <w:lang w:val="uk-UA"/>
        </w:rPr>
        <w:t xml:space="preserve">громад та медійних організацій області поінформовані щодо процесів реорганізації та забезпечені всіма необхідними матеріалами. </w:t>
      </w:r>
      <w:r w:rsidR="00947764">
        <w:rPr>
          <w:rFonts w:ascii="Times New Roman" w:hAnsi="Times New Roman"/>
          <w:sz w:val="28"/>
          <w:lang w:val="uk-UA"/>
        </w:rPr>
        <w:t>Разом з тим, с</w:t>
      </w:r>
      <w:r w:rsidR="00F85424">
        <w:rPr>
          <w:rFonts w:ascii="Times New Roman" w:hAnsi="Times New Roman"/>
          <w:sz w:val="28"/>
          <w:lang w:val="uk-UA"/>
        </w:rPr>
        <w:t xml:space="preserve">таном на 31.12.2025 р.  </w:t>
      </w:r>
      <w:r w:rsidRPr="0042601D">
        <w:rPr>
          <w:rFonts w:ascii="Times New Roman" w:hAnsi="Times New Roman"/>
          <w:bCs/>
          <w:sz w:val="28"/>
          <w:szCs w:val="28"/>
          <w:lang w:val="uk-UA"/>
        </w:rPr>
        <w:t xml:space="preserve">практичні кроки </w:t>
      </w:r>
      <w:r w:rsidR="0073487C">
        <w:rPr>
          <w:rFonts w:ascii="Times New Roman" w:hAnsi="Times New Roman"/>
          <w:bCs/>
          <w:sz w:val="28"/>
          <w:szCs w:val="28"/>
          <w:lang w:val="uk-UA"/>
        </w:rPr>
        <w:t xml:space="preserve">з боку радіоорганізацій та органів місцевого самоврядування </w:t>
      </w:r>
      <w:r w:rsidRPr="0042601D">
        <w:rPr>
          <w:rFonts w:ascii="Times New Roman" w:hAnsi="Times New Roman"/>
          <w:bCs/>
          <w:sz w:val="28"/>
          <w:szCs w:val="28"/>
          <w:lang w:val="uk-UA"/>
        </w:rPr>
        <w:t xml:space="preserve">у цій сфері відсутні. </w:t>
      </w:r>
    </w:p>
    <w:tbl>
      <w:tblPr>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73"/>
        <w:gridCol w:w="6666"/>
      </w:tblGrid>
      <w:tr w:rsidR="0042601D" w:rsidRPr="0042601D" w14:paraId="7E688D56" w14:textId="77777777" w:rsidTr="009E7FC7">
        <w:tc>
          <w:tcPr>
            <w:tcW w:w="2973" w:type="dxa"/>
            <w:shd w:val="clear" w:color="auto" w:fill="D9D9D9" w:themeFill="background1" w:themeFillShade="D9"/>
          </w:tcPr>
          <w:p w14:paraId="2F3FD084" w14:textId="77777777" w:rsidR="007E6A25" w:rsidRPr="0042601D" w:rsidRDefault="007E6A25" w:rsidP="009E7FC7">
            <w:pPr>
              <w:jc w:val="center"/>
              <w:rPr>
                <w:rFonts w:ascii="Times New Roman" w:hAnsi="Times New Roman"/>
                <w:b/>
                <w:bCs/>
                <w:sz w:val="24"/>
                <w:szCs w:val="24"/>
              </w:rPr>
            </w:pPr>
            <w:r w:rsidRPr="0042601D">
              <w:rPr>
                <w:rFonts w:ascii="Times New Roman" w:hAnsi="Times New Roman"/>
                <w:b/>
                <w:bCs/>
                <w:sz w:val="24"/>
                <w:szCs w:val="24"/>
                <w:lang w:val="uk-UA"/>
              </w:rPr>
              <w:t>Загальна кількість зареєстрованих комунальних медіа</w:t>
            </w:r>
            <w:r w:rsidRPr="0042601D">
              <w:rPr>
                <w:rFonts w:ascii="Times New Roman" w:hAnsi="Times New Roman"/>
                <w:b/>
                <w:bCs/>
                <w:sz w:val="24"/>
                <w:szCs w:val="24"/>
              </w:rPr>
              <w:t xml:space="preserve"> </w:t>
            </w:r>
          </w:p>
        </w:tc>
        <w:tc>
          <w:tcPr>
            <w:tcW w:w="6666" w:type="dxa"/>
            <w:shd w:val="clear" w:color="auto" w:fill="D9D9D9" w:themeFill="background1" w:themeFillShade="D9"/>
          </w:tcPr>
          <w:p w14:paraId="3E2F2641" w14:textId="77777777" w:rsidR="007E6A25" w:rsidRPr="0042601D" w:rsidRDefault="007E6A25" w:rsidP="009E7FC7">
            <w:pPr>
              <w:jc w:val="center"/>
              <w:rPr>
                <w:rFonts w:ascii="Times New Roman" w:hAnsi="Times New Roman"/>
                <w:b/>
                <w:bCs/>
                <w:sz w:val="24"/>
                <w:szCs w:val="24"/>
              </w:rPr>
            </w:pPr>
            <w:r w:rsidRPr="0042601D">
              <w:rPr>
                <w:rFonts w:ascii="Times New Roman" w:hAnsi="Times New Roman"/>
                <w:b/>
                <w:bCs/>
                <w:sz w:val="24"/>
                <w:szCs w:val="24"/>
              </w:rPr>
              <w:t xml:space="preserve">Стан </w:t>
            </w:r>
            <w:r w:rsidRPr="0042601D">
              <w:rPr>
                <w:rFonts w:ascii="Times New Roman" w:hAnsi="Times New Roman"/>
                <w:b/>
                <w:bCs/>
                <w:sz w:val="24"/>
                <w:szCs w:val="24"/>
                <w:lang w:val="uk-UA"/>
              </w:rPr>
              <w:t>реалізації реформи</w:t>
            </w:r>
            <w:r w:rsidRPr="0042601D">
              <w:rPr>
                <w:rFonts w:ascii="Times New Roman" w:hAnsi="Times New Roman"/>
                <w:b/>
                <w:bCs/>
                <w:sz w:val="24"/>
                <w:szCs w:val="24"/>
              </w:rPr>
              <w:t xml:space="preserve"> </w:t>
            </w:r>
          </w:p>
          <w:p w14:paraId="31DB5E56" w14:textId="5F76DD36" w:rsidR="007E6A25" w:rsidRPr="0042601D" w:rsidRDefault="007E6A25" w:rsidP="009E7FC7">
            <w:pPr>
              <w:jc w:val="center"/>
              <w:rPr>
                <w:rFonts w:ascii="Times New Roman" w:hAnsi="Times New Roman"/>
                <w:sz w:val="24"/>
                <w:szCs w:val="24"/>
              </w:rPr>
            </w:pPr>
            <w:r w:rsidRPr="0042601D">
              <w:rPr>
                <w:rFonts w:ascii="Times New Roman" w:hAnsi="Times New Roman"/>
                <w:sz w:val="24"/>
                <w:szCs w:val="24"/>
              </w:rPr>
              <w:t>(станом на 31.12.202</w:t>
            </w:r>
            <w:r w:rsidR="00947764">
              <w:rPr>
                <w:rFonts w:ascii="Times New Roman" w:hAnsi="Times New Roman"/>
                <w:sz w:val="24"/>
                <w:szCs w:val="24"/>
                <w:lang w:val="uk-UA"/>
              </w:rPr>
              <w:t>5</w:t>
            </w:r>
            <w:r w:rsidRPr="0042601D">
              <w:rPr>
                <w:rFonts w:ascii="Times New Roman" w:hAnsi="Times New Roman"/>
                <w:sz w:val="24"/>
                <w:szCs w:val="24"/>
              </w:rPr>
              <w:t xml:space="preserve">) </w:t>
            </w:r>
          </w:p>
          <w:p w14:paraId="47BED119" w14:textId="77777777" w:rsidR="007E6A25" w:rsidRPr="0042601D" w:rsidRDefault="007E6A25" w:rsidP="009E7FC7">
            <w:pPr>
              <w:jc w:val="center"/>
              <w:rPr>
                <w:rFonts w:ascii="Times New Roman" w:hAnsi="Times New Roman"/>
                <w:b/>
                <w:bCs/>
                <w:sz w:val="24"/>
                <w:szCs w:val="24"/>
              </w:rPr>
            </w:pPr>
          </w:p>
        </w:tc>
      </w:tr>
      <w:tr w:rsidR="0042601D" w:rsidRPr="0042601D" w14:paraId="2EE21D28" w14:textId="77777777" w:rsidTr="009E7FC7">
        <w:tc>
          <w:tcPr>
            <w:tcW w:w="2973" w:type="dxa"/>
            <w:shd w:val="clear" w:color="auto" w:fill="auto"/>
          </w:tcPr>
          <w:p w14:paraId="0C03139B" w14:textId="77777777" w:rsidR="007E6A25" w:rsidRPr="0042601D" w:rsidRDefault="007E6A25" w:rsidP="009E7FC7">
            <w:pPr>
              <w:jc w:val="both"/>
              <w:rPr>
                <w:rFonts w:ascii="Times New Roman" w:hAnsi="Times New Roman"/>
                <w:sz w:val="24"/>
                <w:szCs w:val="24"/>
                <w:lang w:val="uk-UA"/>
              </w:rPr>
            </w:pPr>
            <w:r w:rsidRPr="0042601D">
              <w:rPr>
                <w:rFonts w:ascii="Times New Roman" w:hAnsi="Times New Roman"/>
                <w:sz w:val="24"/>
                <w:szCs w:val="24"/>
                <w:lang w:val="uk-UA"/>
              </w:rPr>
              <w:t>13</w:t>
            </w:r>
          </w:p>
        </w:tc>
        <w:tc>
          <w:tcPr>
            <w:tcW w:w="6666" w:type="dxa"/>
            <w:shd w:val="clear" w:color="auto" w:fill="auto"/>
          </w:tcPr>
          <w:p w14:paraId="6D13E26B" w14:textId="77777777" w:rsidR="007E6A25" w:rsidRPr="0042601D" w:rsidRDefault="007E6A25" w:rsidP="009E7FC7">
            <w:pPr>
              <w:jc w:val="both"/>
              <w:rPr>
                <w:rFonts w:ascii="Times New Roman" w:hAnsi="Times New Roman"/>
                <w:sz w:val="24"/>
                <w:szCs w:val="24"/>
              </w:rPr>
            </w:pPr>
            <w:r w:rsidRPr="0042601D">
              <w:rPr>
                <w:rFonts w:ascii="Times New Roman" w:hAnsi="Times New Roman"/>
                <w:sz w:val="24"/>
                <w:szCs w:val="24"/>
                <w:shd w:val="clear" w:color="auto" w:fill="FFFFFF"/>
                <w:lang w:val="uk-UA"/>
              </w:rPr>
              <w:t xml:space="preserve">Компанії та органи місцевого самоврядування керуються ст.38 Розділу Х Закону України «Про медіа». </w:t>
            </w:r>
          </w:p>
        </w:tc>
      </w:tr>
    </w:tbl>
    <w:p w14:paraId="33854BCB" w14:textId="77777777" w:rsidR="007E6A25" w:rsidRPr="007E6A25" w:rsidRDefault="007E6A25" w:rsidP="007E6A25">
      <w:pPr>
        <w:ind w:left="850"/>
        <w:jc w:val="both"/>
        <w:rPr>
          <w:rFonts w:ascii="Times New Roman" w:hAnsi="Times New Roman"/>
          <w:color w:val="FF0000"/>
          <w:sz w:val="28"/>
          <w:szCs w:val="28"/>
          <w:lang w:val="uk-UA"/>
        </w:rPr>
      </w:pPr>
      <w:r w:rsidRPr="0042601D">
        <w:rPr>
          <w:rFonts w:ascii="Times New Roman" w:hAnsi="Times New Roman"/>
          <w:sz w:val="28"/>
          <w:szCs w:val="28"/>
          <w:lang w:val="uk-UA"/>
        </w:rPr>
        <w:t xml:space="preserve">Перелік комунальних медіа області – у </w:t>
      </w:r>
      <w:r w:rsidRPr="0042601D">
        <w:rPr>
          <w:rFonts w:ascii="Times New Roman" w:hAnsi="Times New Roman"/>
          <w:b/>
          <w:i/>
          <w:sz w:val="28"/>
          <w:szCs w:val="28"/>
          <w:lang w:val="uk-UA"/>
        </w:rPr>
        <w:t>Додатку 3</w:t>
      </w:r>
      <w:r w:rsidRPr="0042601D">
        <w:rPr>
          <w:rFonts w:ascii="Times New Roman" w:hAnsi="Times New Roman"/>
          <w:sz w:val="28"/>
          <w:szCs w:val="28"/>
          <w:lang w:val="uk-UA"/>
        </w:rPr>
        <w:t xml:space="preserve"> до цього звіту.</w:t>
      </w:r>
    </w:p>
    <w:p w14:paraId="70D517B4" w14:textId="57931520" w:rsidR="00947764" w:rsidRPr="00AE7DA5" w:rsidRDefault="00947764" w:rsidP="00124F6A">
      <w:pPr>
        <w:jc w:val="both"/>
        <w:rPr>
          <w:rFonts w:ascii="Times New Roman" w:hAnsi="Times New Roman"/>
          <w:sz w:val="28"/>
          <w:szCs w:val="28"/>
          <w:lang w:val="uk-UA"/>
        </w:rPr>
      </w:pPr>
      <w:r>
        <w:rPr>
          <w:rFonts w:ascii="Times New Roman" w:hAnsi="Times New Roman"/>
          <w:sz w:val="28"/>
          <w:szCs w:val="28"/>
          <w:lang w:val="uk-UA"/>
        </w:rPr>
        <w:t xml:space="preserve"> </w:t>
      </w:r>
    </w:p>
    <w:p w14:paraId="63873EE2" w14:textId="77777777" w:rsidR="00124F6A" w:rsidRPr="00446290" w:rsidRDefault="00124F6A" w:rsidP="00124F6A">
      <w:pPr>
        <w:jc w:val="both"/>
        <w:rPr>
          <w:rFonts w:ascii="Times New Roman" w:hAnsi="Times New Roman"/>
          <w:b/>
          <w:bCs/>
          <w:i/>
          <w:iCs/>
          <w:sz w:val="28"/>
          <w:szCs w:val="28"/>
        </w:rPr>
      </w:pPr>
      <w:r w:rsidRPr="00446290">
        <w:rPr>
          <w:rFonts w:ascii="Times New Roman" w:hAnsi="Times New Roman"/>
          <w:b/>
          <w:bCs/>
          <w:i/>
          <w:iCs/>
          <w:sz w:val="28"/>
          <w:szCs w:val="28"/>
        </w:rPr>
        <w:lastRenderedPageBreak/>
        <w:t xml:space="preserve">РОЗДІЛ 3. СТАН ВИКОРИСТАННЯ КАНАЛІВ І МЕРЕЖ МОВЛЕННЯ. ЗАХОДИ ЩОДО ПРОТИДІЇ РОЗПОВСЮДЖЕННЮ </w:t>
      </w:r>
      <w:r w:rsidR="005A5D02" w:rsidRPr="00446290">
        <w:rPr>
          <w:rFonts w:ascii="Times New Roman" w:hAnsi="Times New Roman"/>
          <w:b/>
          <w:bCs/>
          <w:i/>
          <w:iCs/>
          <w:sz w:val="28"/>
          <w:szCs w:val="28"/>
        </w:rPr>
        <w:t>ВОРОЖОГО МОВЛЕННЯ</w:t>
      </w:r>
      <w:r w:rsidRPr="00446290">
        <w:rPr>
          <w:rFonts w:ascii="Times New Roman" w:hAnsi="Times New Roman"/>
          <w:b/>
          <w:bCs/>
          <w:i/>
          <w:iCs/>
          <w:sz w:val="28"/>
          <w:szCs w:val="28"/>
        </w:rPr>
        <w:t xml:space="preserve"> ТА ВІДНОВЛЕННЯ УКРАЇНСЬКОГО МОВЛЕННЯ</w:t>
      </w:r>
    </w:p>
    <w:p w14:paraId="5684468E" w14:textId="77777777" w:rsidR="005A5D02" w:rsidRPr="00CE0E3A" w:rsidRDefault="005A5D02" w:rsidP="00124F6A">
      <w:pPr>
        <w:jc w:val="both"/>
        <w:rPr>
          <w:rFonts w:ascii="Times New Roman" w:hAnsi="Times New Roman"/>
          <w:b/>
          <w:bCs/>
          <w:iCs/>
          <w:sz w:val="28"/>
          <w:szCs w:val="28"/>
          <w:lang w:val="uk-UA"/>
        </w:rPr>
      </w:pPr>
    </w:p>
    <w:p w14:paraId="3F4DBC59" w14:textId="48651F63" w:rsidR="00D163E0" w:rsidRPr="00D163E0" w:rsidRDefault="005A5D02" w:rsidP="005A5D02">
      <w:pPr>
        <w:overflowPunct/>
        <w:autoSpaceDE/>
        <w:autoSpaceDN/>
        <w:adjustRightInd/>
        <w:spacing w:line="276" w:lineRule="auto"/>
        <w:ind w:firstLine="708"/>
        <w:jc w:val="both"/>
        <w:textAlignment w:val="auto"/>
        <w:rPr>
          <w:b/>
          <w:bCs/>
          <w:iCs/>
          <w:sz w:val="28"/>
          <w:szCs w:val="28"/>
          <w:lang w:val="uk-UA"/>
        </w:rPr>
      </w:pPr>
      <w:r>
        <w:rPr>
          <w:b/>
          <w:bCs/>
          <w:iCs/>
          <w:sz w:val="28"/>
          <w:szCs w:val="28"/>
          <w:lang w:val="uk-UA"/>
        </w:rPr>
        <w:t>3</w:t>
      </w:r>
      <w:r w:rsidRPr="00CE385C">
        <w:rPr>
          <w:b/>
          <w:bCs/>
          <w:iCs/>
          <w:sz w:val="28"/>
          <w:szCs w:val="28"/>
          <w:lang w:val="uk-UA"/>
        </w:rPr>
        <w:t>.</w:t>
      </w:r>
      <w:r>
        <w:rPr>
          <w:b/>
          <w:bCs/>
          <w:iCs/>
          <w:sz w:val="28"/>
          <w:szCs w:val="28"/>
          <w:lang w:val="uk-UA"/>
        </w:rPr>
        <w:t>1</w:t>
      </w:r>
      <w:r w:rsidRPr="00CE385C">
        <w:rPr>
          <w:b/>
          <w:bCs/>
          <w:iCs/>
          <w:sz w:val="28"/>
          <w:szCs w:val="28"/>
          <w:lang w:val="uk-UA"/>
        </w:rPr>
        <w:t>.</w:t>
      </w:r>
      <w:r w:rsidR="00D163E0">
        <w:rPr>
          <w:b/>
          <w:bCs/>
          <w:iCs/>
          <w:sz w:val="28"/>
          <w:szCs w:val="28"/>
          <w:lang w:val="uk-UA"/>
        </w:rPr>
        <w:t xml:space="preserve"> Інформація про створення і розвиток каналів мовлення та ефірних багатоканальних електронних комунікаційних мереж (у т.ч. без використання РЧС). </w:t>
      </w:r>
    </w:p>
    <w:p w14:paraId="5AD4AD85" w14:textId="4666D05B" w:rsidR="00BF2EB0" w:rsidRDefault="00D57586" w:rsidP="00BF2EB0">
      <w:pPr>
        <w:spacing w:line="276" w:lineRule="auto"/>
        <w:ind w:firstLine="708"/>
        <w:jc w:val="both"/>
        <w:rPr>
          <w:rFonts w:ascii="Times New Roman" w:eastAsiaTheme="minorHAnsi" w:hAnsi="Times New Roman" w:cstheme="minorBidi"/>
          <w:sz w:val="28"/>
          <w:szCs w:val="28"/>
          <w:lang w:val="uk-UA" w:eastAsia="en-US"/>
        </w:rPr>
      </w:pPr>
      <w:r>
        <w:rPr>
          <w:rFonts w:ascii="Times New Roman" w:eastAsiaTheme="minorHAnsi" w:hAnsi="Times New Roman"/>
          <w:sz w:val="28"/>
          <w:szCs w:val="22"/>
          <w:lang w:val="uk-UA" w:eastAsia="en-US"/>
        </w:rPr>
        <w:t>Ц</w:t>
      </w:r>
      <w:r w:rsidRPr="00BF2EB0">
        <w:rPr>
          <w:rFonts w:ascii="Times New Roman" w:eastAsiaTheme="minorHAnsi" w:hAnsi="Times New Roman"/>
          <w:sz w:val="28"/>
          <w:szCs w:val="22"/>
          <w:lang w:val="uk-UA" w:eastAsia="en-US"/>
        </w:rPr>
        <w:t>ифровим</w:t>
      </w:r>
      <w:r>
        <w:rPr>
          <w:rFonts w:ascii="Times New Roman" w:eastAsiaTheme="minorHAnsi" w:hAnsi="Times New Roman"/>
          <w:sz w:val="28"/>
          <w:szCs w:val="22"/>
          <w:lang w:val="uk-UA" w:eastAsia="en-US"/>
        </w:rPr>
        <w:t xml:space="preserve"> телевізійним</w:t>
      </w:r>
      <w:r w:rsidRPr="00BF2EB0">
        <w:rPr>
          <w:rFonts w:ascii="Times New Roman" w:eastAsiaTheme="minorHAnsi" w:hAnsi="Times New Roman"/>
          <w:sz w:val="28"/>
          <w:szCs w:val="22"/>
          <w:lang w:val="uk-UA" w:eastAsia="en-US"/>
        </w:rPr>
        <w:t xml:space="preserve"> сигналом </w:t>
      </w:r>
      <w:r>
        <w:rPr>
          <w:rFonts w:ascii="Times New Roman" w:eastAsiaTheme="minorHAnsi" w:hAnsi="Times New Roman"/>
          <w:sz w:val="28"/>
          <w:szCs w:val="22"/>
          <w:lang w:val="uk-UA" w:eastAsia="en-US"/>
        </w:rPr>
        <w:t>н</w:t>
      </w:r>
      <w:r w:rsidR="0055474C">
        <w:rPr>
          <w:rFonts w:ascii="Times New Roman" w:eastAsiaTheme="minorHAnsi" w:hAnsi="Times New Roman"/>
          <w:sz w:val="28"/>
          <w:szCs w:val="28"/>
          <w:lang w:val="uk-UA" w:eastAsia="en-US"/>
        </w:rPr>
        <w:t>аселення</w:t>
      </w:r>
      <w:r w:rsidR="00BF2EB0" w:rsidRPr="00BF2EB0">
        <w:rPr>
          <w:rFonts w:ascii="Times New Roman" w:eastAsiaTheme="minorHAnsi" w:hAnsi="Times New Roman"/>
          <w:sz w:val="28"/>
          <w:szCs w:val="28"/>
          <w:lang w:val="uk-UA" w:eastAsia="en-US"/>
        </w:rPr>
        <w:t xml:space="preserve"> Вінницької області</w:t>
      </w:r>
      <w:r w:rsidR="00BF2EB0" w:rsidRPr="00BF2EB0">
        <w:rPr>
          <w:rFonts w:ascii="Times New Roman" w:eastAsiaTheme="minorHAnsi" w:hAnsi="Times New Roman"/>
          <w:sz w:val="28"/>
          <w:szCs w:val="22"/>
          <w:lang w:val="uk-UA" w:eastAsia="en-US"/>
        </w:rPr>
        <w:t xml:space="preserve"> забезпечують передавачі ефірної мережі ТОВ «Зеонбуд»</w:t>
      </w:r>
      <w:r w:rsidR="00D163E0">
        <w:rPr>
          <w:rFonts w:ascii="Times New Roman" w:eastAsiaTheme="minorHAnsi" w:hAnsi="Times New Roman"/>
          <w:sz w:val="28"/>
          <w:szCs w:val="22"/>
          <w:lang w:val="uk-UA" w:eastAsia="en-US"/>
        </w:rPr>
        <w:t xml:space="preserve"> (МХ-1, 2, 3, 5)</w:t>
      </w:r>
      <w:r w:rsidR="00BF2EB0" w:rsidRPr="00BF2EB0">
        <w:rPr>
          <w:rFonts w:ascii="Times New Roman" w:eastAsiaTheme="minorHAnsi" w:hAnsi="Times New Roman"/>
          <w:sz w:val="28"/>
          <w:szCs w:val="22"/>
          <w:lang w:val="uk-UA" w:eastAsia="en-US"/>
        </w:rPr>
        <w:t>, встановлені у п’яти населених пунктах: Вінниці, Ободівці (Гайсинський район), Погребищі (Вінницький район), Ямполі (Могилів-Подільський район) та Володимирці (Жмеринський район). За даними фахівців Подільської філії ДП «Український державний центр радіочастот»</w:t>
      </w:r>
      <w:r w:rsidR="00BF2EB0">
        <w:rPr>
          <w:rFonts w:ascii="Times New Roman" w:eastAsiaTheme="minorHAnsi" w:hAnsi="Times New Roman"/>
          <w:sz w:val="28"/>
          <w:szCs w:val="22"/>
          <w:lang w:val="uk-UA" w:eastAsia="en-US"/>
        </w:rPr>
        <w:t>,</w:t>
      </w:r>
      <w:r w:rsidR="00BF2EB0" w:rsidRPr="00BF2EB0">
        <w:rPr>
          <w:rFonts w:ascii="Times New Roman" w:eastAsiaTheme="minorHAnsi" w:hAnsi="Times New Roman"/>
          <w:sz w:val="28"/>
          <w:szCs w:val="28"/>
          <w:lang w:val="uk-UA" w:eastAsia="en-US"/>
        </w:rPr>
        <w:t xml:space="preserve"> відсоток покриття території Вінниччини цифровим сигналом</w:t>
      </w:r>
      <w:r w:rsidR="0055474C">
        <w:rPr>
          <w:rFonts w:ascii="Times New Roman" w:eastAsiaTheme="minorHAnsi" w:hAnsi="Times New Roman"/>
          <w:sz w:val="28"/>
          <w:szCs w:val="28"/>
          <w:lang w:val="uk-UA" w:eastAsia="en-US"/>
        </w:rPr>
        <w:t xml:space="preserve"> з цих мультиплексів</w:t>
      </w:r>
      <w:r w:rsidR="00BF2EB0" w:rsidRPr="00BF2EB0">
        <w:rPr>
          <w:rFonts w:ascii="Times New Roman" w:eastAsiaTheme="minorHAnsi" w:hAnsi="Times New Roman"/>
          <w:sz w:val="28"/>
          <w:szCs w:val="28"/>
          <w:lang w:val="uk-UA" w:eastAsia="en-US"/>
        </w:rPr>
        <w:t xml:space="preserve"> -  близько 67%</w:t>
      </w:r>
      <w:r w:rsidR="00BF2EB0">
        <w:rPr>
          <w:rFonts w:ascii="Times New Roman" w:eastAsiaTheme="minorHAnsi" w:hAnsi="Times New Roman"/>
          <w:sz w:val="28"/>
          <w:szCs w:val="28"/>
          <w:lang w:val="uk-UA" w:eastAsia="en-US"/>
        </w:rPr>
        <w:t xml:space="preserve">. </w:t>
      </w:r>
      <w:r w:rsidR="00D66639">
        <w:rPr>
          <w:rFonts w:ascii="Times New Roman" w:eastAsiaTheme="minorHAnsi" w:hAnsi="Times New Roman"/>
          <w:sz w:val="28"/>
          <w:szCs w:val="28"/>
          <w:lang w:val="uk-UA" w:eastAsia="en-US"/>
        </w:rPr>
        <w:t xml:space="preserve">До сфери розповсюдження сигналу з них не потрапили громади на українсько </w:t>
      </w:r>
      <w:r w:rsidR="002A42E0">
        <w:rPr>
          <w:rFonts w:ascii="Times New Roman" w:eastAsiaTheme="minorHAnsi" w:hAnsi="Times New Roman"/>
          <w:sz w:val="28"/>
          <w:szCs w:val="28"/>
          <w:lang w:val="uk-UA" w:eastAsia="en-US"/>
        </w:rPr>
        <w:t>-</w:t>
      </w:r>
      <w:r w:rsidR="00D66639">
        <w:rPr>
          <w:rFonts w:ascii="Times New Roman" w:eastAsiaTheme="minorHAnsi" w:hAnsi="Times New Roman"/>
          <w:sz w:val="28"/>
          <w:szCs w:val="28"/>
          <w:lang w:val="uk-UA" w:eastAsia="en-US"/>
        </w:rPr>
        <w:t xml:space="preserve"> молдовському прикордонні включно з містом  </w:t>
      </w:r>
      <w:r w:rsidR="005140DF">
        <w:rPr>
          <w:rFonts w:ascii="Times New Roman" w:eastAsiaTheme="minorHAnsi" w:hAnsi="Times New Roman"/>
          <w:sz w:val="28"/>
          <w:szCs w:val="28"/>
          <w:lang w:val="uk-UA" w:eastAsia="en-US"/>
        </w:rPr>
        <w:t>Могилевом</w:t>
      </w:r>
      <w:r w:rsidR="00D66639">
        <w:rPr>
          <w:rFonts w:ascii="Times New Roman" w:eastAsiaTheme="minorHAnsi" w:hAnsi="Times New Roman"/>
          <w:sz w:val="28"/>
          <w:szCs w:val="28"/>
          <w:lang w:val="uk-UA" w:eastAsia="en-US"/>
        </w:rPr>
        <w:t xml:space="preserve">-Подільським, а також міста Тульчин, Іллінці,  </w:t>
      </w:r>
      <w:r w:rsidR="00BF2EB0">
        <w:rPr>
          <w:rFonts w:ascii="Times New Roman" w:eastAsiaTheme="minorHAnsi" w:hAnsi="Times New Roman"/>
          <w:sz w:val="28"/>
          <w:szCs w:val="28"/>
          <w:lang w:val="uk-UA" w:eastAsia="en-US"/>
        </w:rPr>
        <w:t xml:space="preserve">регіони на півночі, північному сході та південному заході Вінниччини. </w:t>
      </w:r>
      <w:r w:rsidR="00BF2EB0" w:rsidRPr="00BF2EB0">
        <w:rPr>
          <w:rFonts w:ascii="Times New Roman" w:eastAsiaTheme="minorHAnsi" w:hAnsi="Times New Roman" w:cstheme="minorBidi"/>
          <w:sz w:val="28"/>
          <w:szCs w:val="28"/>
          <w:lang w:val="uk-UA" w:eastAsia="en-US"/>
        </w:rPr>
        <w:t xml:space="preserve"> </w:t>
      </w:r>
    </w:p>
    <w:p w14:paraId="3205985E" w14:textId="68D1B275" w:rsidR="00D163E0" w:rsidRDefault="00D163E0" w:rsidP="00D163E0">
      <w:pPr>
        <w:overflowPunct/>
        <w:autoSpaceDE/>
        <w:autoSpaceDN/>
        <w:adjustRightInd/>
        <w:spacing w:line="276" w:lineRule="auto"/>
        <w:ind w:firstLine="708"/>
        <w:jc w:val="both"/>
        <w:textAlignment w:val="auto"/>
        <w:rPr>
          <w:rFonts w:ascii="Times New Roman" w:eastAsiaTheme="minorHAnsi" w:hAnsi="Times New Roman"/>
          <w:sz w:val="28"/>
          <w:szCs w:val="28"/>
          <w:lang w:val="uk-UA" w:eastAsia="en-US"/>
        </w:rPr>
      </w:pPr>
      <w:r>
        <w:rPr>
          <w:rFonts w:ascii="Times New Roman" w:eastAsiaTheme="minorHAnsi" w:hAnsi="Times New Roman" w:cstheme="minorBidi"/>
          <w:sz w:val="28"/>
          <w:szCs w:val="28"/>
          <w:lang w:val="uk-UA" w:eastAsia="en-US"/>
        </w:rPr>
        <w:t>В зв</w:t>
      </w:r>
      <w:r w:rsidRPr="00D163E0">
        <w:rPr>
          <w:rFonts w:ascii="Times New Roman" w:eastAsiaTheme="minorHAnsi" w:hAnsi="Times New Roman" w:cstheme="minorBidi"/>
          <w:sz w:val="28"/>
          <w:szCs w:val="28"/>
          <w:lang w:eastAsia="en-US"/>
        </w:rPr>
        <w:t>’</w:t>
      </w:r>
      <w:r>
        <w:rPr>
          <w:rFonts w:ascii="Times New Roman" w:eastAsiaTheme="minorHAnsi" w:hAnsi="Times New Roman" w:cstheme="minorBidi"/>
          <w:sz w:val="28"/>
          <w:szCs w:val="28"/>
          <w:lang w:val="uk-UA" w:eastAsia="en-US"/>
        </w:rPr>
        <w:t xml:space="preserve">язку з цим існувала нагальна потреба у створенні додаткової цифрової мережі. Нею стала </w:t>
      </w:r>
      <w:r w:rsidRPr="00BF2EB0">
        <w:rPr>
          <w:rFonts w:ascii="Times New Roman" w:eastAsiaTheme="minorHAnsi" w:hAnsi="Times New Roman"/>
          <w:sz w:val="28"/>
          <w:szCs w:val="28"/>
          <w:lang w:val="uk-UA" w:eastAsia="en-US"/>
        </w:rPr>
        <w:t>телемереж</w:t>
      </w:r>
      <w:r>
        <w:rPr>
          <w:rFonts w:ascii="Times New Roman" w:eastAsiaTheme="minorHAnsi" w:hAnsi="Times New Roman"/>
          <w:sz w:val="28"/>
          <w:szCs w:val="28"/>
          <w:lang w:val="uk-UA" w:eastAsia="en-US"/>
        </w:rPr>
        <w:t>а</w:t>
      </w:r>
      <w:r w:rsidRPr="00BF2EB0">
        <w:rPr>
          <w:rFonts w:ascii="Times New Roman" w:eastAsiaTheme="minorHAnsi" w:hAnsi="Times New Roman"/>
          <w:sz w:val="28"/>
          <w:szCs w:val="28"/>
          <w:lang w:val="uk-UA" w:eastAsia="en-US"/>
        </w:rPr>
        <w:t xml:space="preserve"> МХ-7, створен</w:t>
      </w:r>
      <w:r>
        <w:rPr>
          <w:rFonts w:ascii="Times New Roman" w:eastAsiaTheme="minorHAnsi" w:hAnsi="Times New Roman"/>
          <w:sz w:val="28"/>
          <w:szCs w:val="28"/>
          <w:lang w:val="uk-UA" w:eastAsia="en-US"/>
        </w:rPr>
        <w:t>а</w:t>
      </w:r>
      <w:r w:rsidRPr="00BF2EB0">
        <w:rPr>
          <w:rFonts w:ascii="Times New Roman" w:eastAsiaTheme="minorHAnsi" w:hAnsi="Times New Roman"/>
          <w:sz w:val="28"/>
          <w:szCs w:val="28"/>
          <w:lang w:val="uk-UA" w:eastAsia="en-US"/>
        </w:rPr>
        <w:t xml:space="preserve"> Концерном РРТ. </w:t>
      </w:r>
      <w:r>
        <w:rPr>
          <w:rFonts w:ascii="Times New Roman" w:eastAsiaTheme="minorHAnsi" w:hAnsi="Times New Roman"/>
          <w:sz w:val="28"/>
          <w:szCs w:val="28"/>
          <w:lang w:val="uk-UA" w:eastAsia="en-US"/>
        </w:rPr>
        <w:t>Її п</w:t>
      </w:r>
      <w:r w:rsidRPr="00BF2EB0">
        <w:rPr>
          <w:rFonts w:ascii="Times New Roman" w:eastAsiaTheme="minorHAnsi" w:hAnsi="Times New Roman"/>
          <w:sz w:val="28"/>
          <w:szCs w:val="28"/>
          <w:lang w:val="uk-UA" w:eastAsia="en-US"/>
        </w:rPr>
        <w:t>ередавачі розташовані у шести населених пунктах області: Вінниці, Ободівці, Ямполі, Тульчині, Могилеві-Подільському та Піщанці. У трьох пунктах ця мережа пере</w:t>
      </w:r>
      <w:r>
        <w:rPr>
          <w:rFonts w:ascii="Times New Roman" w:eastAsiaTheme="minorHAnsi" w:hAnsi="Times New Roman"/>
          <w:sz w:val="28"/>
          <w:szCs w:val="28"/>
          <w:lang w:val="uk-UA" w:eastAsia="en-US"/>
        </w:rPr>
        <w:t>тинається</w:t>
      </w:r>
      <w:r w:rsidRPr="00BF2EB0">
        <w:rPr>
          <w:rFonts w:ascii="Times New Roman" w:eastAsiaTheme="minorHAnsi" w:hAnsi="Times New Roman"/>
          <w:sz w:val="28"/>
          <w:szCs w:val="28"/>
          <w:lang w:val="uk-UA" w:eastAsia="en-US"/>
        </w:rPr>
        <w:t xml:space="preserve"> з мережею ТОВ «Зеонбуд», в інших трьох вона покриває території, які раніше були зовсім не охоплені цифровим сигналом, або охоплені ним недостатньо. Йдеться, зокрема, про південну та південно – західну частини області (</w:t>
      </w:r>
      <w:r w:rsidR="005E7375">
        <w:rPr>
          <w:rFonts w:ascii="Times New Roman" w:eastAsiaTheme="minorHAnsi" w:hAnsi="Times New Roman"/>
          <w:sz w:val="28"/>
          <w:szCs w:val="28"/>
          <w:lang w:val="uk-UA" w:eastAsia="en-US"/>
        </w:rPr>
        <w:t xml:space="preserve">саме </w:t>
      </w:r>
      <w:r w:rsidRPr="00BF2EB0">
        <w:rPr>
          <w:rFonts w:ascii="Times New Roman" w:eastAsiaTheme="minorHAnsi" w:hAnsi="Times New Roman"/>
          <w:sz w:val="28"/>
          <w:szCs w:val="28"/>
          <w:lang w:val="uk-UA" w:eastAsia="en-US"/>
        </w:rPr>
        <w:t>українсько – молдовське прикордоння).</w:t>
      </w:r>
      <w:r>
        <w:rPr>
          <w:rFonts w:ascii="Times New Roman" w:eastAsiaTheme="minorHAnsi" w:hAnsi="Times New Roman"/>
          <w:sz w:val="28"/>
          <w:szCs w:val="28"/>
          <w:lang w:val="uk-UA" w:eastAsia="en-US"/>
        </w:rPr>
        <w:t xml:space="preserve"> Відтак територія охоплення цифровим сигналом із залученням </w:t>
      </w:r>
      <w:r w:rsidRPr="00BF2EB0">
        <w:rPr>
          <w:rFonts w:ascii="Times New Roman" w:eastAsiaTheme="minorHAnsi" w:hAnsi="Times New Roman"/>
          <w:sz w:val="28"/>
          <w:szCs w:val="28"/>
          <w:lang w:val="uk-UA" w:eastAsia="en-US"/>
        </w:rPr>
        <w:t>мереж</w:t>
      </w:r>
      <w:r>
        <w:rPr>
          <w:rFonts w:ascii="Times New Roman" w:eastAsiaTheme="minorHAnsi" w:hAnsi="Times New Roman"/>
          <w:sz w:val="28"/>
          <w:szCs w:val="28"/>
          <w:lang w:val="uk-UA" w:eastAsia="en-US"/>
        </w:rPr>
        <w:t>і МХ-7 досягла 96%</w:t>
      </w:r>
      <w:r w:rsidRPr="00BF2EB0">
        <w:rPr>
          <w:rFonts w:ascii="Times New Roman" w:eastAsiaTheme="minorHAnsi" w:hAnsi="Times New Roman"/>
          <w:sz w:val="28"/>
          <w:szCs w:val="28"/>
          <w:lang w:val="uk-UA" w:eastAsia="en-US"/>
        </w:rPr>
        <w:t>.</w:t>
      </w:r>
    </w:p>
    <w:p w14:paraId="02EFC631" w14:textId="70ECC0D2" w:rsidR="00D163E0" w:rsidRDefault="00D163E0" w:rsidP="00D163E0">
      <w:pPr>
        <w:spacing w:line="276" w:lineRule="auto"/>
        <w:ind w:firstLine="708"/>
        <w:jc w:val="both"/>
        <w:rPr>
          <w:rFonts w:ascii="Times New Roman" w:eastAsiaTheme="minorHAnsi" w:hAnsi="Times New Roman" w:cstheme="minorBidi"/>
          <w:sz w:val="28"/>
          <w:szCs w:val="28"/>
          <w:lang w:val="uk-UA" w:eastAsia="en-US"/>
        </w:rPr>
      </w:pPr>
      <w:r>
        <w:rPr>
          <w:rFonts w:ascii="Times New Roman" w:eastAsiaTheme="minorHAnsi" w:hAnsi="Times New Roman" w:cstheme="minorBidi"/>
          <w:sz w:val="28"/>
          <w:szCs w:val="28"/>
          <w:lang w:val="uk-UA" w:eastAsia="en-US"/>
        </w:rPr>
        <w:t>Наступна таблиця характеризує місця розташування передавачів багатоканальних телемереж ТОВ «Зеонбуд» та Концерну РРТ на території області та їхню потужність:</w:t>
      </w:r>
    </w:p>
    <w:tbl>
      <w:tblPr>
        <w:tblStyle w:val="ae"/>
        <w:tblW w:w="0" w:type="auto"/>
        <w:tblLook w:val="04A0" w:firstRow="1" w:lastRow="0" w:firstColumn="1" w:lastColumn="0" w:noHBand="0" w:noVBand="1"/>
      </w:tblPr>
      <w:tblGrid>
        <w:gridCol w:w="3114"/>
        <w:gridCol w:w="3403"/>
        <w:gridCol w:w="2976"/>
      </w:tblGrid>
      <w:tr w:rsidR="00D163E0" w:rsidRPr="002517A0" w14:paraId="24FC55A8" w14:textId="77777777" w:rsidTr="005E7375">
        <w:tc>
          <w:tcPr>
            <w:tcW w:w="3114" w:type="dxa"/>
            <w:shd w:val="clear" w:color="auto" w:fill="D9D9D9" w:themeFill="background1" w:themeFillShade="D9"/>
          </w:tcPr>
          <w:p w14:paraId="5CAE0C4B" w14:textId="77777777" w:rsidR="00D163E0" w:rsidRPr="002517A0" w:rsidRDefault="00D163E0" w:rsidP="005E7375">
            <w:pPr>
              <w:overflowPunct/>
              <w:autoSpaceDE/>
              <w:autoSpaceDN/>
              <w:adjustRightInd/>
              <w:spacing w:line="276" w:lineRule="auto"/>
              <w:jc w:val="center"/>
              <w:textAlignment w:val="auto"/>
              <w:rPr>
                <w:rFonts w:ascii="Times New Roman" w:eastAsiaTheme="minorHAnsi" w:hAnsi="Times New Roman"/>
                <w:b/>
                <w:sz w:val="24"/>
                <w:szCs w:val="24"/>
                <w:lang w:val="uk-UA" w:eastAsia="en-US"/>
              </w:rPr>
            </w:pPr>
            <w:r w:rsidRPr="002517A0">
              <w:rPr>
                <w:rFonts w:ascii="Times New Roman" w:eastAsiaTheme="minorHAnsi" w:hAnsi="Times New Roman"/>
                <w:b/>
                <w:sz w:val="24"/>
                <w:szCs w:val="24"/>
                <w:lang w:val="uk-UA" w:eastAsia="en-US"/>
              </w:rPr>
              <w:t>Мультиплекси</w:t>
            </w:r>
          </w:p>
        </w:tc>
        <w:tc>
          <w:tcPr>
            <w:tcW w:w="3403" w:type="dxa"/>
            <w:shd w:val="clear" w:color="auto" w:fill="D9D9D9" w:themeFill="background1" w:themeFillShade="D9"/>
          </w:tcPr>
          <w:p w14:paraId="1C1A7F13" w14:textId="77777777" w:rsidR="00D163E0" w:rsidRPr="002517A0" w:rsidRDefault="00D163E0" w:rsidP="005E7375">
            <w:pPr>
              <w:overflowPunct/>
              <w:autoSpaceDE/>
              <w:autoSpaceDN/>
              <w:adjustRightInd/>
              <w:spacing w:line="276" w:lineRule="auto"/>
              <w:jc w:val="center"/>
              <w:textAlignment w:val="auto"/>
              <w:rPr>
                <w:rFonts w:ascii="Times New Roman" w:eastAsiaTheme="minorHAnsi" w:hAnsi="Times New Roman"/>
                <w:b/>
                <w:sz w:val="24"/>
                <w:szCs w:val="24"/>
                <w:lang w:val="uk-UA" w:eastAsia="en-US"/>
              </w:rPr>
            </w:pPr>
            <w:r w:rsidRPr="002517A0">
              <w:rPr>
                <w:rFonts w:ascii="Times New Roman" w:eastAsiaTheme="minorHAnsi" w:hAnsi="Times New Roman"/>
                <w:b/>
                <w:sz w:val="24"/>
                <w:szCs w:val="24"/>
                <w:lang w:val="uk-UA" w:eastAsia="en-US"/>
              </w:rPr>
              <w:t>Розташування передавачів</w:t>
            </w:r>
          </w:p>
        </w:tc>
        <w:tc>
          <w:tcPr>
            <w:tcW w:w="2976" w:type="dxa"/>
            <w:shd w:val="clear" w:color="auto" w:fill="D9D9D9" w:themeFill="background1" w:themeFillShade="D9"/>
          </w:tcPr>
          <w:p w14:paraId="3F89CFF9" w14:textId="77777777" w:rsidR="00D163E0" w:rsidRPr="002517A0" w:rsidRDefault="00D163E0" w:rsidP="005E7375">
            <w:pPr>
              <w:overflowPunct/>
              <w:autoSpaceDE/>
              <w:autoSpaceDN/>
              <w:adjustRightInd/>
              <w:spacing w:line="276" w:lineRule="auto"/>
              <w:jc w:val="center"/>
              <w:textAlignment w:val="auto"/>
              <w:rPr>
                <w:rFonts w:ascii="Times New Roman" w:eastAsiaTheme="minorHAnsi" w:hAnsi="Times New Roman"/>
                <w:b/>
                <w:sz w:val="24"/>
                <w:szCs w:val="24"/>
                <w:lang w:val="uk-UA" w:eastAsia="en-US"/>
              </w:rPr>
            </w:pPr>
            <w:r w:rsidRPr="002517A0">
              <w:rPr>
                <w:rFonts w:ascii="Times New Roman" w:eastAsiaTheme="minorHAnsi" w:hAnsi="Times New Roman"/>
                <w:b/>
                <w:sz w:val="24"/>
                <w:szCs w:val="24"/>
                <w:lang w:val="uk-UA" w:eastAsia="en-US"/>
              </w:rPr>
              <w:t>Потужність</w:t>
            </w:r>
          </w:p>
        </w:tc>
      </w:tr>
      <w:tr w:rsidR="00D163E0" w:rsidRPr="00BF032B" w14:paraId="721D9CE2" w14:textId="77777777" w:rsidTr="005E7375">
        <w:tc>
          <w:tcPr>
            <w:tcW w:w="3114" w:type="dxa"/>
          </w:tcPr>
          <w:p w14:paraId="7F6ECB78" w14:textId="77777777" w:rsidR="00D163E0" w:rsidRPr="00BF032B" w:rsidRDefault="00D163E0" w:rsidP="005E7375">
            <w:pPr>
              <w:overflowPunct/>
              <w:autoSpaceDE/>
              <w:autoSpaceDN/>
              <w:adjustRightInd/>
              <w:spacing w:line="276" w:lineRule="auto"/>
              <w:jc w:val="both"/>
              <w:textAlignment w:val="auto"/>
              <w:rPr>
                <w:rFonts w:ascii="Times New Roman" w:eastAsiaTheme="minorHAnsi" w:hAnsi="Times New Roman"/>
                <w:sz w:val="24"/>
                <w:szCs w:val="24"/>
                <w:lang w:val="uk-UA" w:eastAsia="en-US"/>
              </w:rPr>
            </w:pPr>
            <w:r>
              <w:rPr>
                <w:rFonts w:ascii="Times New Roman" w:eastAsiaTheme="minorHAnsi" w:hAnsi="Times New Roman"/>
                <w:sz w:val="24"/>
                <w:szCs w:val="24"/>
                <w:lang w:val="uk-UA" w:eastAsia="en-US"/>
              </w:rPr>
              <w:t>МХ-1, МХ-2, МХ-3, МХ-5</w:t>
            </w:r>
          </w:p>
        </w:tc>
        <w:tc>
          <w:tcPr>
            <w:tcW w:w="3403" w:type="dxa"/>
          </w:tcPr>
          <w:p w14:paraId="5880B8B2" w14:textId="77777777" w:rsidR="00D163E0" w:rsidRDefault="00D163E0" w:rsidP="005E7375">
            <w:pPr>
              <w:overflowPunct/>
              <w:autoSpaceDE/>
              <w:autoSpaceDN/>
              <w:adjustRightInd/>
              <w:jc w:val="both"/>
              <w:textAlignment w:val="auto"/>
              <w:rPr>
                <w:rFonts w:ascii="Times New Roman" w:eastAsiaTheme="minorHAnsi" w:hAnsi="Times New Roman"/>
                <w:sz w:val="24"/>
                <w:szCs w:val="24"/>
                <w:lang w:val="uk-UA" w:eastAsia="en-US"/>
              </w:rPr>
            </w:pPr>
            <w:r>
              <w:rPr>
                <w:rFonts w:ascii="Times New Roman" w:eastAsiaTheme="minorHAnsi" w:hAnsi="Times New Roman"/>
                <w:sz w:val="24"/>
                <w:szCs w:val="24"/>
                <w:lang w:val="uk-UA" w:eastAsia="en-US"/>
              </w:rPr>
              <w:t>м. Вінниця</w:t>
            </w:r>
          </w:p>
          <w:p w14:paraId="5D3A797A" w14:textId="77777777" w:rsidR="00D163E0" w:rsidRDefault="00D163E0" w:rsidP="005E7375">
            <w:pPr>
              <w:overflowPunct/>
              <w:autoSpaceDE/>
              <w:autoSpaceDN/>
              <w:adjustRightInd/>
              <w:jc w:val="both"/>
              <w:textAlignment w:val="auto"/>
              <w:rPr>
                <w:rFonts w:ascii="Times New Roman" w:eastAsiaTheme="minorHAnsi" w:hAnsi="Times New Roman"/>
                <w:sz w:val="24"/>
                <w:szCs w:val="24"/>
                <w:lang w:val="uk-UA" w:eastAsia="en-US"/>
              </w:rPr>
            </w:pPr>
            <w:r>
              <w:rPr>
                <w:rFonts w:ascii="Times New Roman" w:eastAsiaTheme="minorHAnsi" w:hAnsi="Times New Roman"/>
                <w:sz w:val="24"/>
                <w:szCs w:val="24"/>
                <w:lang w:val="uk-UA" w:eastAsia="en-US"/>
              </w:rPr>
              <w:t>с. Ободівка</w:t>
            </w:r>
          </w:p>
          <w:p w14:paraId="27531DFB" w14:textId="77777777" w:rsidR="00D163E0" w:rsidRDefault="00D163E0" w:rsidP="005E7375">
            <w:pPr>
              <w:overflowPunct/>
              <w:autoSpaceDE/>
              <w:autoSpaceDN/>
              <w:adjustRightInd/>
              <w:jc w:val="both"/>
              <w:textAlignment w:val="auto"/>
              <w:rPr>
                <w:rFonts w:ascii="Times New Roman" w:eastAsiaTheme="minorHAnsi" w:hAnsi="Times New Roman"/>
                <w:sz w:val="24"/>
                <w:szCs w:val="24"/>
                <w:lang w:val="uk-UA" w:eastAsia="en-US"/>
              </w:rPr>
            </w:pPr>
            <w:r>
              <w:rPr>
                <w:rFonts w:ascii="Times New Roman" w:eastAsiaTheme="minorHAnsi" w:hAnsi="Times New Roman"/>
                <w:sz w:val="24"/>
                <w:szCs w:val="24"/>
                <w:lang w:val="uk-UA" w:eastAsia="en-US"/>
              </w:rPr>
              <w:t>с. Володимирка</w:t>
            </w:r>
          </w:p>
          <w:p w14:paraId="3AB1E5CC" w14:textId="77777777" w:rsidR="00D163E0" w:rsidRDefault="00D163E0" w:rsidP="005E7375">
            <w:pPr>
              <w:overflowPunct/>
              <w:autoSpaceDE/>
              <w:autoSpaceDN/>
              <w:adjustRightInd/>
              <w:jc w:val="both"/>
              <w:textAlignment w:val="auto"/>
              <w:rPr>
                <w:rFonts w:ascii="Times New Roman" w:eastAsiaTheme="minorHAnsi" w:hAnsi="Times New Roman"/>
                <w:sz w:val="24"/>
                <w:szCs w:val="24"/>
                <w:lang w:val="uk-UA" w:eastAsia="en-US"/>
              </w:rPr>
            </w:pPr>
            <w:r>
              <w:rPr>
                <w:rFonts w:ascii="Times New Roman" w:eastAsiaTheme="minorHAnsi" w:hAnsi="Times New Roman"/>
                <w:sz w:val="24"/>
                <w:szCs w:val="24"/>
                <w:lang w:val="uk-UA" w:eastAsia="en-US"/>
              </w:rPr>
              <w:t>м. Ямпіль</w:t>
            </w:r>
          </w:p>
          <w:p w14:paraId="55C9A51D" w14:textId="77777777" w:rsidR="00D163E0" w:rsidRPr="00BF032B" w:rsidRDefault="00D163E0" w:rsidP="005E7375">
            <w:pPr>
              <w:overflowPunct/>
              <w:autoSpaceDE/>
              <w:autoSpaceDN/>
              <w:adjustRightInd/>
              <w:jc w:val="both"/>
              <w:textAlignment w:val="auto"/>
              <w:rPr>
                <w:rFonts w:ascii="Times New Roman" w:eastAsiaTheme="minorHAnsi" w:hAnsi="Times New Roman"/>
                <w:sz w:val="24"/>
                <w:szCs w:val="24"/>
                <w:lang w:val="uk-UA" w:eastAsia="en-US"/>
              </w:rPr>
            </w:pPr>
            <w:r>
              <w:rPr>
                <w:rFonts w:ascii="Times New Roman" w:eastAsiaTheme="minorHAnsi" w:hAnsi="Times New Roman"/>
                <w:sz w:val="24"/>
                <w:szCs w:val="24"/>
                <w:lang w:val="uk-UA" w:eastAsia="en-US"/>
              </w:rPr>
              <w:t>м. Погребище</w:t>
            </w:r>
          </w:p>
        </w:tc>
        <w:tc>
          <w:tcPr>
            <w:tcW w:w="2976" w:type="dxa"/>
          </w:tcPr>
          <w:p w14:paraId="33D039DB" w14:textId="77777777" w:rsidR="00D163E0" w:rsidRDefault="00D163E0" w:rsidP="005E7375">
            <w:pPr>
              <w:overflowPunct/>
              <w:autoSpaceDE/>
              <w:autoSpaceDN/>
              <w:adjustRightInd/>
              <w:jc w:val="both"/>
              <w:textAlignment w:val="auto"/>
              <w:rPr>
                <w:rFonts w:ascii="Times New Roman" w:eastAsiaTheme="minorHAnsi" w:hAnsi="Times New Roman"/>
                <w:sz w:val="24"/>
                <w:szCs w:val="24"/>
                <w:lang w:val="uk-UA" w:eastAsia="en-US"/>
              </w:rPr>
            </w:pPr>
            <w:r>
              <w:rPr>
                <w:rFonts w:ascii="Times New Roman" w:eastAsiaTheme="minorHAnsi" w:hAnsi="Times New Roman"/>
                <w:sz w:val="24"/>
                <w:szCs w:val="24"/>
                <w:lang w:val="uk-UA" w:eastAsia="en-US"/>
              </w:rPr>
              <w:t>1 кВт</w:t>
            </w:r>
          </w:p>
          <w:p w14:paraId="564844BF" w14:textId="77777777" w:rsidR="00D163E0" w:rsidRDefault="00D163E0" w:rsidP="005E7375">
            <w:pPr>
              <w:overflowPunct/>
              <w:autoSpaceDE/>
              <w:autoSpaceDN/>
              <w:adjustRightInd/>
              <w:jc w:val="both"/>
              <w:textAlignment w:val="auto"/>
              <w:rPr>
                <w:rFonts w:ascii="Times New Roman" w:eastAsiaTheme="minorHAnsi" w:hAnsi="Times New Roman"/>
                <w:sz w:val="24"/>
                <w:szCs w:val="24"/>
                <w:lang w:val="uk-UA" w:eastAsia="en-US"/>
              </w:rPr>
            </w:pPr>
            <w:r>
              <w:rPr>
                <w:rFonts w:ascii="Times New Roman" w:eastAsiaTheme="minorHAnsi" w:hAnsi="Times New Roman"/>
                <w:sz w:val="24"/>
                <w:szCs w:val="24"/>
                <w:lang w:val="uk-UA" w:eastAsia="en-US"/>
              </w:rPr>
              <w:t>1 кВт</w:t>
            </w:r>
          </w:p>
          <w:p w14:paraId="2D824A73" w14:textId="77777777" w:rsidR="00D163E0" w:rsidRDefault="00D163E0" w:rsidP="005E7375">
            <w:pPr>
              <w:overflowPunct/>
              <w:autoSpaceDE/>
              <w:autoSpaceDN/>
              <w:adjustRightInd/>
              <w:jc w:val="both"/>
              <w:textAlignment w:val="auto"/>
              <w:rPr>
                <w:rFonts w:ascii="Times New Roman" w:eastAsiaTheme="minorHAnsi" w:hAnsi="Times New Roman"/>
                <w:sz w:val="24"/>
                <w:szCs w:val="24"/>
                <w:lang w:val="uk-UA" w:eastAsia="en-US"/>
              </w:rPr>
            </w:pPr>
            <w:r>
              <w:rPr>
                <w:rFonts w:ascii="Times New Roman" w:eastAsiaTheme="minorHAnsi" w:hAnsi="Times New Roman"/>
                <w:sz w:val="24"/>
                <w:szCs w:val="24"/>
                <w:lang w:val="uk-UA" w:eastAsia="en-US"/>
              </w:rPr>
              <w:t>0,5 кВт</w:t>
            </w:r>
          </w:p>
          <w:p w14:paraId="7A6EE94D" w14:textId="77777777" w:rsidR="00D163E0" w:rsidRDefault="00D163E0" w:rsidP="005E7375">
            <w:pPr>
              <w:overflowPunct/>
              <w:autoSpaceDE/>
              <w:autoSpaceDN/>
              <w:adjustRightInd/>
              <w:jc w:val="both"/>
              <w:textAlignment w:val="auto"/>
              <w:rPr>
                <w:rFonts w:ascii="Times New Roman" w:eastAsiaTheme="minorHAnsi" w:hAnsi="Times New Roman"/>
                <w:sz w:val="24"/>
                <w:szCs w:val="24"/>
                <w:lang w:val="uk-UA" w:eastAsia="en-US"/>
              </w:rPr>
            </w:pPr>
            <w:r>
              <w:rPr>
                <w:rFonts w:ascii="Times New Roman" w:eastAsiaTheme="minorHAnsi" w:hAnsi="Times New Roman"/>
                <w:sz w:val="24"/>
                <w:szCs w:val="24"/>
                <w:lang w:val="uk-UA" w:eastAsia="en-US"/>
              </w:rPr>
              <w:t>0,2 кВт</w:t>
            </w:r>
          </w:p>
          <w:p w14:paraId="0BF932C6" w14:textId="77777777" w:rsidR="00D163E0" w:rsidRPr="00BF032B" w:rsidRDefault="00D163E0" w:rsidP="005E7375">
            <w:pPr>
              <w:overflowPunct/>
              <w:autoSpaceDE/>
              <w:autoSpaceDN/>
              <w:adjustRightInd/>
              <w:jc w:val="both"/>
              <w:textAlignment w:val="auto"/>
              <w:rPr>
                <w:rFonts w:ascii="Times New Roman" w:eastAsiaTheme="minorHAnsi" w:hAnsi="Times New Roman"/>
                <w:sz w:val="24"/>
                <w:szCs w:val="24"/>
                <w:lang w:val="uk-UA" w:eastAsia="en-US"/>
              </w:rPr>
            </w:pPr>
            <w:r>
              <w:rPr>
                <w:rFonts w:ascii="Times New Roman" w:eastAsiaTheme="minorHAnsi" w:hAnsi="Times New Roman"/>
                <w:sz w:val="24"/>
                <w:szCs w:val="24"/>
                <w:lang w:val="uk-UA" w:eastAsia="en-US"/>
              </w:rPr>
              <w:t>0,1 кВт</w:t>
            </w:r>
          </w:p>
        </w:tc>
      </w:tr>
      <w:tr w:rsidR="00D163E0" w:rsidRPr="00BF032B" w14:paraId="031C8821" w14:textId="77777777" w:rsidTr="005E7375">
        <w:tc>
          <w:tcPr>
            <w:tcW w:w="3114" w:type="dxa"/>
          </w:tcPr>
          <w:p w14:paraId="65A4C431" w14:textId="6DDE539C" w:rsidR="00D163E0" w:rsidRDefault="00D163E0" w:rsidP="005E7375">
            <w:pPr>
              <w:overflowPunct/>
              <w:autoSpaceDE/>
              <w:autoSpaceDN/>
              <w:adjustRightInd/>
              <w:spacing w:line="276" w:lineRule="auto"/>
              <w:jc w:val="both"/>
              <w:textAlignment w:val="auto"/>
              <w:rPr>
                <w:rFonts w:ascii="Times New Roman" w:eastAsiaTheme="minorHAnsi" w:hAnsi="Times New Roman"/>
                <w:sz w:val="24"/>
                <w:szCs w:val="24"/>
                <w:lang w:val="uk-UA" w:eastAsia="en-US"/>
              </w:rPr>
            </w:pPr>
            <w:r>
              <w:rPr>
                <w:rFonts w:ascii="Times New Roman" w:eastAsiaTheme="minorHAnsi" w:hAnsi="Times New Roman"/>
                <w:sz w:val="24"/>
                <w:szCs w:val="24"/>
                <w:lang w:val="uk-UA" w:eastAsia="en-US"/>
              </w:rPr>
              <w:t>МХ-7</w:t>
            </w:r>
          </w:p>
        </w:tc>
        <w:tc>
          <w:tcPr>
            <w:tcW w:w="3403" w:type="dxa"/>
          </w:tcPr>
          <w:p w14:paraId="00532E8A" w14:textId="77777777" w:rsidR="00D163E0" w:rsidRDefault="00D163E0" w:rsidP="00D163E0">
            <w:pPr>
              <w:overflowPunct/>
              <w:autoSpaceDE/>
              <w:autoSpaceDN/>
              <w:adjustRightInd/>
              <w:jc w:val="both"/>
              <w:textAlignment w:val="auto"/>
              <w:rPr>
                <w:rFonts w:ascii="Times New Roman" w:eastAsiaTheme="minorHAnsi" w:hAnsi="Times New Roman"/>
                <w:sz w:val="24"/>
                <w:szCs w:val="24"/>
                <w:lang w:val="uk-UA" w:eastAsia="en-US"/>
              </w:rPr>
            </w:pPr>
            <w:r>
              <w:rPr>
                <w:rFonts w:ascii="Times New Roman" w:eastAsiaTheme="minorHAnsi" w:hAnsi="Times New Roman"/>
                <w:sz w:val="24"/>
                <w:szCs w:val="24"/>
                <w:lang w:val="uk-UA" w:eastAsia="en-US"/>
              </w:rPr>
              <w:t>м. Вінниця</w:t>
            </w:r>
          </w:p>
          <w:p w14:paraId="122D1151" w14:textId="77777777" w:rsidR="00D163E0" w:rsidRDefault="00D163E0" w:rsidP="00D163E0">
            <w:pPr>
              <w:overflowPunct/>
              <w:autoSpaceDE/>
              <w:autoSpaceDN/>
              <w:adjustRightInd/>
              <w:jc w:val="both"/>
              <w:textAlignment w:val="auto"/>
              <w:rPr>
                <w:rFonts w:ascii="Times New Roman" w:eastAsiaTheme="minorHAnsi" w:hAnsi="Times New Roman"/>
                <w:sz w:val="24"/>
                <w:szCs w:val="24"/>
                <w:lang w:val="uk-UA" w:eastAsia="en-US"/>
              </w:rPr>
            </w:pPr>
            <w:r>
              <w:rPr>
                <w:rFonts w:ascii="Times New Roman" w:eastAsiaTheme="minorHAnsi" w:hAnsi="Times New Roman"/>
                <w:sz w:val="24"/>
                <w:szCs w:val="24"/>
                <w:lang w:val="uk-UA" w:eastAsia="en-US"/>
              </w:rPr>
              <w:t>м. Тульчин</w:t>
            </w:r>
          </w:p>
          <w:p w14:paraId="65FE1835" w14:textId="77777777" w:rsidR="00D163E0" w:rsidRDefault="00D163E0" w:rsidP="00D163E0">
            <w:pPr>
              <w:overflowPunct/>
              <w:autoSpaceDE/>
              <w:autoSpaceDN/>
              <w:adjustRightInd/>
              <w:jc w:val="both"/>
              <w:textAlignment w:val="auto"/>
              <w:rPr>
                <w:rFonts w:ascii="Times New Roman" w:eastAsiaTheme="minorHAnsi" w:hAnsi="Times New Roman"/>
                <w:sz w:val="24"/>
                <w:szCs w:val="24"/>
                <w:lang w:val="uk-UA" w:eastAsia="en-US"/>
              </w:rPr>
            </w:pPr>
            <w:r>
              <w:rPr>
                <w:rFonts w:ascii="Times New Roman" w:eastAsiaTheme="minorHAnsi" w:hAnsi="Times New Roman"/>
                <w:sz w:val="24"/>
                <w:szCs w:val="24"/>
                <w:lang w:val="uk-UA" w:eastAsia="en-US"/>
              </w:rPr>
              <w:t>с. Ободівка</w:t>
            </w:r>
          </w:p>
          <w:p w14:paraId="5FF391E9" w14:textId="77777777" w:rsidR="00D163E0" w:rsidRDefault="00D163E0" w:rsidP="00D163E0">
            <w:pPr>
              <w:overflowPunct/>
              <w:autoSpaceDE/>
              <w:autoSpaceDN/>
              <w:adjustRightInd/>
              <w:jc w:val="both"/>
              <w:textAlignment w:val="auto"/>
              <w:rPr>
                <w:rFonts w:ascii="Times New Roman" w:eastAsiaTheme="minorHAnsi" w:hAnsi="Times New Roman"/>
                <w:sz w:val="24"/>
                <w:szCs w:val="24"/>
                <w:lang w:val="uk-UA" w:eastAsia="en-US"/>
              </w:rPr>
            </w:pPr>
            <w:r>
              <w:rPr>
                <w:rFonts w:ascii="Times New Roman" w:eastAsiaTheme="minorHAnsi" w:hAnsi="Times New Roman"/>
                <w:sz w:val="24"/>
                <w:szCs w:val="24"/>
                <w:lang w:val="uk-UA" w:eastAsia="en-US"/>
              </w:rPr>
              <w:t>м. Могилів-Подільський</w:t>
            </w:r>
          </w:p>
          <w:p w14:paraId="1E316FD6" w14:textId="77777777" w:rsidR="00D163E0" w:rsidRDefault="00D163E0" w:rsidP="00D163E0">
            <w:pPr>
              <w:overflowPunct/>
              <w:autoSpaceDE/>
              <w:autoSpaceDN/>
              <w:adjustRightInd/>
              <w:jc w:val="both"/>
              <w:textAlignment w:val="auto"/>
              <w:rPr>
                <w:rFonts w:ascii="Times New Roman" w:eastAsiaTheme="minorHAnsi" w:hAnsi="Times New Roman"/>
                <w:sz w:val="24"/>
                <w:szCs w:val="24"/>
                <w:lang w:val="uk-UA" w:eastAsia="en-US"/>
              </w:rPr>
            </w:pPr>
            <w:r>
              <w:rPr>
                <w:rFonts w:ascii="Times New Roman" w:eastAsiaTheme="minorHAnsi" w:hAnsi="Times New Roman"/>
                <w:sz w:val="24"/>
                <w:szCs w:val="24"/>
                <w:lang w:val="uk-UA" w:eastAsia="en-US"/>
              </w:rPr>
              <w:t>с. Піщанка</w:t>
            </w:r>
          </w:p>
          <w:p w14:paraId="7D078841" w14:textId="699C3690" w:rsidR="00D163E0" w:rsidRDefault="00D163E0" w:rsidP="00D163E0">
            <w:pPr>
              <w:overflowPunct/>
              <w:autoSpaceDE/>
              <w:autoSpaceDN/>
              <w:adjustRightInd/>
              <w:jc w:val="both"/>
              <w:textAlignment w:val="auto"/>
              <w:rPr>
                <w:rFonts w:ascii="Times New Roman" w:eastAsiaTheme="minorHAnsi" w:hAnsi="Times New Roman"/>
                <w:sz w:val="24"/>
                <w:szCs w:val="24"/>
                <w:lang w:val="uk-UA" w:eastAsia="en-US"/>
              </w:rPr>
            </w:pPr>
            <w:r>
              <w:rPr>
                <w:rFonts w:ascii="Times New Roman" w:eastAsiaTheme="minorHAnsi" w:hAnsi="Times New Roman"/>
                <w:sz w:val="24"/>
                <w:szCs w:val="24"/>
                <w:lang w:val="uk-UA" w:eastAsia="en-US"/>
              </w:rPr>
              <w:t>м. Ямпіль</w:t>
            </w:r>
          </w:p>
        </w:tc>
        <w:tc>
          <w:tcPr>
            <w:tcW w:w="2976" w:type="dxa"/>
          </w:tcPr>
          <w:p w14:paraId="3166B858" w14:textId="77777777" w:rsidR="00D163E0" w:rsidRDefault="00D163E0" w:rsidP="00D163E0">
            <w:pPr>
              <w:overflowPunct/>
              <w:autoSpaceDE/>
              <w:autoSpaceDN/>
              <w:adjustRightInd/>
              <w:jc w:val="both"/>
              <w:textAlignment w:val="auto"/>
              <w:rPr>
                <w:rFonts w:ascii="Times New Roman" w:eastAsiaTheme="minorHAnsi" w:hAnsi="Times New Roman"/>
                <w:sz w:val="24"/>
                <w:szCs w:val="24"/>
                <w:lang w:val="uk-UA" w:eastAsia="en-US"/>
              </w:rPr>
            </w:pPr>
            <w:r>
              <w:rPr>
                <w:rFonts w:ascii="Times New Roman" w:eastAsiaTheme="minorHAnsi" w:hAnsi="Times New Roman"/>
                <w:sz w:val="24"/>
                <w:szCs w:val="24"/>
                <w:lang w:val="uk-UA" w:eastAsia="en-US"/>
              </w:rPr>
              <w:t>2 кВт</w:t>
            </w:r>
          </w:p>
          <w:p w14:paraId="4CBAE8B3" w14:textId="77777777" w:rsidR="00D163E0" w:rsidRDefault="00D163E0" w:rsidP="00D163E0">
            <w:pPr>
              <w:overflowPunct/>
              <w:autoSpaceDE/>
              <w:autoSpaceDN/>
              <w:adjustRightInd/>
              <w:jc w:val="both"/>
              <w:textAlignment w:val="auto"/>
              <w:rPr>
                <w:rFonts w:ascii="Times New Roman" w:eastAsiaTheme="minorHAnsi" w:hAnsi="Times New Roman"/>
                <w:sz w:val="24"/>
                <w:szCs w:val="24"/>
                <w:lang w:val="uk-UA" w:eastAsia="en-US"/>
              </w:rPr>
            </w:pPr>
            <w:r>
              <w:rPr>
                <w:rFonts w:ascii="Times New Roman" w:eastAsiaTheme="minorHAnsi" w:hAnsi="Times New Roman"/>
                <w:sz w:val="24"/>
                <w:szCs w:val="24"/>
                <w:lang w:val="uk-UA" w:eastAsia="en-US"/>
              </w:rPr>
              <w:t>2 кВт</w:t>
            </w:r>
          </w:p>
          <w:p w14:paraId="397E07F9" w14:textId="77777777" w:rsidR="00D163E0" w:rsidRDefault="00D163E0" w:rsidP="00D163E0">
            <w:pPr>
              <w:overflowPunct/>
              <w:autoSpaceDE/>
              <w:autoSpaceDN/>
              <w:adjustRightInd/>
              <w:jc w:val="both"/>
              <w:textAlignment w:val="auto"/>
              <w:rPr>
                <w:rFonts w:ascii="Times New Roman" w:eastAsiaTheme="minorHAnsi" w:hAnsi="Times New Roman"/>
                <w:sz w:val="24"/>
                <w:szCs w:val="24"/>
                <w:lang w:val="uk-UA" w:eastAsia="en-US"/>
              </w:rPr>
            </w:pPr>
            <w:r>
              <w:rPr>
                <w:rFonts w:ascii="Times New Roman" w:eastAsiaTheme="minorHAnsi" w:hAnsi="Times New Roman"/>
                <w:sz w:val="24"/>
                <w:szCs w:val="24"/>
                <w:lang w:val="uk-UA" w:eastAsia="en-US"/>
              </w:rPr>
              <w:t>1 кВт</w:t>
            </w:r>
          </w:p>
          <w:p w14:paraId="3304B958" w14:textId="77777777" w:rsidR="00D163E0" w:rsidRDefault="00D163E0" w:rsidP="00D163E0">
            <w:pPr>
              <w:overflowPunct/>
              <w:autoSpaceDE/>
              <w:autoSpaceDN/>
              <w:adjustRightInd/>
              <w:jc w:val="both"/>
              <w:textAlignment w:val="auto"/>
              <w:rPr>
                <w:rFonts w:ascii="Times New Roman" w:eastAsiaTheme="minorHAnsi" w:hAnsi="Times New Roman"/>
                <w:sz w:val="24"/>
                <w:szCs w:val="24"/>
                <w:lang w:val="uk-UA" w:eastAsia="en-US"/>
              </w:rPr>
            </w:pPr>
            <w:r>
              <w:rPr>
                <w:rFonts w:ascii="Times New Roman" w:eastAsiaTheme="minorHAnsi" w:hAnsi="Times New Roman"/>
                <w:sz w:val="24"/>
                <w:szCs w:val="24"/>
                <w:lang w:val="uk-UA" w:eastAsia="en-US"/>
              </w:rPr>
              <w:t>1 кВт</w:t>
            </w:r>
          </w:p>
          <w:p w14:paraId="57472F4C" w14:textId="77777777" w:rsidR="00D163E0" w:rsidRDefault="00D163E0" w:rsidP="00D163E0">
            <w:pPr>
              <w:overflowPunct/>
              <w:autoSpaceDE/>
              <w:autoSpaceDN/>
              <w:adjustRightInd/>
              <w:jc w:val="both"/>
              <w:textAlignment w:val="auto"/>
              <w:rPr>
                <w:rFonts w:ascii="Times New Roman" w:eastAsiaTheme="minorHAnsi" w:hAnsi="Times New Roman"/>
                <w:sz w:val="24"/>
                <w:szCs w:val="24"/>
                <w:lang w:val="uk-UA" w:eastAsia="en-US"/>
              </w:rPr>
            </w:pPr>
            <w:r>
              <w:rPr>
                <w:rFonts w:ascii="Times New Roman" w:eastAsiaTheme="minorHAnsi" w:hAnsi="Times New Roman"/>
                <w:sz w:val="24"/>
                <w:szCs w:val="24"/>
                <w:lang w:val="uk-UA" w:eastAsia="en-US"/>
              </w:rPr>
              <w:t>0,5 кВт</w:t>
            </w:r>
          </w:p>
          <w:p w14:paraId="25031A81" w14:textId="60EE57A4" w:rsidR="00D163E0" w:rsidRDefault="00D163E0" w:rsidP="00D163E0">
            <w:pPr>
              <w:overflowPunct/>
              <w:autoSpaceDE/>
              <w:autoSpaceDN/>
              <w:adjustRightInd/>
              <w:jc w:val="both"/>
              <w:textAlignment w:val="auto"/>
              <w:rPr>
                <w:rFonts w:ascii="Times New Roman" w:eastAsiaTheme="minorHAnsi" w:hAnsi="Times New Roman"/>
                <w:sz w:val="24"/>
                <w:szCs w:val="24"/>
                <w:lang w:val="uk-UA" w:eastAsia="en-US"/>
              </w:rPr>
            </w:pPr>
            <w:r>
              <w:rPr>
                <w:rFonts w:ascii="Times New Roman" w:eastAsiaTheme="minorHAnsi" w:hAnsi="Times New Roman"/>
                <w:sz w:val="24"/>
                <w:szCs w:val="24"/>
                <w:lang w:val="uk-UA" w:eastAsia="en-US"/>
              </w:rPr>
              <w:t>0,5 кВт</w:t>
            </w:r>
          </w:p>
        </w:tc>
      </w:tr>
    </w:tbl>
    <w:p w14:paraId="4676FCA8" w14:textId="44ADD329" w:rsidR="005E7375" w:rsidRPr="00C64BCC" w:rsidRDefault="00D163E0" w:rsidP="005E7375">
      <w:pPr>
        <w:spacing w:line="276" w:lineRule="auto"/>
        <w:ind w:firstLine="708"/>
        <w:jc w:val="both"/>
        <w:rPr>
          <w:rFonts w:ascii="Times New Roman" w:eastAsiaTheme="minorHAnsi" w:hAnsi="Times New Roman" w:cstheme="minorBidi"/>
          <w:sz w:val="28"/>
          <w:szCs w:val="28"/>
          <w:lang w:val="uk-UA" w:eastAsia="en-US"/>
        </w:rPr>
      </w:pPr>
      <w:r w:rsidRPr="00D92811">
        <w:rPr>
          <w:rFonts w:ascii="Times New Roman" w:eastAsiaTheme="minorHAnsi" w:hAnsi="Times New Roman"/>
          <w:color w:val="C00000"/>
          <w:sz w:val="28"/>
          <w:szCs w:val="28"/>
          <w:lang w:val="uk-UA" w:eastAsia="en-US"/>
        </w:rPr>
        <w:t xml:space="preserve"> </w:t>
      </w:r>
      <w:r w:rsidR="005E7375" w:rsidRPr="00C64BCC">
        <w:rPr>
          <w:rFonts w:ascii="Times New Roman" w:eastAsiaTheme="minorHAnsi" w:hAnsi="Times New Roman" w:cstheme="minorBidi"/>
          <w:sz w:val="28"/>
          <w:szCs w:val="28"/>
          <w:lang w:val="uk-UA" w:eastAsia="en-US"/>
        </w:rPr>
        <w:t>Станом на 31 грудня</w:t>
      </w:r>
      <w:r w:rsidR="00C64BCC" w:rsidRPr="00C64BCC">
        <w:rPr>
          <w:rFonts w:ascii="Times New Roman" w:eastAsiaTheme="minorHAnsi" w:hAnsi="Times New Roman" w:cstheme="minorBidi"/>
          <w:sz w:val="28"/>
          <w:szCs w:val="28"/>
          <w:lang w:val="uk-UA" w:eastAsia="en-US"/>
        </w:rPr>
        <w:t xml:space="preserve"> звітного року</w:t>
      </w:r>
      <w:r w:rsidR="005E7375" w:rsidRPr="00C64BCC">
        <w:rPr>
          <w:rFonts w:ascii="Times New Roman" w:eastAsiaTheme="minorHAnsi" w:hAnsi="Times New Roman" w:cstheme="minorBidi"/>
          <w:sz w:val="28"/>
          <w:szCs w:val="28"/>
          <w:lang w:val="uk-UA" w:eastAsia="en-US"/>
        </w:rPr>
        <w:t xml:space="preserve"> в багатоканальній т</w:t>
      </w:r>
      <w:r w:rsidR="00C64BCC" w:rsidRPr="00C64BCC">
        <w:rPr>
          <w:rFonts w:ascii="Times New Roman" w:eastAsiaTheme="minorHAnsi" w:hAnsi="Times New Roman" w:cstheme="minorBidi"/>
          <w:sz w:val="28"/>
          <w:szCs w:val="28"/>
          <w:lang w:val="uk-UA" w:eastAsia="en-US"/>
        </w:rPr>
        <w:t>елемережі ТОВ «Зеонбуд» транслюю</w:t>
      </w:r>
      <w:r w:rsidR="005E7375" w:rsidRPr="00C64BCC">
        <w:rPr>
          <w:rFonts w:ascii="Times New Roman" w:eastAsiaTheme="minorHAnsi" w:hAnsi="Times New Roman" w:cstheme="minorBidi"/>
          <w:sz w:val="28"/>
          <w:szCs w:val="28"/>
          <w:lang w:val="uk-UA" w:eastAsia="en-US"/>
        </w:rPr>
        <w:t xml:space="preserve">ться </w:t>
      </w:r>
      <w:r w:rsidR="005E7375" w:rsidRPr="00446290">
        <w:rPr>
          <w:rFonts w:ascii="Times New Roman" w:eastAsiaTheme="minorHAnsi" w:hAnsi="Times New Roman" w:cstheme="minorBidi"/>
          <w:sz w:val="28"/>
          <w:szCs w:val="28"/>
          <w:lang w:val="uk-UA" w:eastAsia="en-US"/>
        </w:rPr>
        <w:t>3</w:t>
      </w:r>
      <w:r w:rsidR="00293A9A" w:rsidRPr="00446290">
        <w:rPr>
          <w:rFonts w:ascii="Times New Roman" w:eastAsiaTheme="minorHAnsi" w:hAnsi="Times New Roman" w:cstheme="minorBidi"/>
          <w:sz w:val="28"/>
          <w:szCs w:val="28"/>
          <w:lang w:val="uk-UA" w:eastAsia="en-US"/>
        </w:rPr>
        <w:t>8</w:t>
      </w:r>
      <w:r w:rsidR="005E7375" w:rsidRPr="00446290">
        <w:rPr>
          <w:rFonts w:ascii="Times New Roman" w:eastAsiaTheme="minorHAnsi" w:hAnsi="Times New Roman" w:cstheme="minorBidi"/>
          <w:sz w:val="28"/>
          <w:szCs w:val="28"/>
          <w:lang w:val="uk-UA" w:eastAsia="en-US"/>
        </w:rPr>
        <w:t xml:space="preserve"> канал</w:t>
      </w:r>
      <w:r w:rsidR="00293A9A" w:rsidRPr="00446290">
        <w:rPr>
          <w:rFonts w:ascii="Times New Roman" w:eastAsiaTheme="minorHAnsi" w:hAnsi="Times New Roman" w:cstheme="minorBidi"/>
          <w:sz w:val="28"/>
          <w:szCs w:val="28"/>
          <w:lang w:val="uk-UA" w:eastAsia="en-US"/>
        </w:rPr>
        <w:t>ів</w:t>
      </w:r>
      <w:r w:rsidR="005E7375" w:rsidRPr="00446290">
        <w:rPr>
          <w:rFonts w:ascii="Times New Roman" w:eastAsiaTheme="minorHAnsi" w:hAnsi="Times New Roman" w:cstheme="minorBidi"/>
          <w:sz w:val="28"/>
          <w:szCs w:val="28"/>
          <w:lang w:val="uk-UA" w:eastAsia="en-US"/>
        </w:rPr>
        <w:t>: 10 в МХ-1, 1</w:t>
      </w:r>
      <w:r w:rsidR="00195742" w:rsidRPr="00446290">
        <w:rPr>
          <w:rFonts w:ascii="Times New Roman" w:eastAsiaTheme="minorHAnsi" w:hAnsi="Times New Roman" w:cstheme="minorBidi"/>
          <w:sz w:val="28"/>
          <w:szCs w:val="28"/>
          <w:lang w:val="uk-UA" w:eastAsia="en-US"/>
        </w:rPr>
        <w:t>1</w:t>
      </w:r>
      <w:r w:rsidR="005E7375" w:rsidRPr="00446290">
        <w:rPr>
          <w:rFonts w:ascii="Times New Roman" w:eastAsiaTheme="minorHAnsi" w:hAnsi="Times New Roman" w:cstheme="minorBidi"/>
          <w:sz w:val="28"/>
          <w:szCs w:val="28"/>
          <w:lang w:val="uk-UA" w:eastAsia="en-US"/>
        </w:rPr>
        <w:t xml:space="preserve"> – в МХ-2, </w:t>
      </w:r>
      <w:r w:rsidR="00293A9A" w:rsidRPr="00446290">
        <w:rPr>
          <w:rFonts w:ascii="Times New Roman" w:eastAsiaTheme="minorHAnsi" w:hAnsi="Times New Roman" w:cstheme="minorBidi"/>
          <w:sz w:val="28"/>
          <w:szCs w:val="28"/>
          <w:lang w:val="uk-UA" w:eastAsia="en-US"/>
        </w:rPr>
        <w:t>10</w:t>
      </w:r>
      <w:r w:rsidR="005E7375" w:rsidRPr="00446290">
        <w:rPr>
          <w:rFonts w:ascii="Times New Roman" w:eastAsiaTheme="minorHAnsi" w:hAnsi="Times New Roman" w:cstheme="minorBidi"/>
          <w:sz w:val="28"/>
          <w:szCs w:val="28"/>
          <w:lang w:val="uk-UA" w:eastAsia="en-US"/>
        </w:rPr>
        <w:t xml:space="preserve"> – в МХ-3 та </w:t>
      </w:r>
      <w:r w:rsidR="00293A9A" w:rsidRPr="00446290">
        <w:rPr>
          <w:rFonts w:ascii="Times New Roman" w:eastAsiaTheme="minorHAnsi" w:hAnsi="Times New Roman" w:cstheme="minorBidi"/>
          <w:sz w:val="28"/>
          <w:szCs w:val="28"/>
          <w:lang w:val="uk-UA" w:eastAsia="en-US"/>
        </w:rPr>
        <w:t>7</w:t>
      </w:r>
      <w:r w:rsidR="005E7375" w:rsidRPr="00446290">
        <w:rPr>
          <w:rFonts w:ascii="Times New Roman" w:eastAsiaTheme="minorHAnsi" w:hAnsi="Times New Roman" w:cstheme="minorBidi"/>
          <w:sz w:val="28"/>
          <w:szCs w:val="28"/>
          <w:lang w:val="uk-UA" w:eastAsia="en-US"/>
        </w:rPr>
        <w:t xml:space="preserve"> – </w:t>
      </w:r>
      <w:r w:rsidR="005E7375" w:rsidRPr="00446290">
        <w:rPr>
          <w:rFonts w:ascii="Times New Roman" w:eastAsiaTheme="minorHAnsi" w:hAnsi="Times New Roman" w:cstheme="minorBidi"/>
          <w:sz w:val="28"/>
          <w:szCs w:val="28"/>
          <w:lang w:val="uk-UA" w:eastAsia="en-US"/>
        </w:rPr>
        <w:lastRenderedPageBreak/>
        <w:t xml:space="preserve">в МХ-5. </w:t>
      </w:r>
      <w:r w:rsidR="005E7375" w:rsidRPr="00C64BCC">
        <w:rPr>
          <w:rFonts w:ascii="Times New Roman" w:eastAsiaTheme="minorHAnsi" w:hAnsi="Times New Roman" w:cstheme="minorBidi"/>
          <w:sz w:val="28"/>
          <w:szCs w:val="28"/>
          <w:lang w:val="uk-UA" w:eastAsia="en-US"/>
        </w:rPr>
        <w:t xml:space="preserve">В регіональному сегменті останнього мультиплекса мовлять дві місцеві телекомпанії </w:t>
      </w:r>
      <w:r w:rsidR="00DE04F1">
        <w:rPr>
          <w:rFonts w:ascii="Times New Roman" w:eastAsiaTheme="minorHAnsi" w:hAnsi="Times New Roman" w:cstheme="minorBidi"/>
          <w:sz w:val="28"/>
          <w:szCs w:val="28"/>
          <w:lang w:val="uk-UA" w:eastAsia="en-US"/>
        </w:rPr>
        <w:t>(суб</w:t>
      </w:r>
      <w:r w:rsidR="00DE04F1" w:rsidRPr="00DE04F1">
        <w:rPr>
          <w:rFonts w:ascii="Times New Roman" w:eastAsiaTheme="minorHAnsi" w:hAnsi="Times New Roman" w:cstheme="minorBidi"/>
          <w:sz w:val="28"/>
          <w:szCs w:val="28"/>
          <w:lang w:val="uk-UA" w:eastAsia="en-US"/>
        </w:rPr>
        <w:t>’</w:t>
      </w:r>
      <w:r w:rsidR="00DE04F1">
        <w:rPr>
          <w:rFonts w:ascii="Times New Roman" w:eastAsiaTheme="minorHAnsi" w:hAnsi="Times New Roman" w:cstheme="minorBidi"/>
          <w:sz w:val="28"/>
          <w:szCs w:val="28"/>
          <w:lang w:val="uk-UA" w:eastAsia="en-US"/>
        </w:rPr>
        <w:t>єкти у сфері лінійн</w:t>
      </w:r>
      <w:r w:rsidR="008F78F0">
        <w:rPr>
          <w:rFonts w:ascii="Times New Roman" w:eastAsiaTheme="minorHAnsi" w:hAnsi="Times New Roman" w:cstheme="minorBidi"/>
          <w:sz w:val="28"/>
          <w:szCs w:val="28"/>
          <w:lang w:val="uk-UA" w:eastAsia="en-US"/>
        </w:rPr>
        <w:t>их</w:t>
      </w:r>
      <w:r w:rsidR="00DE04F1">
        <w:rPr>
          <w:rFonts w:ascii="Times New Roman" w:eastAsiaTheme="minorHAnsi" w:hAnsi="Times New Roman" w:cstheme="minorBidi"/>
          <w:sz w:val="28"/>
          <w:szCs w:val="28"/>
          <w:lang w:val="uk-UA" w:eastAsia="en-US"/>
        </w:rPr>
        <w:t xml:space="preserve"> аудіовізуальн</w:t>
      </w:r>
      <w:r w:rsidR="008F78F0">
        <w:rPr>
          <w:rFonts w:ascii="Times New Roman" w:eastAsiaTheme="minorHAnsi" w:hAnsi="Times New Roman" w:cstheme="minorBidi"/>
          <w:sz w:val="28"/>
          <w:szCs w:val="28"/>
          <w:lang w:val="uk-UA" w:eastAsia="en-US"/>
        </w:rPr>
        <w:t>их</w:t>
      </w:r>
      <w:r w:rsidR="00DE04F1">
        <w:rPr>
          <w:rFonts w:ascii="Times New Roman" w:eastAsiaTheme="minorHAnsi" w:hAnsi="Times New Roman" w:cstheme="minorBidi"/>
          <w:sz w:val="28"/>
          <w:szCs w:val="28"/>
          <w:lang w:val="uk-UA" w:eastAsia="en-US"/>
        </w:rPr>
        <w:t xml:space="preserve"> медіа) </w:t>
      </w:r>
      <w:r w:rsidR="005E7375" w:rsidRPr="00C64BCC">
        <w:rPr>
          <w:rFonts w:ascii="Times New Roman" w:eastAsiaTheme="minorHAnsi" w:hAnsi="Times New Roman" w:cstheme="minorBidi"/>
          <w:sz w:val="28"/>
          <w:szCs w:val="28"/>
          <w:lang w:val="uk-UA" w:eastAsia="en-US"/>
        </w:rPr>
        <w:t xml:space="preserve">– МКП ІТА «ВІТА» та ОА ВГТРК «Вінниччина» та філія Національної Суспільної телерадіокомпанії України – «Суспільне Вінниця». Ще одна </w:t>
      </w:r>
      <w:r w:rsidR="00C64BCC" w:rsidRPr="00C64BCC">
        <w:rPr>
          <w:rFonts w:ascii="Times New Roman" w:eastAsiaTheme="minorHAnsi" w:hAnsi="Times New Roman" w:cstheme="minorBidi"/>
          <w:sz w:val="28"/>
          <w:szCs w:val="28"/>
          <w:lang w:val="uk-UA" w:eastAsia="en-US"/>
        </w:rPr>
        <w:t xml:space="preserve">місцева </w:t>
      </w:r>
      <w:r w:rsidR="005E7375" w:rsidRPr="00C64BCC">
        <w:rPr>
          <w:rFonts w:ascii="Times New Roman" w:eastAsiaTheme="minorHAnsi" w:hAnsi="Times New Roman" w:cstheme="minorBidi"/>
          <w:sz w:val="28"/>
          <w:szCs w:val="28"/>
          <w:lang w:val="uk-UA" w:eastAsia="en-US"/>
        </w:rPr>
        <w:t xml:space="preserve">телекомпанія – ТОВ «ТВій телеканал», яка одержала ліцензію на мовлення в багатоканальній телемережі МХ-5 24 січня 2024 р., діяльність </w:t>
      </w:r>
      <w:r w:rsidR="00C64BCC" w:rsidRPr="00C64BCC">
        <w:rPr>
          <w:rFonts w:ascii="Times New Roman" w:eastAsiaTheme="minorHAnsi" w:hAnsi="Times New Roman" w:cstheme="minorBidi"/>
          <w:sz w:val="28"/>
          <w:szCs w:val="28"/>
          <w:lang w:val="uk-UA" w:eastAsia="en-US"/>
        </w:rPr>
        <w:t xml:space="preserve">так і </w:t>
      </w:r>
      <w:r w:rsidR="005E7375" w:rsidRPr="00C64BCC">
        <w:rPr>
          <w:rFonts w:ascii="Times New Roman" w:eastAsiaTheme="minorHAnsi" w:hAnsi="Times New Roman" w:cstheme="minorBidi"/>
          <w:sz w:val="28"/>
          <w:szCs w:val="28"/>
          <w:lang w:val="uk-UA" w:eastAsia="en-US"/>
        </w:rPr>
        <w:t>не розпочала</w:t>
      </w:r>
      <w:r w:rsidR="00293A9A">
        <w:rPr>
          <w:rFonts w:ascii="Times New Roman" w:eastAsiaTheme="minorHAnsi" w:hAnsi="Times New Roman" w:cstheme="minorBidi"/>
          <w:sz w:val="28"/>
          <w:szCs w:val="28"/>
          <w:lang w:val="uk-UA" w:eastAsia="en-US"/>
        </w:rPr>
        <w:t>;</w:t>
      </w:r>
      <w:r w:rsidR="00C64BCC" w:rsidRPr="00C64BCC">
        <w:rPr>
          <w:rFonts w:ascii="Times New Roman" w:eastAsiaTheme="minorHAnsi" w:hAnsi="Times New Roman" w:cstheme="minorBidi"/>
          <w:sz w:val="28"/>
          <w:szCs w:val="28"/>
          <w:lang w:val="uk-UA" w:eastAsia="en-US"/>
        </w:rPr>
        <w:t xml:space="preserve"> </w:t>
      </w:r>
      <w:r w:rsidR="00293A9A">
        <w:rPr>
          <w:rFonts w:ascii="Times New Roman" w:eastAsiaTheme="minorHAnsi" w:hAnsi="Times New Roman" w:cstheme="minorBidi"/>
          <w:sz w:val="28"/>
          <w:szCs w:val="28"/>
          <w:lang w:val="uk-UA" w:eastAsia="en-US"/>
        </w:rPr>
        <w:t xml:space="preserve">її ліцензія була анульована. </w:t>
      </w:r>
      <w:r w:rsidR="00C64BCC" w:rsidRPr="00C64BCC">
        <w:rPr>
          <w:rFonts w:ascii="Times New Roman" w:eastAsiaTheme="minorHAnsi" w:hAnsi="Times New Roman" w:cstheme="minorBidi"/>
          <w:sz w:val="28"/>
          <w:szCs w:val="28"/>
          <w:lang w:val="uk-UA" w:eastAsia="en-US"/>
        </w:rPr>
        <w:t>Натомість за результатами конкурсу у листопаді 2025 р. право на мовлення у регіональному сегменті мережі МХ-5 одержала ТОВ «Телемедіагруп», м.Київ.</w:t>
      </w:r>
    </w:p>
    <w:p w14:paraId="5087F6BC" w14:textId="135F447C" w:rsidR="00072C23" w:rsidRPr="00293A9A" w:rsidRDefault="00D163E0" w:rsidP="009C54F4">
      <w:pPr>
        <w:overflowPunct/>
        <w:autoSpaceDE/>
        <w:autoSpaceDN/>
        <w:adjustRightInd/>
        <w:spacing w:line="276" w:lineRule="auto"/>
        <w:ind w:firstLine="708"/>
        <w:jc w:val="both"/>
        <w:textAlignment w:val="auto"/>
        <w:rPr>
          <w:rFonts w:ascii="Times New Roman" w:eastAsiaTheme="minorHAnsi" w:hAnsi="Times New Roman"/>
          <w:sz w:val="28"/>
          <w:szCs w:val="28"/>
          <w:lang w:val="uk-UA" w:eastAsia="en-US"/>
        </w:rPr>
      </w:pPr>
      <w:r w:rsidRPr="00293A9A">
        <w:rPr>
          <w:rFonts w:ascii="Times New Roman" w:eastAsiaTheme="minorHAnsi" w:hAnsi="Times New Roman"/>
          <w:sz w:val="28"/>
          <w:szCs w:val="28"/>
          <w:lang w:val="uk-UA" w:eastAsia="en-US"/>
        </w:rPr>
        <w:t xml:space="preserve">Станом на кінець 2025 року у </w:t>
      </w:r>
      <w:r w:rsidR="00C64BCC" w:rsidRPr="00293A9A">
        <w:rPr>
          <w:rFonts w:ascii="Times New Roman" w:eastAsiaTheme="minorHAnsi" w:hAnsi="Times New Roman"/>
          <w:sz w:val="28"/>
          <w:szCs w:val="28"/>
          <w:lang w:val="uk-UA" w:eastAsia="en-US"/>
        </w:rPr>
        <w:t xml:space="preserve">багатоканальній телемережі </w:t>
      </w:r>
      <w:r w:rsidRPr="00293A9A">
        <w:rPr>
          <w:rFonts w:ascii="Times New Roman" w:eastAsiaTheme="minorHAnsi" w:hAnsi="Times New Roman"/>
          <w:sz w:val="28"/>
          <w:szCs w:val="28"/>
          <w:lang w:val="uk-UA" w:eastAsia="en-US"/>
        </w:rPr>
        <w:t xml:space="preserve">МХ-7 транслювалось </w:t>
      </w:r>
      <w:r w:rsidR="00293A9A" w:rsidRPr="00293A9A">
        <w:rPr>
          <w:rFonts w:ascii="Times New Roman" w:eastAsiaTheme="minorHAnsi" w:hAnsi="Times New Roman"/>
          <w:sz w:val="28"/>
          <w:szCs w:val="28"/>
          <w:lang w:val="uk-UA" w:eastAsia="en-US"/>
        </w:rPr>
        <w:t>8 телеканалів</w:t>
      </w:r>
      <w:r w:rsidR="00C64BCC" w:rsidRPr="00293A9A">
        <w:rPr>
          <w:rFonts w:ascii="Times New Roman" w:eastAsiaTheme="minorHAnsi" w:hAnsi="Times New Roman"/>
          <w:sz w:val="28"/>
          <w:szCs w:val="28"/>
          <w:lang w:val="uk-UA" w:eastAsia="en-US"/>
        </w:rPr>
        <w:t>.</w:t>
      </w:r>
    </w:p>
    <w:p w14:paraId="2D5528D7" w14:textId="79BFA77B" w:rsidR="00EE7DFD" w:rsidRPr="00293A9A" w:rsidRDefault="00EE7DFD" w:rsidP="009C54F4">
      <w:pPr>
        <w:overflowPunct/>
        <w:autoSpaceDE/>
        <w:autoSpaceDN/>
        <w:adjustRightInd/>
        <w:spacing w:line="276" w:lineRule="auto"/>
        <w:ind w:firstLine="708"/>
        <w:jc w:val="both"/>
        <w:textAlignment w:val="auto"/>
        <w:rPr>
          <w:rFonts w:ascii="Times New Roman" w:eastAsiaTheme="minorHAnsi" w:hAnsi="Times New Roman"/>
          <w:sz w:val="28"/>
          <w:szCs w:val="28"/>
          <w:lang w:val="uk-UA" w:eastAsia="en-US"/>
        </w:rPr>
      </w:pPr>
      <w:r w:rsidRPr="00293A9A">
        <w:rPr>
          <w:rFonts w:ascii="Times New Roman" w:eastAsiaTheme="minorHAnsi" w:hAnsi="Times New Roman"/>
          <w:sz w:val="28"/>
          <w:szCs w:val="28"/>
          <w:lang w:val="uk-UA" w:eastAsia="en-US"/>
        </w:rPr>
        <w:t>Аналогове телевізійне мовлення на території області відсутнє.</w:t>
      </w:r>
    </w:p>
    <w:p w14:paraId="0CFAA573" w14:textId="24093A95" w:rsidR="001F1E45" w:rsidRDefault="001F1E45" w:rsidP="001F1E45">
      <w:pPr>
        <w:overflowPunct/>
        <w:autoSpaceDE/>
        <w:autoSpaceDN/>
        <w:adjustRightInd/>
        <w:spacing w:line="276" w:lineRule="auto"/>
        <w:ind w:firstLine="708"/>
        <w:jc w:val="both"/>
        <w:textAlignment w:val="auto"/>
        <w:rPr>
          <w:rFonts w:ascii="Times New Roman" w:eastAsiaTheme="minorHAnsi" w:hAnsi="Times New Roman"/>
          <w:sz w:val="28"/>
          <w:szCs w:val="28"/>
          <w:lang w:val="uk-UA" w:eastAsia="en-US"/>
        </w:rPr>
      </w:pPr>
      <w:r w:rsidRPr="001F1E45">
        <w:rPr>
          <w:rFonts w:ascii="Times New Roman" w:eastAsiaTheme="minorHAnsi" w:hAnsi="Times New Roman" w:cstheme="minorBidi"/>
          <w:sz w:val="28"/>
          <w:szCs w:val="28"/>
          <w:lang w:val="uk-UA" w:eastAsia="en-US"/>
        </w:rPr>
        <w:t xml:space="preserve">Станом на </w:t>
      </w:r>
      <w:r>
        <w:rPr>
          <w:rFonts w:ascii="Times New Roman" w:eastAsiaTheme="minorHAnsi" w:hAnsi="Times New Roman" w:cstheme="minorBidi"/>
          <w:sz w:val="28"/>
          <w:szCs w:val="28"/>
          <w:lang w:val="uk-UA" w:eastAsia="en-US"/>
        </w:rPr>
        <w:t>31 грудня</w:t>
      </w:r>
      <w:r w:rsidRPr="001F1E45">
        <w:rPr>
          <w:rFonts w:ascii="Times New Roman" w:eastAsiaTheme="minorHAnsi" w:hAnsi="Times New Roman" w:cstheme="minorBidi"/>
          <w:sz w:val="28"/>
          <w:szCs w:val="28"/>
          <w:lang w:val="uk-UA" w:eastAsia="en-US"/>
        </w:rPr>
        <w:t xml:space="preserve"> 202</w:t>
      </w:r>
      <w:r w:rsidR="00C64BCC">
        <w:rPr>
          <w:rFonts w:ascii="Times New Roman" w:eastAsiaTheme="minorHAnsi" w:hAnsi="Times New Roman" w:cstheme="minorBidi"/>
          <w:sz w:val="28"/>
          <w:szCs w:val="28"/>
          <w:lang w:val="uk-UA" w:eastAsia="en-US"/>
        </w:rPr>
        <w:t>5</w:t>
      </w:r>
      <w:r w:rsidRPr="001F1E45">
        <w:rPr>
          <w:rFonts w:ascii="Times New Roman" w:eastAsiaTheme="minorHAnsi" w:hAnsi="Times New Roman" w:cstheme="minorBidi"/>
          <w:sz w:val="28"/>
          <w:szCs w:val="28"/>
          <w:lang w:val="uk-UA" w:eastAsia="en-US"/>
        </w:rPr>
        <w:t xml:space="preserve"> року </w:t>
      </w:r>
      <w:r w:rsidRPr="001F1E45">
        <w:rPr>
          <w:rFonts w:ascii="Times New Roman" w:eastAsiaTheme="minorHAnsi" w:hAnsi="Times New Roman"/>
          <w:sz w:val="28"/>
          <w:szCs w:val="28"/>
          <w:lang w:val="uk-UA" w:eastAsia="en-US"/>
        </w:rPr>
        <w:t xml:space="preserve">у Вінницькій області здійснюють мовлення </w:t>
      </w:r>
      <w:r w:rsidRPr="001F1E45">
        <w:rPr>
          <w:rFonts w:ascii="Times New Roman" w:eastAsiaTheme="minorHAnsi" w:hAnsi="Times New Roman"/>
          <w:b/>
          <w:sz w:val="28"/>
          <w:szCs w:val="28"/>
          <w:lang w:val="uk-UA" w:eastAsia="en-US"/>
        </w:rPr>
        <w:t>1</w:t>
      </w:r>
      <w:r w:rsidR="00D92811">
        <w:rPr>
          <w:rFonts w:ascii="Times New Roman" w:eastAsiaTheme="minorHAnsi" w:hAnsi="Times New Roman"/>
          <w:b/>
          <w:sz w:val="28"/>
          <w:szCs w:val="28"/>
          <w:lang w:val="uk-UA" w:eastAsia="en-US"/>
        </w:rPr>
        <w:t>7</w:t>
      </w:r>
      <w:r w:rsidRPr="001F1E45">
        <w:rPr>
          <w:rFonts w:ascii="Times New Roman" w:eastAsiaTheme="minorHAnsi" w:hAnsi="Times New Roman"/>
          <w:b/>
          <w:sz w:val="28"/>
          <w:szCs w:val="28"/>
          <w:lang w:val="uk-UA" w:eastAsia="en-US"/>
        </w:rPr>
        <w:t xml:space="preserve"> </w:t>
      </w:r>
      <w:r w:rsidRPr="001F1E45">
        <w:rPr>
          <w:rFonts w:ascii="Times New Roman" w:eastAsiaTheme="minorHAnsi" w:hAnsi="Times New Roman"/>
          <w:sz w:val="28"/>
          <w:szCs w:val="28"/>
          <w:lang w:val="uk-UA" w:eastAsia="en-US"/>
        </w:rPr>
        <w:t xml:space="preserve">місцевих </w:t>
      </w:r>
      <w:r w:rsidR="00DE04F1">
        <w:rPr>
          <w:rFonts w:ascii="Times New Roman" w:eastAsiaTheme="minorHAnsi" w:hAnsi="Times New Roman"/>
          <w:sz w:val="28"/>
          <w:szCs w:val="28"/>
          <w:lang w:val="uk-UA" w:eastAsia="en-US"/>
        </w:rPr>
        <w:t>суб</w:t>
      </w:r>
      <w:r w:rsidR="00DE04F1" w:rsidRPr="00DE04F1">
        <w:rPr>
          <w:rFonts w:ascii="Times New Roman" w:eastAsiaTheme="minorHAnsi" w:hAnsi="Times New Roman"/>
          <w:sz w:val="28"/>
          <w:szCs w:val="28"/>
          <w:lang w:val="uk-UA" w:eastAsia="en-US"/>
        </w:rPr>
        <w:t>’</w:t>
      </w:r>
      <w:r w:rsidR="00DE04F1">
        <w:rPr>
          <w:rFonts w:ascii="Times New Roman" w:eastAsiaTheme="minorHAnsi" w:hAnsi="Times New Roman"/>
          <w:sz w:val="28"/>
          <w:szCs w:val="28"/>
          <w:lang w:val="uk-UA" w:eastAsia="en-US"/>
        </w:rPr>
        <w:t>єктів у сфері л</w:t>
      </w:r>
      <w:r w:rsidR="00B36F5E">
        <w:rPr>
          <w:rFonts w:ascii="Times New Roman" w:eastAsiaTheme="minorHAnsi" w:hAnsi="Times New Roman"/>
          <w:sz w:val="28"/>
          <w:szCs w:val="28"/>
          <w:lang w:val="uk-UA" w:eastAsia="en-US"/>
        </w:rPr>
        <w:t>інійн</w:t>
      </w:r>
      <w:r w:rsidR="008F78F0">
        <w:rPr>
          <w:rFonts w:ascii="Times New Roman" w:eastAsiaTheme="minorHAnsi" w:hAnsi="Times New Roman"/>
          <w:sz w:val="28"/>
          <w:szCs w:val="28"/>
          <w:lang w:val="uk-UA" w:eastAsia="en-US"/>
        </w:rPr>
        <w:t>их</w:t>
      </w:r>
      <w:r w:rsidR="00B36F5E">
        <w:rPr>
          <w:rFonts w:ascii="Times New Roman" w:eastAsiaTheme="minorHAnsi" w:hAnsi="Times New Roman"/>
          <w:sz w:val="28"/>
          <w:szCs w:val="28"/>
          <w:lang w:val="uk-UA" w:eastAsia="en-US"/>
        </w:rPr>
        <w:t xml:space="preserve"> аудіальн</w:t>
      </w:r>
      <w:r w:rsidR="008F78F0">
        <w:rPr>
          <w:rFonts w:ascii="Times New Roman" w:eastAsiaTheme="minorHAnsi" w:hAnsi="Times New Roman"/>
          <w:sz w:val="28"/>
          <w:szCs w:val="28"/>
          <w:lang w:val="uk-UA" w:eastAsia="en-US"/>
        </w:rPr>
        <w:t>их</w:t>
      </w:r>
      <w:r w:rsidR="00B36F5E">
        <w:rPr>
          <w:rFonts w:ascii="Times New Roman" w:eastAsiaTheme="minorHAnsi" w:hAnsi="Times New Roman"/>
          <w:sz w:val="28"/>
          <w:szCs w:val="28"/>
          <w:lang w:val="uk-UA" w:eastAsia="en-US"/>
        </w:rPr>
        <w:t xml:space="preserve"> </w:t>
      </w:r>
      <w:r w:rsidR="00DE04F1">
        <w:rPr>
          <w:rFonts w:ascii="Times New Roman" w:eastAsiaTheme="minorHAnsi" w:hAnsi="Times New Roman"/>
          <w:sz w:val="28"/>
          <w:szCs w:val="28"/>
          <w:lang w:val="uk-UA" w:eastAsia="en-US"/>
        </w:rPr>
        <w:t>медіа у</w:t>
      </w:r>
      <w:r w:rsidRPr="001F1E45">
        <w:rPr>
          <w:rFonts w:ascii="Times New Roman" w:eastAsiaTheme="minorHAnsi" w:hAnsi="Times New Roman"/>
          <w:sz w:val="28"/>
          <w:szCs w:val="28"/>
          <w:lang w:val="uk-UA" w:eastAsia="en-US"/>
        </w:rPr>
        <w:t xml:space="preserve"> власних мережах та мережі Національної суспільної телерадіокомпанії України. У наступній таблиці – структура </w:t>
      </w:r>
      <w:r w:rsidR="00DE04F1">
        <w:rPr>
          <w:rFonts w:ascii="Times New Roman" w:eastAsiaTheme="minorHAnsi" w:hAnsi="Times New Roman"/>
          <w:sz w:val="28"/>
          <w:szCs w:val="28"/>
          <w:lang w:val="uk-UA" w:eastAsia="en-US"/>
        </w:rPr>
        <w:t>цього сегменту</w:t>
      </w:r>
      <w:r w:rsidRPr="001F1E45">
        <w:rPr>
          <w:rFonts w:ascii="Times New Roman" w:eastAsiaTheme="minorHAnsi" w:hAnsi="Times New Roman"/>
          <w:sz w:val="28"/>
          <w:szCs w:val="28"/>
          <w:lang w:val="uk-UA" w:eastAsia="en-US"/>
        </w:rPr>
        <w:t>:</w:t>
      </w:r>
    </w:p>
    <w:tbl>
      <w:tblPr>
        <w:tblStyle w:val="ae"/>
        <w:tblW w:w="0" w:type="auto"/>
        <w:tblLook w:val="04A0" w:firstRow="1" w:lastRow="0" w:firstColumn="1" w:lastColumn="0" w:noHBand="0" w:noVBand="1"/>
      </w:tblPr>
      <w:tblGrid>
        <w:gridCol w:w="542"/>
        <w:gridCol w:w="6537"/>
        <w:gridCol w:w="1275"/>
        <w:gridCol w:w="1275"/>
      </w:tblGrid>
      <w:tr w:rsidR="00DE04F1" w14:paraId="5C1F9988" w14:textId="2A68A531" w:rsidTr="00DE04F1">
        <w:tc>
          <w:tcPr>
            <w:tcW w:w="545" w:type="dxa"/>
            <w:shd w:val="clear" w:color="auto" w:fill="D9D9D9" w:themeFill="background1" w:themeFillShade="D9"/>
          </w:tcPr>
          <w:p w14:paraId="06A9E1FB" w14:textId="77777777" w:rsidR="00DE04F1" w:rsidRPr="002517A0" w:rsidRDefault="00DE04F1" w:rsidP="002517A0">
            <w:pPr>
              <w:overflowPunct/>
              <w:autoSpaceDE/>
              <w:autoSpaceDN/>
              <w:adjustRightInd/>
              <w:spacing w:line="276" w:lineRule="auto"/>
              <w:jc w:val="center"/>
              <w:textAlignment w:val="auto"/>
              <w:rPr>
                <w:rFonts w:ascii="Times New Roman" w:eastAsiaTheme="minorHAnsi" w:hAnsi="Times New Roman"/>
                <w:b/>
                <w:sz w:val="24"/>
                <w:szCs w:val="24"/>
                <w:lang w:val="uk-UA" w:eastAsia="en-US"/>
              </w:rPr>
            </w:pPr>
            <w:r w:rsidRPr="002517A0">
              <w:rPr>
                <w:rFonts w:ascii="Times New Roman" w:eastAsiaTheme="minorHAnsi" w:hAnsi="Times New Roman"/>
                <w:b/>
                <w:sz w:val="24"/>
                <w:szCs w:val="24"/>
                <w:lang w:val="uk-UA" w:eastAsia="en-US"/>
              </w:rPr>
              <w:t>№</w:t>
            </w:r>
          </w:p>
        </w:tc>
        <w:tc>
          <w:tcPr>
            <w:tcW w:w="6713" w:type="dxa"/>
            <w:shd w:val="clear" w:color="auto" w:fill="D9D9D9" w:themeFill="background1" w:themeFillShade="D9"/>
          </w:tcPr>
          <w:p w14:paraId="3E4F0C50" w14:textId="77777777" w:rsidR="00DE04F1" w:rsidRPr="002517A0" w:rsidRDefault="00DE04F1" w:rsidP="002517A0">
            <w:pPr>
              <w:overflowPunct/>
              <w:autoSpaceDE/>
              <w:autoSpaceDN/>
              <w:adjustRightInd/>
              <w:spacing w:line="276" w:lineRule="auto"/>
              <w:jc w:val="center"/>
              <w:textAlignment w:val="auto"/>
              <w:rPr>
                <w:rFonts w:ascii="Times New Roman" w:eastAsiaTheme="minorHAnsi" w:hAnsi="Times New Roman"/>
                <w:b/>
                <w:sz w:val="24"/>
                <w:szCs w:val="24"/>
                <w:lang w:val="uk-UA" w:eastAsia="en-US"/>
              </w:rPr>
            </w:pPr>
            <w:r w:rsidRPr="002517A0">
              <w:rPr>
                <w:rFonts w:ascii="Times New Roman" w:eastAsiaTheme="minorHAnsi" w:hAnsi="Times New Roman"/>
                <w:b/>
                <w:sz w:val="24"/>
                <w:szCs w:val="24"/>
                <w:lang w:val="uk-UA" w:eastAsia="en-US"/>
              </w:rPr>
              <w:t>Статус компанії</w:t>
            </w:r>
          </w:p>
        </w:tc>
        <w:tc>
          <w:tcPr>
            <w:tcW w:w="1275" w:type="dxa"/>
            <w:shd w:val="clear" w:color="auto" w:fill="D9D9D9" w:themeFill="background1" w:themeFillShade="D9"/>
          </w:tcPr>
          <w:p w14:paraId="592AF0EE" w14:textId="77777777" w:rsidR="00DE04F1" w:rsidRDefault="00DE04F1" w:rsidP="002517A0">
            <w:pPr>
              <w:overflowPunct/>
              <w:autoSpaceDE/>
              <w:autoSpaceDN/>
              <w:adjustRightInd/>
              <w:spacing w:line="276" w:lineRule="auto"/>
              <w:jc w:val="center"/>
              <w:textAlignment w:val="auto"/>
              <w:rPr>
                <w:rFonts w:ascii="Times New Roman" w:eastAsiaTheme="minorHAnsi" w:hAnsi="Times New Roman"/>
                <w:b/>
                <w:sz w:val="24"/>
                <w:szCs w:val="24"/>
                <w:lang w:val="uk-UA" w:eastAsia="en-US"/>
              </w:rPr>
            </w:pPr>
            <w:r w:rsidRPr="002517A0">
              <w:rPr>
                <w:rFonts w:ascii="Times New Roman" w:eastAsiaTheme="minorHAnsi" w:hAnsi="Times New Roman"/>
                <w:b/>
                <w:sz w:val="24"/>
                <w:szCs w:val="24"/>
                <w:lang w:val="uk-UA" w:eastAsia="en-US"/>
              </w:rPr>
              <w:t>Кількість</w:t>
            </w:r>
          </w:p>
          <w:p w14:paraId="79982064" w14:textId="160D92AC" w:rsidR="00DE04F1" w:rsidRPr="00DE04F1" w:rsidRDefault="00DE04F1" w:rsidP="002517A0">
            <w:pPr>
              <w:overflowPunct/>
              <w:autoSpaceDE/>
              <w:autoSpaceDN/>
              <w:adjustRightInd/>
              <w:spacing w:line="276" w:lineRule="auto"/>
              <w:jc w:val="center"/>
              <w:textAlignment w:val="auto"/>
              <w:rPr>
                <w:rFonts w:ascii="Times New Roman" w:eastAsiaTheme="minorHAnsi" w:hAnsi="Times New Roman"/>
                <w:b/>
                <w:sz w:val="24"/>
                <w:szCs w:val="24"/>
                <w:lang w:val="uk-UA" w:eastAsia="en-US"/>
              </w:rPr>
            </w:pPr>
            <w:r>
              <w:rPr>
                <w:rFonts w:ascii="Times New Roman" w:eastAsiaTheme="minorHAnsi" w:hAnsi="Times New Roman"/>
                <w:b/>
                <w:sz w:val="24"/>
                <w:szCs w:val="24"/>
                <w:lang w:val="uk-UA" w:eastAsia="en-US"/>
              </w:rPr>
              <w:t>суб</w:t>
            </w:r>
            <w:r>
              <w:rPr>
                <w:rFonts w:ascii="Times New Roman" w:eastAsiaTheme="minorHAnsi" w:hAnsi="Times New Roman"/>
                <w:b/>
                <w:sz w:val="24"/>
                <w:szCs w:val="24"/>
                <w:lang w:val="en-US" w:eastAsia="en-US"/>
              </w:rPr>
              <w:t>’</w:t>
            </w:r>
            <w:r>
              <w:rPr>
                <w:rFonts w:ascii="Times New Roman" w:eastAsiaTheme="minorHAnsi" w:hAnsi="Times New Roman"/>
                <w:b/>
                <w:sz w:val="24"/>
                <w:szCs w:val="24"/>
                <w:lang w:val="uk-UA" w:eastAsia="en-US"/>
              </w:rPr>
              <w:t>єктів</w:t>
            </w:r>
          </w:p>
        </w:tc>
        <w:tc>
          <w:tcPr>
            <w:tcW w:w="1096" w:type="dxa"/>
            <w:shd w:val="clear" w:color="auto" w:fill="D9D9D9" w:themeFill="background1" w:themeFillShade="D9"/>
          </w:tcPr>
          <w:p w14:paraId="0B961CCD" w14:textId="70B8CFDD" w:rsidR="00DE04F1" w:rsidRPr="002517A0" w:rsidRDefault="00DE04F1" w:rsidP="002517A0">
            <w:pPr>
              <w:overflowPunct/>
              <w:autoSpaceDE/>
              <w:autoSpaceDN/>
              <w:adjustRightInd/>
              <w:spacing w:line="276" w:lineRule="auto"/>
              <w:jc w:val="center"/>
              <w:textAlignment w:val="auto"/>
              <w:rPr>
                <w:rFonts w:ascii="Times New Roman" w:eastAsiaTheme="minorHAnsi" w:hAnsi="Times New Roman"/>
                <w:b/>
                <w:sz w:val="24"/>
                <w:szCs w:val="24"/>
                <w:lang w:val="uk-UA" w:eastAsia="en-US"/>
              </w:rPr>
            </w:pPr>
            <w:r>
              <w:rPr>
                <w:rFonts w:ascii="Times New Roman" w:eastAsiaTheme="minorHAnsi" w:hAnsi="Times New Roman"/>
                <w:b/>
                <w:sz w:val="24"/>
                <w:szCs w:val="24"/>
                <w:lang w:val="uk-UA" w:eastAsia="en-US"/>
              </w:rPr>
              <w:t>Кількість програм</w:t>
            </w:r>
          </w:p>
        </w:tc>
      </w:tr>
      <w:tr w:rsidR="00DE04F1" w14:paraId="1D487B2D" w14:textId="18DB8957" w:rsidTr="00DE04F1">
        <w:tc>
          <w:tcPr>
            <w:tcW w:w="545" w:type="dxa"/>
          </w:tcPr>
          <w:p w14:paraId="4351E454" w14:textId="77777777" w:rsidR="00DE04F1" w:rsidRPr="002517A0" w:rsidRDefault="00DE04F1" w:rsidP="002517A0">
            <w:pPr>
              <w:overflowPunct/>
              <w:autoSpaceDE/>
              <w:autoSpaceDN/>
              <w:adjustRightInd/>
              <w:spacing w:line="276" w:lineRule="auto"/>
              <w:jc w:val="center"/>
              <w:textAlignment w:val="auto"/>
              <w:rPr>
                <w:rFonts w:ascii="Times New Roman" w:eastAsiaTheme="minorHAnsi" w:hAnsi="Times New Roman"/>
                <w:sz w:val="24"/>
                <w:szCs w:val="24"/>
                <w:lang w:val="uk-UA" w:eastAsia="en-US"/>
              </w:rPr>
            </w:pPr>
            <w:r>
              <w:rPr>
                <w:rFonts w:ascii="Times New Roman" w:eastAsiaTheme="minorHAnsi" w:hAnsi="Times New Roman"/>
                <w:sz w:val="24"/>
                <w:szCs w:val="24"/>
                <w:lang w:val="uk-UA" w:eastAsia="en-US"/>
              </w:rPr>
              <w:t>1.</w:t>
            </w:r>
          </w:p>
        </w:tc>
        <w:tc>
          <w:tcPr>
            <w:tcW w:w="6713" w:type="dxa"/>
          </w:tcPr>
          <w:p w14:paraId="37B12FE6" w14:textId="77777777" w:rsidR="00DE04F1" w:rsidRPr="002517A0" w:rsidRDefault="00DE04F1" w:rsidP="002517A0">
            <w:pPr>
              <w:overflowPunct/>
              <w:autoSpaceDE/>
              <w:autoSpaceDN/>
              <w:adjustRightInd/>
              <w:spacing w:line="276" w:lineRule="auto"/>
              <w:jc w:val="both"/>
              <w:textAlignment w:val="auto"/>
              <w:rPr>
                <w:rFonts w:ascii="Times New Roman" w:eastAsiaTheme="minorHAnsi" w:hAnsi="Times New Roman"/>
                <w:sz w:val="24"/>
                <w:szCs w:val="24"/>
                <w:lang w:val="uk-UA" w:eastAsia="en-US"/>
              </w:rPr>
            </w:pPr>
            <w:r w:rsidRPr="002517A0">
              <w:rPr>
                <w:rFonts w:ascii="Times New Roman" w:eastAsiaTheme="minorHAnsi" w:hAnsi="Times New Roman"/>
                <w:sz w:val="24"/>
                <w:szCs w:val="24"/>
                <w:lang w:val="uk-UA" w:eastAsia="en-US"/>
              </w:rPr>
              <w:t>Компанії, які здійснюють мовлення у власних мережах</w:t>
            </w:r>
          </w:p>
        </w:tc>
        <w:tc>
          <w:tcPr>
            <w:tcW w:w="1275" w:type="dxa"/>
          </w:tcPr>
          <w:p w14:paraId="23876C0A" w14:textId="3B7AE660" w:rsidR="00DE04F1" w:rsidRPr="002517A0" w:rsidRDefault="00DE04F1" w:rsidP="002517A0">
            <w:pPr>
              <w:overflowPunct/>
              <w:autoSpaceDE/>
              <w:autoSpaceDN/>
              <w:adjustRightInd/>
              <w:spacing w:line="276" w:lineRule="auto"/>
              <w:jc w:val="both"/>
              <w:textAlignment w:val="auto"/>
              <w:rPr>
                <w:rFonts w:ascii="Times New Roman" w:eastAsiaTheme="minorHAnsi" w:hAnsi="Times New Roman"/>
                <w:sz w:val="24"/>
                <w:szCs w:val="24"/>
                <w:lang w:val="uk-UA" w:eastAsia="en-US"/>
              </w:rPr>
            </w:pPr>
            <w:r>
              <w:rPr>
                <w:rFonts w:ascii="Times New Roman" w:eastAsiaTheme="minorHAnsi" w:hAnsi="Times New Roman"/>
                <w:sz w:val="24"/>
                <w:szCs w:val="24"/>
                <w:lang w:val="uk-UA" w:eastAsia="en-US"/>
              </w:rPr>
              <w:t>8</w:t>
            </w:r>
          </w:p>
        </w:tc>
        <w:tc>
          <w:tcPr>
            <w:tcW w:w="1096" w:type="dxa"/>
          </w:tcPr>
          <w:p w14:paraId="3930902B" w14:textId="7D0B5754" w:rsidR="00DE04F1" w:rsidRDefault="00DE04F1" w:rsidP="002517A0">
            <w:pPr>
              <w:overflowPunct/>
              <w:autoSpaceDE/>
              <w:autoSpaceDN/>
              <w:adjustRightInd/>
              <w:spacing w:line="276" w:lineRule="auto"/>
              <w:jc w:val="both"/>
              <w:textAlignment w:val="auto"/>
              <w:rPr>
                <w:rFonts w:ascii="Times New Roman" w:eastAsiaTheme="minorHAnsi" w:hAnsi="Times New Roman"/>
                <w:sz w:val="24"/>
                <w:szCs w:val="24"/>
                <w:lang w:val="uk-UA" w:eastAsia="en-US"/>
              </w:rPr>
            </w:pPr>
            <w:r>
              <w:rPr>
                <w:rFonts w:ascii="Times New Roman" w:eastAsiaTheme="minorHAnsi" w:hAnsi="Times New Roman"/>
                <w:sz w:val="24"/>
                <w:szCs w:val="24"/>
                <w:lang w:val="uk-UA" w:eastAsia="en-US"/>
              </w:rPr>
              <w:t>11</w:t>
            </w:r>
          </w:p>
        </w:tc>
      </w:tr>
      <w:tr w:rsidR="00DE04F1" w14:paraId="69D2C677" w14:textId="171798FE" w:rsidTr="00DE04F1">
        <w:tc>
          <w:tcPr>
            <w:tcW w:w="545" w:type="dxa"/>
          </w:tcPr>
          <w:p w14:paraId="00AA2207" w14:textId="77777777" w:rsidR="00DE04F1" w:rsidRPr="002517A0" w:rsidRDefault="00DE04F1" w:rsidP="002517A0">
            <w:pPr>
              <w:overflowPunct/>
              <w:autoSpaceDE/>
              <w:autoSpaceDN/>
              <w:adjustRightInd/>
              <w:spacing w:line="276" w:lineRule="auto"/>
              <w:jc w:val="center"/>
              <w:textAlignment w:val="auto"/>
              <w:rPr>
                <w:rFonts w:ascii="Times New Roman" w:eastAsiaTheme="minorHAnsi" w:hAnsi="Times New Roman"/>
                <w:sz w:val="24"/>
                <w:szCs w:val="24"/>
                <w:lang w:val="uk-UA" w:eastAsia="en-US"/>
              </w:rPr>
            </w:pPr>
            <w:r>
              <w:rPr>
                <w:rFonts w:ascii="Times New Roman" w:eastAsiaTheme="minorHAnsi" w:hAnsi="Times New Roman"/>
                <w:sz w:val="24"/>
                <w:szCs w:val="24"/>
                <w:lang w:val="uk-UA" w:eastAsia="en-US"/>
              </w:rPr>
              <w:t>2.</w:t>
            </w:r>
          </w:p>
        </w:tc>
        <w:tc>
          <w:tcPr>
            <w:tcW w:w="6713" w:type="dxa"/>
          </w:tcPr>
          <w:p w14:paraId="19E80E42" w14:textId="77777777" w:rsidR="00DE04F1" w:rsidRPr="002517A0" w:rsidRDefault="00DE04F1" w:rsidP="002517A0">
            <w:pPr>
              <w:overflowPunct/>
              <w:autoSpaceDE/>
              <w:autoSpaceDN/>
              <w:adjustRightInd/>
              <w:spacing w:line="276" w:lineRule="auto"/>
              <w:jc w:val="both"/>
              <w:textAlignment w:val="auto"/>
              <w:rPr>
                <w:rFonts w:ascii="Times New Roman" w:eastAsiaTheme="minorHAnsi" w:hAnsi="Times New Roman"/>
                <w:sz w:val="24"/>
                <w:szCs w:val="24"/>
                <w:lang w:val="uk-UA" w:eastAsia="en-US"/>
              </w:rPr>
            </w:pPr>
            <w:r w:rsidRPr="001F1E45">
              <w:rPr>
                <w:rFonts w:ascii="Times New Roman" w:eastAsiaTheme="minorHAnsi" w:hAnsi="Times New Roman"/>
                <w:sz w:val="24"/>
                <w:szCs w:val="24"/>
                <w:lang w:val="uk-UA" w:eastAsia="en-US"/>
              </w:rPr>
              <w:t xml:space="preserve">Компанії, які здійснюють мовлення у мережі НСТУ на </w:t>
            </w:r>
            <w:r w:rsidRPr="001F1E45">
              <w:rPr>
                <w:rFonts w:ascii="Times New Roman" w:eastAsiaTheme="minorHAnsi" w:hAnsi="Times New Roman"/>
                <w:sz w:val="24"/>
                <w:szCs w:val="24"/>
                <w:lang w:val="en-US" w:eastAsia="en-US"/>
              </w:rPr>
              <w:t>FM</w:t>
            </w:r>
            <w:r w:rsidRPr="001F1E45">
              <w:rPr>
                <w:rFonts w:ascii="Times New Roman" w:eastAsiaTheme="minorHAnsi" w:hAnsi="Times New Roman"/>
                <w:sz w:val="24"/>
                <w:szCs w:val="24"/>
                <w:lang w:val="uk-UA" w:eastAsia="en-US"/>
              </w:rPr>
              <w:t>-частотах</w:t>
            </w:r>
          </w:p>
        </w:tc>
        <w:tc>
          <w:tcPr>
            <w:tcW w:w="1275" w:type="dxa"/>
          </w:tcPr>
          <w:p w14:paraId="7677B7CA" w14:textId="77777777" w:rsidR="00DE04F1" w:rsidRPr="002517A0" w:rsidRDefault="00DE04F1" w:rsidP="002517A0">
            <w:pPr>
              <w:overflowPunct/>
              <w:autoSpaceDE/>
              <w:autoSpaceDN/>
              <w:adjustRightInd/>
              <w:spacing w:line="276" w:lineRule="auto"/>
              <w:jc w:val="both"/>
              <w:textAlignment w:val="auto"/>
              <w:rPr>
                <w:rFonts w:ascii="Times New Roman" w:eastAsiaTheme="minorHAnsi" w:hAnsi="Times New Roman"/>
                <w:sz w:val="24"/>
                <w:szCs w:val="24"/>
                <w:lang w:val="uk-UA" w:eastAsia="en-US"/>
              </w:rPr>
            </w:pPr>
            <w:r>
              <w:rPr>
                <w:rFonts w:ascii="Times New Roman" w:eastAsiaTheme="minorHAnsi" w:hAnsi="Times New Roman"/>
                <w:sz w:val="24"/>
                <w:szCs w:val="24"/>
                <w:lang w:val="uk-UA" w:eastAsia="en-US"/>
              </w:rPr>
              <w:t>6</w:t>
            </w:r>
          </w:p>
        </w:tc>
        <w:tc>
          <w:tcPr>
            <w:tcW w:w="1096" w:type="dxa"/>
          </w:tcPr>
          <w:p w14:paraId="7F54F3CE" w14:textId="7EFC99E7" w:rsidR="00DE04F1" w:rsidRPr="009A4895" w:rsidRDefault="009A4895" w:rsidP="002517A0">
            <w:pPr>
              <w:overflowPunct/>
              <w:autoSpaceDE/>
              <w:autoSpaceDN/>
              <w:adjustRightInd/>
              <w:spacing w:line="276" w:lineRule="auto"/>
              <w:jc w:val="both"/>
              <w:textAlignment w:val="auto"/>
              <w:rPr>
                <w:rFonts w:ascii="Times New Roman" w:eastAsiaTheme="minorHAnsi" w:hAnsi="Times New Roman"/>
                <w:sz w:val="24"/>
                <w:szCs w:val="24"/>
                <w:lang w:val="en-US" w:eastAsia="en-US"/>
              </w:rPr>
            </w:pPr>
            <w:r>
              <w:rPr>
                <w:rFonts w:ascii="Times New Roman" w:eastAsiaTheme="minorHAnsi" w:hAnsi="Times New Roman"/>
                <w:sz w:val="24"/>
                <w:szCs w:val="24"/>
                <w:lang w:val="en-US" w:eastAsia="en-US"/>
              </w:rPr>
              <w:t>7</w:t>
            </w:r>
          </w:p>
        </w:tc>
      </w:tr>
      <w:tr w:rsidR="00DE04F1" w14:paraId="089815CE" w14:textId="791A1421" w:rsidTr="00DE04F1">
        <w:tc>
          <w:tcPr>
            <w:tcW w:w="545" w:type="dxa"/>
          </w:tcPr>
          <w:p w14:paraId="5614B20C" w14:textId="77777777" w:rsidR="00DE04F1" w:rsidRPr="002517A0" w:rsidRDefault="00DE04F1" w:rsidP="002517A0">
            <w:pPr>
              <w:overflowPunct/>
              <w:autoSpaceDE/>
              <w:autoSpaceDN/>
              <w:adjustRightInd/>
              <w:spacing w:line="276" w:lineRule="auto"/>
              <w:jc w:val="center"/>
              <w:textAlignment w:val="auto"/>
              <w:rPr>
                <w:rFonts w:ascii="Times New Roman" w:eastAsiaTheme="minorHAnsi" w:hAnsi="Times New Roman"/>
                <w:sz w:val="24"/>
                <w:szCs w:val="24"/>
                <w:lang w:val="uk-UA" w:eastAsia="en-US"/>
              </w:rPr>
            </w:pPr>
            <w:r>
              <w:rPr>
                <w:rFonts w:ascii="Times New Roman" w:eastAsiaTheme="minorHAnsi" w:hAnsi="Times New Roman"/>
                <w:sz w:val="24"/>
                <w:szCs w:val="24"/>
                <w:lang w:val="uk-UA" w:eastAsia="en-US"/>
              </w:rPr>
              <w:t>3.</w:t>
            </w:r>
          </w:p>
        </w:tc>
        <w:tc>
          <w:tcPr>
            <w:tcW w:w="6713" w:type="dxa"/>
          </w:tcPr>
          <w:p w14:paraId="72FF68FF" w14:textId="77777777" w:rsidR="00DE04F1" w:rsidRPr="002517A0" w:rsidRDefault="00DE04F1" w:rsidP="002517A0">
            <w:pPr>
              <w:overflowPunct/>
              <w:autoSpaceDE/>
              <w:autoSpaceDN/>
              <w:adjustRightInd/>
              <w:spacing w:line="276" w:lineRule="auto"/>
              <w:jc w:val="both"/>
              <w:textAlignment w:val="auto"/>
              <w:rPr>
                <w:rFonts w:ascii="Times New Roman" w:eastAsiaTheme="minorHAnsi" w:hAnsi="Times New Roman"/>
                <w:sz w:val="24"/>
                <w:szCs w:val="24"/>
                <w:lang w:val="uk-UA" w:eastAsia="en-US"/>
              </w:rPr>
            </w:pPr>
            <w:r w:rsidRPr="001F1E45">
              <w:rPr>
                <w:rFonts w:ascii="Times New Roman" w:eastAsiaTheme="minorHAnsi" w:hAnsi="Times New Roman"/>
                <w:sz w:val="24"/>
                <w:szCs w:val="24"/>
                <w:lang w:val="uk-UA" w:eastAsia="en-US"/>
              </w:rPr>
              <w:t>Компанії, які здійснюють мовлення у мережі НСТУ на УКХ-частотах</w:t>
            </w:r>
          </w:p>
        </w:tc>
        <w:tc>
          <w:tcPr>
            <w:tcW w:w="1275" w:type="dxa"/>
          </w:tcPr>
          <w:p w14:paraId="4B6BFB64" w14:textId="000E79E2" w:rsidR="00DE04F1" w:rsidRPr="002517A0" w:rsidRDefault="00DE04F1" w:rsidP="002517A0">
            <w:pPr>
              <w:overflowPunct/>
              <w:autoSpaceDE/>
              <w:autoSpaceDN/>
              <w:adjustRightInd/>
              <w:spacing w:line="276" w:lineRule="auto"/>
              <w:jc w:val="both"/>
              <w:textAlignment w:val="auto"/>
              <w:rPr>
                <w:rFonts w:ascii="Times New Roman" w:eastAsiaTheme="minorHAnsi" w:hAnsi="Times New Roman"/>
                <w:sz w:val="24"/>
                <w:szCs w:val="24"/>
                <w:lang w:val="uk-UA" w:eastAsia="en-US"/>
              </w:rPr>
            </w:pPr>
            <w:r>
              <w:rPr>
                <w:rFonts w:ascii="Times New Roman" w:eastAsiaTheme="minorHAnsi" w:hAnsi="Times New Roman"/>
                <w:sz w:val="24"/>
                <w:szCs w:val="24"/>
                <w:lang w:val="uk-UA" w:eastAsia="en-US"/>
              </w:rPr>
              <w:t>3</w:t>
            </w:r>
          </w:p>
        </w:tc>
        <w:tc>
          <w:tcPr>
            <w:tcW w:w="1096" w:type="dxa"/>
          </w:tcPr>
          <w:p w14:paraId="78831E36" w14:textId="359AF470" w:rsidR="00DE04F1" w:rsidRDefault="00DE04F1" w:rsidP="002517A0">
            <w:pPr>
              <w:overflowPunct/>
              <w:autoSpaceDE/>
              <w:autoSpaceDN/>
              <w:adjustRightInd/>
              <w:spacing w:line="276" w:lineRule="auto"/>
              <w:jc w:val="both"/>
              <w:textAlignment w:val="auto"/>
              <w:rPr>
                <w:rFonts w:ascii="Times New Roman" w:eastAsiaTheme="minorHAnsi" w:hAnsi="Times New Roman"/>
                <w:sz w:val="24"/>
                <w:szCs w:val="24"/>
                <w:lang w:val="uk-UA" w:eastAsia="en-US"/>
              </w:rPr>
            </w:pPr>
            <w:r>
              <w:rPr>
                <w:rFonts w:ascii="Times New Roman" w:eastAsiaTheme="minorHAnsi" w:hAnsi="Times New Roman"/>
                <w:sz w:val="24"/>
                <w:szCs w:val="24"/>
                <w:lang w:val="uk-UA" w:eastAsia="en-US"/>
              </w:rPr>
              <w:t>3</w:t>
            </w:r>
          </w:p>
        </w:tc>
      </w:tr>
    </w:tbl>
    <w:p w14:paraId="691D6968" w14:textId="77777777" w:rsidR="007C32A4" w:rsidRDefault="00351D62" w:rsidP="001F1E45">
      <w:pPr>
        <w:overflowPunct/>
        <w:autoSpaceDE/>
        <w:autoSpaceDN/>
        <w:adjustRightInd/>
        <w:spacing w:line="276" w:lineRule="auto"/>
        <w:ind w:firstLine="708"/>
        <w:jc w:val="both"/>
        <w:textAlignment w:val="auto"/>
        <w:rPr>
          <w:rFonts w:ascii="Times New Roman" w:eastAsiaTheme="minorHAnsi" w:hAnsi="Times New Roman"/>
          <w:sz w:val="28"/>
          <w:szCs w:val="28"/>
          <w:lang w:val="uk-UA" w:eastAsia="en-US"/>
        </w:rPr>
      </w:pPr>
      <w:r>
        <w:rPr>
          <w:rFonts w:ascii="Times New Roman" w:eastAsiaTheme="minorHAnsi" w:hAnsi="Times New Roman"/>
          <w:sz w:val="28"/>
          <w:szCs w:val="28"/>
          <w:lang w:val="uk-UA" w:eastAsia="en-US"/>
        </w:rPr>
        <w:t>Дв</w:t>
      </w:r>
      <w:r w:rsidR="006E6E4C">
        <w:rPr>
          <w:rFonts w:ascii="Times New Roman" w:eastAsiaTheme="minorHAnsi" w:hAnsi="Times New Roman"/>
          <w:sz w:val="28"/>
          <w:szCs w:val="28"/>
          <w:lang w:val="uk-UA" w:eastAsia="en-US"/>
        </w:rPr>
        <w:t>а</w:t>
      </w:r>
      <w:r w:rsidR="001F1E45" w:rsidRPr="001F1E45">
        <w:rPr>
          <w:rFonts w:ascii="Times New Roman" w:eastAsiaTheme="minorHAnsi" w:hAnsi="Times New Roman"/>
          <w:sz w:val="28"/>
          <w:szCs w:val="28"/>
          <w:lang w:val="uk-UA" w:eastAsia="en-US"/>
        </w:rPr>
        <w:t xml:space="preserve"> </w:t>
      </w:r>
      <w:r w:rsidR="002517A0">
        <w:rPr>
          <w:rFonts w:ascii="Times New Roman" w:eastAsiaTheme="minorHAnsi" w:hAnsi="Times New Roman"/>
          <w:sz w:val="28"/>
          <w:szCs w:val="28"/>
          <w:lang w:val="uk-UA" w:eastAsia="en-US"/>
        </w:rPr>
        <w:t>аудіальних медіа</w:t>
      </w:r>
      <w:r w:rsidR="001F1E45" w:rsidRPr="001F1E45">
        <w:rPr>
          <w:rFonts w:ascii="Times New Roman" w:eastAsiaTheme="minorHAnsi" w:hAnsi="Times New Roman"/>
          <w:sz w:val="28"/>
          <w:szCs w:val="28"/>
          <w:lang w:val="uk-UA" w:eastAsia="en-US"/>
        </w:rPr>
        <w:t xml:space="preserve"> області мають ліцензії Нац</w:t>
      </w:r>
      <w:r w:rsidR="009A4895">
        <w:rPr>
          <w:rFonts w:ascii="Times New Roman" w:eastAsiaTheme="minorHAnsi" w:hAnsi="Times New Roman"/>
          <w:sz w:val="28"/>
          <w:szCs w:val="28"/>
          <w:lang w:val="uk-UA" w:eastAsia="en-US"/>
        </w:rPr>
        <w:t xml:space="preserve">іональної ради, отримані </w:t>
      </w:r>
      <w:r w:rsidR="00B9556D">
        <w:rPr>
          <w:rFonts w:ascii="Times New Roman" w:eastAsiaTheme="minorHAnsi" w:hAnsi="Times New Roman"/>
          <w:sz w:val="28"/>
          <w:szCs w:val="28"/>
          <w:lang w:val="uk-UA" w:eastAsia="en-US"/>
        </w:rPr>
        <w:t xml:space="preserve"> на початку 2020 року</w:t>
      </w:r>
      <w:r w:rsidR="001F1E45" w:rsidRPr="001F1E45">
        <w:rPr>
          <w:rFonts w:ascii="Times New Roman" w:eastAsiaTheme="minorHAnsi" w:hAnsi="Times New Roman"/>
          <w:sz w:val="28"/>
          <w:szCs w:val="28"/>
          <w:lang w:val="uk-UA" w:eastAsia="en-US"/>
        </w:rPr>
        <w:t xml:space="preserve">. </w:t>
      </w:r>
      <w:r w:rsidR="00B9556D">
        <w:rPr>
          <w:rFonts w:ascii="Times New Roman" w:eastAsiaTheme="minorHAnsi" w:hAnsi="Times New Roman"/>
          <w:sz w:val="28"/>
          <w:szCs w:val="28"/>
          <w:lang w:val="uk-UA" w:eastAsia="en-US"/>
        </w:rPr>
        <w:t>М</w:t>
      </w:r>
      <w:r w:rsidR="001F1E45" w:rsidRPr="001F1E45">
        <w:rPr>
          <w:rFonts w:ascii="Times New Roman" w:eastAsiaTheme="minorHAnsi" w:hAnsi="Times New Roman"/>
          <w:sz w:val="28"/>
          <w:szCs w:val="28"/>
          <w:lang w:val="uk-UA" w:eastAsia="en-US"/>
        </w:rPr>
        <w:t>овлення вони не розпочали. Мова йде про Оратівську та Гайсинську районні редакції радіомовлення (вони продовжують працювати в мережі НСТУ</w:t>
      </w:r>
      <w:r w:rsidR="002517A0">
        <w:rPr>
          <w:rFonts w:ascii="Times New Roman" w:eastAsiaTheme="minorHAnsi" w:hAnsi="Times New Roman"/>
          <w:sz w:val="28"/>
          <w:szCs w:val="28"/>
          <w:lang w:val="uk-UA" w:eastAsia="en-US"/>
        </w:rPr>
        <w:t xml:space="preserve"> на УКХ-частотах</w:t>
      </w:r>
      <w:r w:rsidR="001F1E45" w:rsidRPr="001F1E45">
        <w:rPr>
          <w:rFonts w:ascii="Times New Roman" w:eastAsiaTheme="minorHAnsi" w:hAnsi="Times New Roman"/>
          <w:sz w:val="28"/>
          <w:szCs w:val="28"/>
          <w:lang w:val="uk-UA" w:eastAsia="en-US"/>
        </w:rPr>
        <w:t>)</w:t>
      </w:r>
      <w:r>
        <w:rPr>
          <w:rFonts w:ascii="Times New Roman" w:eastAsiaTheme="minorHAnsi" w:hAnsi="Times New Roman"/>
          <w:sz w:val="28"/>
          <w:szCs w:val="28"/>
          <w:lang w:val="uk-UA" w:eastAsia="en-US"/>
        </w:rPr>
        <w:t xml:space="preserve">. </w:t>
      </w:r>
    </w:p>
    <w:p w14:paraId="4D893795" w14:textId="1C14E838" w:rsidR="00620513" w:rsidRDefault="001F1E45" w:rsidP="001F1E45">
      <w:pPr>
        <w:overflowPunct/>
        <w:autoSpaceDE/>
        <w:autoSpaceDN/>
        <w:adjustRightInd/>
        <w:spacing w:line="276" w:lineRule="auto"/>
        <w:ind w:firstLine="708"/>
        <w:jc w:val="both"/>
        <w:textAlignment w:val="auto"/>
        <w:rPr>
          <w:rFonts w:ascii="Times New Roman" w:eastAsiaTheme="minorHAnsi" w:hAnsi="Times New Roman"/>
          <w:sz w:val="28"/>
          <w:szCs w:val="28"/>
          <w:lang w:val="uk-UA" w:eastAsia="en-US"/>
        </w:rPr>
      </w:pPr>
      <w:r w:rsidRPr="001F1E45">
        <w:rPr>
          <w:rFonts w:ascii="Times New Roman" w:eastAsiaTheme="minorHAnsi" w:hAnsi="Times New Roman"/>
          <w:sz w:val="28"/>
          <w:szCs w:val="28"/>
          <w:lang w:val="uk-UA" w:eastAsia="en-US"/>
        </w:rPr>
        <w:t xml:space="preserve">ПП </w:t>
      </w:r>
      <w:r w:rsidR="007F6FFC">
        <w:rPr>
          <w:rFonts w:ascii="Times New Roman" w:eastAsiaTheme="minorHAnsi" w:hAnsi="Times New Roman"/>
          <w:sz w:val="28"/>
          <w:szCs w:val="28"/>
          <w:lang w:val="uk-UA" w:eastAsia="en-US"/>
        </w:rPr>
        <w:t>«</w:t>
      </w:r>
      <w:r w:rsidRPr="001F1E45">
        <w:rPr>
          <w:rFonts w:ascii="Times New Roman" w:eastAsiaTheme="minorHAnsi" w:hAnsi="Times New Roman"/>
          <w:sz w:val="28"/>
          <w:szCs w:val="28"/>
          <w:lang w:val="uk-UA" w:eastAsia="en-US"/>
        </w:rPr>
        <w:t>ТРК «Подільські комунікації»</w:t>
      </w:r>
      <w:r w:rsidR="00351D62">
        <w:rPr>
          <w:rFonts w:ascii="Times New Roman" w:eastAsiaTheme="minorHAnsi" w:hAnsi="Times New Roman"/>
          <w:sz w:val="28"/>
          <w:szCs w:val="28"/>
          <w:lang w:val="uk-UA" w:eastAsia="en-US"/>
        </w:rPr>
        <w:t xml:space="preserve"> подала до Національної ради заяву про вилучення з ліцензії на мовлення частоти 106,7 МГц у с</w:t>
      </w:r>
      <w:r w:rsidR="008F78F0">
        <w:rPr>
          <w:rFonts w:ascii="Times New Roman" w:eastAsiaTheme="minorHAnsi" w:hAnsi="Times New Roman"/>
          <w:sz w:val="28"/>
          <w:szCs w:val="28"/>
          <w:lang w:val="uk-UA" w:eastAsia="en-US"/>
        </w:rPr>
        <w:t xml:space="preserve">-щі </w:t>
      </w:r>
      <w:r w:rsidR="00351D62">
        <w:rPr>
          <w:rFonts w:ascii="Times New Roman" w:eastAsiaTheme="minorHAnsi" w:hAnsi="Times New Roman"/>
          <w:sz w:val="28"/>
          <w:szCs w:val="28"/>
          <w:lang w:val="uk-UA" w:eastAsia="en-US"/>
        </w:rPr>
        <w:t>Липовці</w:t>
      </w:r>
      <w:r w:rsidRPr="001F1E45">
        <w:rPr>
          <w:rFonts w:ascii="Times New Roman" w:eastAsiaTheme="minorHAnsi" w:hAnsi="Times New Roman"/>
          <w:sz w:val="28"/>
          <w:szCs w:val="28"/>
          <w:lang w:val="uk-UA" w:eastAsia="en-US"/>
        </w:rPr>
        <w:t xml:space="preserve">. </w:t>
      </w:r>
      <w:r w:rsidR="00620513">
        <w:rPr>
          <w:rFonts w:ascii="Times New Roman" w:eastAsiaTheme="minorHAnsi" w:hAnsi="Times New Roman"/>
          <w:sz w:val="28"/>
          <w:szCs w:val="28"/>
          <w:lang w:val="uk-UA" w:eastAsia="en-US"/>
        </w:rPr>
        <w:t xml:space="preserve">Наступна таблиця демонструє ситуацію з ефірними частотами, на які </w:t>
      </w:r>
      <w:r w:rsidR="00351D62">
        <w:rPr>
          <w:rFonts w:ascii="Times New Roman" w:eastAsiaTheme="minorHAnsi" w:hAnsi="Times New Roman"/>
          <w:sz w:val="28"/>
          <w:szCs w:val="28"/>
          <w:lang w:val="uk-UA" w:eastAsia="en-US"/>
        </w:rPr>
        <w:t xml:space="preserve">були </w:t>
      </w:r>
      <w:r w:rsidR="00620513">
        <w:rPr>
          <w:rFonts w:ascii="Times New Roman" w:eastAsiaTheme="minorHAnsi" w:hAnsi="Times New Roman"/>
          <w:sz w:val="28"/>
          <w:szCs w:val="28"/>
          <w:lang w:val="uk-UA" w:eastAsia="en-US"/>
        </w:rPr>
        <w:t>видані ліцензії Національної ради, проте вони не використовуються</w:t>
      </w:r>
      <w:r w:rsidR="009E423C">
        <w:rPr>
          <w:rFonts w:ascii="Times New Roman" w:eastAsiaTheme="minorHAnsi" w:hAnsi="Times New Roman"/>
          <w:sz w:val="28"/>
          <w:szCs w:val="28"/>
          <w:lang w:val="uk-UA" w:eastAsia="en-US"/>
        </w:rPr>
        <w:t xml:space="preserve"> (станом на 31.12.202</w:t>
      </w:r>
      <w:r w:rsidR="00351D62">
        <w:rPr>
          <w:rFonts w:ascii="Times New Roman" w:eastAsiaTheme="minorHAnsi" w:hAnsi="Times New Roman"/>
          <w:sz w:val="28"/>
          <w:szCs w:val="28"/>
          <w:lang w:val="uk-UA" w:eastAsia="en-US"/>
        </w:rPr>
        <w:t>5</w:t>
      </w:r>
      <w:r w:rsidR="009E423C">
        <w:rPr>
          <w:rFonts w:ascii="Times New Roman" w:eastAsiaTheme="minorHAnsi" w:hAnsi="Times New Roman"/>
          <w:sz w:val="28"/>
          <w:szCs w:val="28"/>
          <w:lang w:val="uk-UA" w:eastAsia="en-US"/>
        </w:rPr>
        <w:t xml:space="preserve"> р.)</w:t>
      </w:r>
      <w:r w:rsidR="00620513">
        <w:rPr>
          <w:rFonts w:ascii="Times New Roman" w:eastAsiaTheme="minorHAnsi" w:hAnsi="Times New Roman"/>
          <w:sz w:val="28"/>
          <w:szCs w:val="28"/>
          <w:lang w:val="uk-UA" w:eastAsia="en-US"/>
        </w:rPr>
        <w:t>:</w:t>
      </w:r>
    </w:p>
    <w:tbl>
      <w:tblPr>
        <w:tblStyle w:val="ae"/>
        <w:tblW w:w="0" w:type="auto"/>
        <w:tblLook w:val="04A0" w:firstRow="1" w:lastRow="0" w:firstColumn="1" w:lastColumn="0" w:noHBand="0" w:noVBand="1"/>
      </w:tblPr>
      <w:tblGrid>
        <w:gridCol w:w="613"/>
        <w:gridCol w:w="2540"/>
        <w:gridCol w:w="2730"/>
        <w:gridCol w:w="2144"/>
        <w:gridCol w:w="1602"/>
      </w:tblGrid>
      <w:tr w:rsidR="00351D62" w14:paraId="36341BBC" w14:textId="58CA4AB3" w:rsidTr="00351D62">
        <w:tc>
          <w:tcPr>
            <w:tcW w:w="613" w:type="dxa"/>
            <w:shd w:val="clear" w:color="auto" w:fill="D9D9D9" w:themeFill="background1" w:themeFillShade="D9"/>
          </w:tcPr>
          <w:p w14:paraId="24262E5D" w14:textId="77777777" w:rsidR="00351D62" w:rsidRPr="00620513" w:rsidRDefault="00351D62" w:rsidP="00620513">
            <w:pPr>
              <w:overflowPunct/>
              <w:autoSpaceDE/>
              <w:autoSpaceDN/>
              <w:adjustRightInd/>
              <w:spacing w:line="276" w:lineRule="auto"/>
              <w:jc w:val="center"/>
              <w:textAlignment w:val="auto"/>
              <w:rPr>
                <w:rFonts w:ascii="Times New Roman" w:eastAsiaTheme="minorHAnsi" w:hAnsi="Times New Roman"/>
                <w:b/>
                <w:sz w:val="24"/>
                <w:szCs w:val="24"/>
                <w:lang w:val="uk-UA" w:eastAsia="en-US"/>
              </w:rPr>
            </w:pPr>
            <w:r>
              <w:rPr>
                <w:rFonts w:ascii="Times New Roman" w:eastAsiaTheme="minorHAnsi" w:hAnsi="Times New Roman"/>
                <w:b/>
                <w:sz w:val="24"/>
                <w:szCs w:val="24"/>
                <w:lang w:val="uk-UA" w:eastAsia="en-US"/>
              </w:rPr>
              <w:t>№</w:t>
            </w:r>
          </w:p>
        </w:tc>
        <w:tc>
          <w:tcPr>
            <w:tcW w:w="2540" w:type="dxa"/>
            <w:shd w:val="clear" w:color="auto" w:fill="D9D9D9" w:themeFill="background1" w:themeFillShade="D9"/>
          </w:tcPr>
          <w:p w14:paraId="67CD7A74" w14:textId="77777777" w:rsidR="00351D62" w:rsidRPr="00620513" w:rsidRDefault="00351D62" w:rsidP="00620513">
            <w:pPr>
              <w:overflowPunct/>
              <w:autoSpaceDE/>
              <w:autoSpaceDN/>
              <w:adjustRightInd/>
              <w:spacing w:line="276" w:lineRule="auto"/>
              <w:jc w:val="center"/>
              <w:textAlignment w:val="auto"/>
              <w:rPr>
                <w:rFonts w:ascii="Times New Roman" w:eastAsiaTheme="minorHAnsi" w:hAnsi="Times New Roman"/>
                <w:b/>
                <w:sz w:val="24"/>
                <w:szCs w:val="24"/>
                <w:lang w:val="uk-UA" w:eastAsia="en-US"/>
              </w:rPr>
            </w:pPr>
            <w:r>
              <w:rPr>
                <w:rFonts w:ascii="Times New Roman" w:eastAsiaTheme="minorHAnsi" w:hAnsi="Times New Roman"/>
                <w:b/>
                <w:sz w:val="24"/>
                <w:szCs w:val="24"/>
                <w:lang w:val="uk-UA" w:eastAsia="en-US"/>
              </w:rPr>
              <w:t>Назва компанії</w:t>
            </w:r>
          </w:p>
        </w:tc>
        <w:tc>
          <w:tcPr>
            <w:tcW w:w="2730" w:type="dxa"/>
            <w:shd w:val="clear" w:color="auto" w:fill="D9D9D9" w:themeFill="background1" w:themeFillShade="D9"/>
          </w:tcPr>
          <w:p w14:paraId="50DF97B8" w14:textId="77777777" w:rsidR="00351D62" w:rsidRPr="00620513" w:rsidRDefault="00351D62" w:rsidP="00620513">
            <w:pPr>
              <w:overflowPunct/>
              <w:autoSpaceDE/>
              <w:autoSpaceDN/>
              <w:adjustRightInd/>
              <w:jc w:val="center"/>
              <w:textAlignment w:val="auto"/>
              <w:rPr>
                <w:rFonts w:ascii="Times New Roman" w:eastAsiaTheme="minorHAnsi" w:hAnsi="Times New Roman"/>
                <w:b/>
                <w:sz w:val="24"/>
                <w:szCs w:val="24"/>
                <w:lang w:val="uk-UA" w:eastAsia="en-US"/>
              </w:rPr>
            </w:pPr>
            <w:r>
              <w:rPr>
                <w:rFonts w:ascii="Times New Roman" w:eastAsiaTheme="minorHAnsi" w:hAnsi="Times New Roman"/>
                <w:b/>
                <w:sz w:val="24"/>
                <w:szCs w:val="24"/>
                <w:lang w:val="uk-UA" w:eastAsia="en-US"/>
              </w:rPr>
              <w:t>Частота, населений пункт, обсяг мовлення</w:t>
            </w:r>
          </w:p>
        </w:tc>
        <w:tc>
          <w:tcPr>
            <w:tcW w:w="2144" w:type="dxa"/>
            <w:shd w:val="clear" w:color="auto" w:fill="D9D9D9" w:themeFill="background1" w:themeFillShade="D9"/>
          </w:tcPr>
          <w:p w14:paraId="2CCC570B" w14:textId="0C41518E" w:rsidR="00351D62" w:rsidRPr="00A15923" w:rsidRDefault="00A15923" w:rsidP="00620513">
            <w:pPr>
              <w:overflowPunct/>
              <w:autoSpaceDE/>
              <w:autoSpaceDN/>
              <w:adjustRightInd/>
              <w:jc w:val="center"/>
              <w:textAlignment w:val="auto"/>
              <w:rPr>
                <w:rFonts w:ascii="Times New Roman" w:eastAsiaTheme="minorHAnsi" w:hAnsi="Times New Roman"/>
                <w:b/>
                <w:sz w:val="24"/>
                <w:szCs w:val="24"/>
                <w:lang w:val="uk-UA" w:eastAsia="en-US"/>
              </w:rPr>
            </w:pPr>
            <w:r>
              <w:rPr>
                <w:rFonts w:ascii="Times New Roman" w:eastAsiaTheme="minorHAnsi" w:hAnsi="Times New Roman"/>
                <w:b/>
                <w:sz w:val="24"/>
                <w:szCs w:val="24"/>
                <w:lang w:val="uk-UA" w:eastAsia="en-US"/>
              </w:rPr>
              <w:t>Ідентифікатор</w:t>
            </w:r>
          </w:p>
        </w:tc>
        <w:tc>
          <w:tcPr>
            <w:tcW w:w="1602" w:type="dxa"/>
            <w:shd w:val="clear" w:color="auto" w:fill="D9D9D9" w:themeFill="background1" w:themeFillShade="D9"/>
          </w:tcPr>
          <w:p w14:paraId="63A08AF8" w14:textId="06059969" w:rsidR="00351D62" w:rsidRDefault="00A15923" w:rsidP="00620513">
            <w:pPr>
              <w:overflowPunct/>
              <w:autoSpaceDE/>
              <w:autoSpaceDN/>
              <w:adjustRightInd/>
              <w:jc w:val="center"/>
              <w:textAlignment w:val="auto"/>
              <w:rPr>
                <w:rFonts w:ascii="Times New Roman" w:eastAsiaTheme="minorHAnsi" w:hAnsi="Times New Roman"/>
                <w:b/>
                <w:sz w:val="24"/>
                <w:szCs w:val="24"/>
                <w:lang w:val="uk-UA" w:eastAsia="en-US"/>
              </w:rPr>
            </w:pPr>
            <w:r>
              <w:rPr>
                <w:rFonts w:ascii="Times New Roman" w:eastAsiaTheme="minorHAnsi" w:hAnsi="Times New Roman"/>
                <w:b/>
                <w:sz w:val="24"/>
                <w:szCs w:val="24"/>
                <w:lang w:val="uk-UA" w:eastAsia="en-US"/>
              </w:rPr>
              <w:t>Заходи</w:t>
            </w:r>
          </w:p>
        </w:tc>
      </w:tr>
      <w:tr w:rsidR="00351D62" w14:paraId="2EF31B32" w14:textId="2100330C" w:rsidTr="00351D62">
        <w:tc>
          <w:tcPr>
            <w:tcW w:w="613" w:type="dxa"/>
          </w:tcPr>
          <w:p w14:paraId="449921F6" w14:textId="30284358" w:rsidR="00351D62" w:rsidRPr="00620513" w:rsidRDefault="00351D62" w:rsidP="00EB518E">
            <w:pPr>
              <w:overflowPunct/>
              <w:autoSpaceDE/>
              <w:autoSpaceDN/>
              <w:adjustRightInd/>
              <w:spacing w:line="276" w:lineRule="auto"/>
              <w:jc w:val="both"/>
              <w:textAlignment w:val="auto"/>
              <w:rPr>
                <w:rFonts w:ascii="Times New Roman" w:eastAsiaTheme="minorHAnsi" w:hAnsi="Times New Roman"/>
                <w:sz w:val="24"/>
                <w:szCs w:val="24"/>
                <w:lang w:val="uk-UA" w:eastAsia="en-US"/>
              </w:rPr>
            </w:pPr>
            <w:r>
              <w:rPr>
                <w:rFonts w:ascii="Times New Roman" w:eastAsiaTheme="minorHAnsi" w:hAnsi="Times New Roman"/>
                <w:sz w:val="24"/>
                <w:szCs w:val="24"/>
                <w:lang w:val="uk-UA" w:eastAsia="en-US"/>
              </w:rPr>
              <w:t>1.</w:t>
            </w:r>
          </w:p>
        </w:tc>
        <w:tc>
          <w:tcPr>
            <w:tcW w:w="2540" w:type="dxa"/>
          </w:tcPr>
          <w:p w14:paraId="41B8C417" w14:textId="77777777" w:rsidR="00351D62" w:rsidRDefault="00351D62" w:rsidP="00EB518E">
            <w:pPr>
              <w:overflowPunct/>
              <w:autoSpaceDE/>
              <w:autoSpaceDN/>
              <w:adjustRightInd/>
              <w:textAlignment w:val="auto"/>
              <w:rPr>
                <w:rFonts w:ascii="Times New Roman" w:eastAsiaTheme="minorHAnsi" w:hAnsi="Times New Roman"/>
                <w:sz w:val="24"/>
                <w:szCs w:val="24"/>
                <w:lang w:val="uk-UA" w:eastAsia="en-US"/>
              </w:rPr>
            </w:pPr>
            <w:r>
              <w:rPr>
                <w:rFonts w:ascii="Times New Roman" w:eastAsiaTheme="minorHAnsi" w:hAnsi="Times New Roman"/>
                <w:sz w:val="24"/>
                <w:szCs w:val="24"/>
                <w:lang w:val="uk-UA" w:eastAsia="en-US"/>
              </w:rPr>
              <w:t xml:space="preserve">ПП «Подільські комунікації», </w:t>
            </w:r>
          </w:p>
          <w:p w14:paraId="68478B82" w14:textId="5A96726A" w:rsidR="00351D62" w:rsidRPr="00BD1280" w:rsidRDefault="00351D62" w:rsidP="00EB518E">
            <w:pPr>
              <w:overflowPunct/>
              <w:autoSpaceDE/>
              <w:autoSpaceDN/>
              <w:adjustRightInd/>
              <w:textAlignment w:val="auto"/>
              <w:rPr>
                <w:rFonts w:ascii="Times New Roman" w:eastAsiaTheme="minorHAnsi" w:hAnsi="Times New Roman"/>
                <w:sz w:val="24"/>
                <w:szCs w:val="24"/>
                <w:lang w:val="uk-UA" w:eastAsia="en-US"/>
              </w:rPr>
            </w:pPr>
            <w:r>
              <w:rPr>
                <w:rFonts w:ascii="Times New Roman" w:eastAsiaTheme="minorHAnsi" w:hAnsi="Times New Roman"/>
                <w:sz w:val="24"/>
                <w:szCs w:val="24"/>
                <w:lang w:val="uk-UA" w:eastAsia="en-US"/>
              </w:rPr>
              <w:t>м. Київ</w:t>
            </w:r>
          </w:p>
        </w:tc>
        <w:tc>
          <w:tcPr>
            <w:tcW w:w="2730" w:type="dxa"/>
          </w:tcPr>
          <w:p w14:paraId="1BBFDC4F" w14:textId="0EA76505" w:rsidR="00351D62" w:rsidRPr="00EB518E" w:rsidRDefault="00351D62" w:rsidP="00EB518E">
            <w:pPr>
              <w:overflowPunct/>
              <w:autoSpaceDE/>
              <w:autoSpaceDN/>
              <w:adjustRightInd/>
              <w:textAlignment w:val="auto"/>
              <w:rPr>
                <w:rFonts w:ascii="Times New Roman" w:eastAsiaTheme="minorHAnsi" w:hAnsi="Times New Roman"/>
                <w:sz w:val="24"/>
                <w:szCs w:val="24"/>
                <w:lang w:val="uk-UA" w:eastAsia="en-US"/>
              </w:rPr>
            </w:pPr>
            <w:r>
              <w:rPr>
                <w:rFonts w:ascii="Times New Roman" w:eastAsiaTheme="minorHAnsi" w:hAnsi="Times New Roman"/>
                <w:sz w:val="24"/>
                <w:szCs w:val="24"/>
                <w:lang w:val="uk-UA" w:eastAsia="en-US"/>
              </w:rPr>
              <w:t>106,7 МГц, м. Липовець, 24 год</w:t>
            </w:r>
            <w:r w:rsidRPr="00EB518E">
              <w:rPr>
                <w:rFonts w:ascii="Times New Roman" w:eastAsiaTheme="minorHAnsi" w:hAnsi="Times New Roman"/>
                <w:sz w:val="24"/>
                <w:szCs w:val="24"/>
                <w:lang w:eastAsia="en-US"/>
              </w:rPr>
              <w:t>/</w:t>
            </w:r>
            <w:r>
              <w:rPr>
                <w:rFonts w:ascii="Times New Roman" w:eastAsiaTheme="minorHAnsi" w:hAnsi="Times New Roman"/>
                <w:sz w:val="24"/>
                <w:szCs w:val="24"/>
                <w:lang w:val="uk-UA" w:eastAsia="en-US"/>
              </w:rPr>
              <w:t>добу</w:t>
            </w:r>
          </w:p>
        </w:tc>
        <w:tc>
          <w:tcPr>
            <w:tcW w:w="2144" w:type="dxa"/>
          </w:tcPr>
          <w:p w14:paraId="2A7393A0" w14:textId="717CCBD3" w:rsidR="00351D62" w:rsidRPr="00620513" w:rsidRDefault="00351D62" w:rsidP="00351D62">
            <w:pPr>
              <w:overflowPunct/>
              <w:autoSpaceDE/>
              <w:autoSpaceDN/>
              <w:adjustRightInd/>
              <w:textAlignment w:val="auto"/>
              <w:rPr>
                <w:rFonts w:ascii="Times New Roman" w:eastAsiaTheme="minorHAnsi" w:hAnsi="Times New Roman"/>
                <w:sz w:val="24"/>
                <w:szCs w:val="24"/>
                <w:lang w:val="uk-UA" w:eastAsia="en-US"/>
              </w:rPr>
            </w:pPr>
            <w:r>
              <w:rPr>
                <w:rFonts w:ascii="Times New Roman" w:eastAsiaTheme="minorHAnsi" w:hAnsi="Times New Roman"/>
                <w:sz w:val="24"/>
                <w:szCs w:val="24"/>
                <w:lang w:val="en-US" w:eastAsia="en-US"/>
              </w:rPr>
              <w:t>L11-0</w:t>
            </w:r>
            <w:r>
              <w:rPr>
                <w:rFonts w:ascii="Times New Roman" w:eastAsiaTheme="minorHAnsi" w:hAnsi="Times New Roman"/>
                <w:sz w:val="24"/>
                <w:szCs w:val="24"/>
                <w:lang w:val="uk-UA" w:eastAsia="en-US"/>
              </w:rPr>
              <w:t>1578</w:t>
            </w:r>
          </w:p>
        </w:tc>
        <w:tc>
          <w:tcPr>
            <w:tcW w:w="1602" w:type="dxa"/>
          </w:tcPr>
          <w:p w14:paraId="1FB31CDE" w14:textId="67B4D0BA" w:rsidR="00351D62" w:rsidRDefault="00A15923" w:rsidP="00A15923">
            <w:pPr>
              <w:overflowPunct/>
              <w:autoSpaceDE/>
              <w:autoSpaceDN/>
              <w:adjustRightInd/>
              <w:textAlignment w:val="auto"/>
              <w:rPr>
                <w:rFonts w:ascii="Times New Roman" w:eastAsiaTheme="minorHAnsi" w:hAnsi="Times New Roman"/>
                <w:sz w:val="24"/>
                <w:szCs w:val="24"/>
                <w:lang w:val="uk-UA" w:eastAsia="en-US"/>
              </w:rPr>
            </w:pPr>
            <w:r>
              <w:rPr>
                <w:rFonts w:ascii="Times New Roman" w:eastAsiaTheme="minorHAnsi" w:hAnsi="Times New Roman"/>
                <w:sz w:val="24"/>
                <w:szCs w:val="24"/>
                <w:lang w:val="uk-UA" w:eastAsia="en-US"/>
              </w:rPr>
              <w:t>Заява про вилучення частоти з ліцензії</w:t>
            </w:r>
          </w:p>
        </w:tc>
      </w:tr>
      <w:tr w:rsidR="00351D62" w14:paraId="555A1F6A" w14:textId="35672B65" w:rsidTr="00351D62">
        <w:tc>
          <w:tcPr>
            <w:tcW w:w="613" w:type="dxa"/>
          </w:tcPr>
          <w:p w14:paraId="3F671E3D" w14:textId="5413D903" w:rsidR="00351D62" w:rsidRPr="00620513" w:rsidRDefault="00351D62" w:rsidP="00EB518E">
            <w:pPr>
              <w:overflowPunct/>
              <w:autoSpaceDE/>
              <w:autoSpaceDN/>
              <w:adjustRightInd/>
              <w:spacing w:line="276" w:lineRule="auto"/>
              <w:jc w:val="both"/>
              <w:textAlignment w:val="auto"/>
              <w:rPr>
                <w:rFonts w:ascii="Times New Roman" w:eastAsiaTheme="minorHAnsi" w:hAnsi="Times New Roman"/>
                <w:sz w:val="24"/>
                <w:szCs w:val="24"/>
                <w:lang w:val="uk-UA" w:eastAsia="en-US"/>
              </w:rPr>
            </w:pPr>
            <w:r>
              <w:rPr>
                <w:rFonts w:ascii="Times New Roman" w:eastAsiaTheme="minorHAnsi" w:hAnsi="Times New Roman"/>
                <w:sz w:val="24"/>
                <w:szCs w:val="24"/>
                <w:lang w:val="uk-UA" w:eastAsia="en-US"/>
              </w:rPr>
              <w:t>2.</w:t>
            </w:r>
          </w:p>
        </w:tc>
        <w:tc>
          <w:tcPr>
            <w:tcW w:w="2540" w:type="dxa"/>
          </w:tcPr>
          <w:p w14:paraId="71FFD22A" w14:textId="77777777" w:rsidR="00351D62" w:rsidRPr="00620513" w:rsidRDefault="00351D62" w:rsidP="00EB518E">
            <w:pPr>
              <w:overflowPunct/>
              <w:autoSpaceDE/>
              <w:autoSpaceDN/>
              <w:adjustRightInd/>
              <w:textAlignment w:val="auto"/>
              <w:rPr>
                <w:rFonts w:ascii="Times New Roman" w:eastAsiaTheme="minorHAnsi" w:hAnsi="Times New Roman"/>
                <w:sz w:val="24"/>
                <w:szCs w:val="24"/>
                <w:lang w:val="uk-UA" w:eastAsia="en-US"/>
              </w:rPr>
            </w:pPr>
            <w:r>
              <w:rPr>
                <w:rFonts w:ascii="Times New Roman" w:eastAsiaTheme="minorHAnsi" w:hAnsi="Times New Roman"/>
                <w:sz w:val="24"/>
                <w:szCs w:val="24"/>
                <w:lang w:val="uk-UA" w:eastAsia="en-US"/>
              </w:rPr>
              <w:t>Гайсинська районна редакція радіомовлення, м. Гайсин</w:t>
            </w:r>
          </w:p>
        </w:tc>
        <w:tc>
          <w:tcPr>
            <w:tcW w:w="2730" w:type="dxa"/>
          </w:tcPr>
          <w:p w14:paraId="7E2E8473" w14:textId="54850897" w:rsidR="00351D62" w:rsidRPr="00EB518E" w:rsidRDefault="00351D62" w:rsidP="00EB518E">
            <w:pPr>
              <w:overflowPunct/>
              <w:autoSpaceDE/>
              <w:autoSpaceDN/>
              <w:adjustRightInd/>
              <w:textAlignment w:val="auto"/>
              <w:rPr>
                <w:rFonts w:ascii="Times New Roman" w:eastAsiaTheme="minorHAnsi" w:hAnsi="Times New Roman"/>
                <w:sz w:val="24"/>
                <w:szCs w:val="24"/>
                <w:lang w:val="uk-UA" w:eastAsia="en-US"/>
              </w:rPr>
            </w:pPr>
            <w:r>
              <w:rPr>
                <w:rFonts w:ascii="Times New Roman" w:eastAsiaTheme="minorHAnsi" w:hAnsi="Times New Roman"/>
                <w:sz w:val="24"/>
                <w:szCs w:val="24"/>
                <w:lang w:val="uk-UA" w:eastAsia="en-US"/>
              </w:rPr>
              <w:t>107,1 МГц, м. Гайсин, 24 год</w:t>
            </w:r>
            <w:r w:rsidRPr="00EB518E">
              <w:rPr>
                <w:rFonts w:ascii="Times New Roman" w:eastAsiaTheme="minorHAnsi" w:hAnsi="Times New Roman"/>
                <w:sz w:val="24"/>
                <w:szCs w:val="24"/>
                <w:lang w:eastAsia="en-US"/>
              </w:rPr>
              <w:t>/</w:t>
            </w:r>
            <w:r>
              <w:rPr>
                <w:rFonts w:ascii="Times New Roman" w:eastAsiaTheme="minorHAnsi" w:hAnsi="Times New Roman"/>
                <w:sz w:val="24"/>
                <w:szCs w:val="24"/>
                <w:lang w:val="uk-UA" w:eastAsia="en-US"/>
              </w:rPr>
              <w:t>добу</w:t>
            </w:r>
          </w:p>
        </w:tc>
        <w:tc>
          <w:tcPr>
            <w:tcW w:w="2144" w:type="dxa"/>
          </w:tcPr>
          <w:p w14:paraId="599C1EE5" w14:textId="5B241956" w:rsidR="00351D62" w:rsidRPr="00620513" w:rsidRDefault="00351D62" w:rsidP="00A15923">
            <w:pPr>
              <w:overflowPunct/>
              <w:autoSpaceDE/>
              <w:autoSpaceDN/>
              <w:adjustRightInd/>
              <w:textAlignment w:val="auto"/>
              <w:rPr>
                <w:rFonts w:ascii="Times New Roman" w:eastAsiaTheme="minorHAnsi" w:hAnsi="Times New Roman"/>
                <w:sz w:val="24"/>
                <w:szCs w:val="24"/>
                <w:lang w:val="uk-UA" w:eastAsia="en-US"/>
              </w:rPr>
            </w:pPr>
            <w:r>
              <w:rPr>
                <w:rFonts w:ascii="Times New Roman" w:eastAsiaTheme="minorHAnsi" w:hAnsi="Times New Roman"/>
                <w:sz w:val="24"/>
                <w:szCs w:val="24"/>
                <w:lang w:val="en-US" w:eastAsia="en-US"/>
              </w:rPr>
              <w:t>L11</w:t>
            </w:r>
            <w:r w:rsidR="00A15923">
              <w:rPr>
                <w:rFonts w:ascii="Times New Roman" w:eastAsiaTheme="minorHAnsi" w:hAnsi="Times New Roman"/>
                <w:sz w:val="24"/>
                <w:szCs w:val="24"/>
                <w:lang w:val="en-US" w:eastAsia="en-US"/>
              </w:rPr>
              <w:t>-</w:t>
            </w:r>
            <w:r>
              <w:rPr>
                <w:rFonts w:ascii="Times New Roman" w:eastAsiaTheme="minorHAnsi" w:hAnsi="Times New Roman"/>
                <w:sz w:val="24"/>
                <w:szCs w:val="24"/>
                <w:lang w:val="uk-UA" w:eastAsia="en-US"/>
              </w:rPr>
              <w:t>01607</w:t>
            </w:r>
            <w:r w:rsidR="00A15923">
              <w:rPr>
                <w:rFonts w:ascii="Times New Roman" w:eastAsiaTheme="minorHAnsi" w:hAnsi="Times New Roman"/>
                <w:sz w:val="24"/>
                <w:szCs w:val="24"/>
                <w:lang w:val="en-US" w:eastAsia="en-US"/>
              </w:rPr>
              <w:t xml:space="preserve"> </w:t>
            </w:r>
          </w:p>
        </w:tc>
        <w:tc>
          <w:tcPr>
            <w:tcW w:w="1602" w:type="dxa"/>
          </w:tcPr>
          <w:p w14:paraId="51F884C0" w14:textId="2D5B03EE" w:rsidR="00351D62" w:rsidRPr="009D651C" w:rsidRDefault="009D651C" w:rsidP="00E63172">
            <w:pPr>
              <w:overflowPunct/>
              <w:autoSpaceDE/>
              <w:autoSpaceDN/>
              <w:adjustRightInd/>
              <w:textAlignment w:val="auto"/>
              <w:rPr>
                <w:rFonts w:ascii="Times New Roman" w:eastAsiaTheme="minorHAnsi" w:hAnsi="Times New Roman"/>
                <w:sz w:val="24"/>
                <w:szCs w:val="24"/>
                <w:lang w:val="uk-UA" w:eastAsia="en-US"/>
              </w:rPr>
            </w:pPr>
            <w:r>
              <w:rPr>
                <w:rFonts w:ascii="Times New Roman" w:eastAsiaTheme="minorHAnsi" w:hAnsi="Times New Roman"/>
                <w:sz w:val="24"/>
                <w:szCs w:val="24"/>
                <w:lang w:val="uk-UA" w:eastAsia="en-US"/>
              </w:rPr>
              <w:t>Службова №5</w:t>
            </w:r>
            <w:r>
              <w:rPr>
                <w:rFonts w:ascii="Times New Roman" w:eastAsiaTheme="minorHAnsi" w:hAnsi="Times New Roman"/>
                <w:sz w:val="24"/>
                <w:szCs w:val="24"/>
                <w:lang w:val="en-US" w:eastAsia="en-US"/>
              </w:rPr>
              <w:t>/</w:t>
            </w:r>
            <w:r>
              <w:rPr>
                <w:rFonts w:ascii="Times New Roman" w:eastAsiaTheme="minorHAnsi" w:hAnsi="Times New Roman"/>
                <w:sz w:val="24"/>
                <w:szCs w:val="24"/>
                <w:lang w:val="uk-UA" w:eastAsia="en-US"/>
              </w:rPr>
              <w:t>22 від 22.12.2025 р.</w:t>
            </w:r>
          </w:p>
        </w:tc>
      </w:tr>
      <w:tr w:rsidR="00351D62" w14:paraId="5CA83156" w14:textId="4609A965" w:rsidTr="00351D62">
        <w:tc>
          <w:tcPr>
            <w:tcW w:w="613" w:type="dxa"/>
          </w:tcPr>
          <w:p w14:paraId="7D7418BE" w14:textId="7C17221C" w:rsidR="00351D62" w:rsidRPr="00620513" w:rsidRDefault="00351D62" w:rsidP="00EB518E">
            <w:pPr>
              <w:overflowPunct/>
              <w:autoSpaceDE/>
              <w:autoSpaceDN/>
              <w:adjustRightInd/>
              <w:spacing w:line="276" w:lineRule="auto"/>
              <w:jc w:val="both"/>
              <w:textAlignment w:val="auto"/>
              <w:rPr>
                <w:rFonts w:ascii="Times New Roman" w:eastAsiaTheme="minorHAnsi" w:hAnsi="Times New Roman"/>
                <w:sz w:val="24"/>
                <w:szCs w:val="24"/>
                <w:lang w:val="uk-UA" w:eastAsia="en-US"/>
              </w:rPr>
            </w:pPr>
            <w:r>
              <w:rPr>
                <w:rFonts w:ascii="Times New Roman" w:eastAsiaTheme="minorHAnsi" w:hAnsi="Times New Roman"/>
                <w:sz w:val="24"/>
                <w:szCs w:val="24"/>
                <w:lang w:val="uk-UA" w:eastAsia="en-US"/>
              </w:rPr>
              <w:t>3.</w:t>
            </w:r>
          </w:p>
        </w:tc>
        <w:tc>
          <w:tcPr>
            <w:tcW w:w="2540" w:type="dxa"/>
          </w:tcPr>
          <w:p w14:paraId="69E63F29" w14:textId="77777777" w:rsidR="00351D62" w:rsidRPr="00620513" w:rsidRDefault="00351D62" w:rsidP="00E63172">
            <w:pPr>
              <w:overflowPunct/>
              <w:autoSpaceDE/>
              <w:autoSpaceDN/>
              <w:adjustRightInd/>
              <w:textAlignment w:val="auto"/>
              <w:rPr>
                <w:rFonts w:ascii="Times New Roman" w:eastAsiaTheme="minorHAnsi" w:hAnsi="Times New Roman"/>
                <w:sz w:val="24"/>
                <w:szCs w:val="24"/>
                <w:lang w:val="uk-UA" w:eastAsia="en-US"/>
              </w:rPr>
            </w:pPr>
            <w:r>
              <w:rPr>
                <w:rFonts w:ascii="Times New Roman" w:eastAsiaTheme="minorHAnsi" w:hAnsi="Times New Roman"/>
                <w:sz w:val="24"/>
                <w:szCs w:val="24"/>
                <w:lang w:val="uk-UA" w:eastAsia="en-US"/>
              </w:rPr>
              <w:t>Оратівська районна редакція радіомовлення, с.Оратів</w:t>
            </w:r>
          </w:p>
        </w:tc>
        <w:tc>
          <w:tcPr>
            <w:tcW w:w="2730" w:type="dxa"/>
          </w:tcPr>
          <w:p w14:paraId="4111F7C3" w14:textId="46DB3454" w:rsidR="00351D62" w:rsidRPr="00E63172" w:rsidRDefault="00351D62" w:rsidP="00E63172">
            <w:pPr>
              <w:overflowPunct/>
              <w:autoSpaceDE/>
              <w:autoSpaceDN/>
              <w:adjustRightInd/>
              <w:textAlignment w:val="auto"/>
              <w:rPr>
                <w:rFonts w:ascii="Times New Roman" w:eastAsiaTheme="minorHAnsi" w:hAnsi="Times New Roman"/>
                <w:sz w:val="24"/>
                <w:szCs w:val="24"/>
                <w:lang w:val="uk-UA" w:eastAsia="en-US"/>
              </w:rPr>
            </w:pPr>
            <w:r>
              <w:rPr>
                <w:rFonts w:ascii="Times New Roman" w:eastAsiaTheme="minorHAnsi" w:hAnsi="Times New Roman"/>
                <w:sz w:val="24"/>
                <w:szCs w:val="24"/>
                <w:lang w:val="uk-UA" w:eastAsia="en-US"/>
              </w:rPr>
              <w:t>90,7 МГц, с. Оратів, 24 год</w:t>
            </w:r>
            <w:r w:rsidRPr="00E63172">
              <w:rPr>
                <w:rFonts w:ascii="Times New Roman" w:eastAsiaTheme="minorHAnsi" w:hAnsi="Times New Roman"/>
                <w:sz w:val="24"/>
                <w:szCs w:val="24"/>
                <w:lang w:eastAsia="en-US"/>
              </w:rPr>
              <w:t>/</w:t>
            </w:r>
            <w:r>
              <w:rPr>
                <w:rFonts w:ascii="Times New Roman" w:eastAsiaTheme="minorHAnsi" w:hAnsi="Times New Roman"/>
                <w:sz w:val="24"/>
                <w:szCs w:val="24"/>
                <w:lang w:val="uk-UA" w:eastAsia="en-US"/>
              </w:rPr>
              <w:t>добу</w:t>
            </w:r>
          </w:p>
        </w:tc>
        <w:tc>
          <w:tcPr>
            <w:tcW w:w="2144" w:type="dxa"/>
          </w:tcPr>
          <w:p w14:paraId="695AD4F2" w14:textId="036F8E78" w:rsidR="00351D62" w:rsidRPr="00620513" w:rsidRDefault="00A15923" w:rsidP="00A15923">
            <w:pPr>
              <w:overflowPunct/>
              <w:autoSpaceDE/>
              <w:autoSpaceDN/>
              <w:adjustRightInd/>
              <w:textAlignment w:val="auto"/>
              <w:rPr>
                <w:rFonts w:ascii="Times New Roman" w:eastAsiaTheme="minorHAnsi" w:hAnsi="Times New Roman"/>
                <w:sz w:val="24"/>
                <w:szCs w:val="24"/>
                <w:lang w:val="uk-UA" w:eastAsia="en-US"/>
              </w:rPr>
            </w:pPr>
            <w:r>
              <w:rPr>
                <w:rFonts w:ascii="Times New Roman" w:eastAsiaTheme="minorHAnsi" w:hAnsi="Times New Roman"/>
                <w:sz w:val="24"/>
                <w:szCs w:val="24"/>
                <w:lang w:val="en-US" w:eastAsia="en-US"/>
              </w:rPr>
              <w:t>L11</w:t>
            </w:r>
            <w:r>
              <w:rPr>
                <w:rFonts w:ascii="Times New Roman" w:eastAsiaTheme="minorHAnsi" w:hAnsi="Times New Roman"/>
                <w:sz w:val="24"/>
                <w:szCs w:val="24"/>
                <w:lang w:val="uk-UA" w:eastAsia="en-US"/>
              </w:rPr>
              <w:t>-0</w:t>
            </w:r>
            <w:r w:rsidR="00351D62">
              <w:rPr>
                <w:rFonts w:ascii="Times New Roman" w:eastAsiaTheme="minorHAnsi" w:hAnsi="Times New Roman"/>
                <w:sz w:val="24"/>
                <w:szCs w:val="24"/>
                <w:lang w:val="uk-UA" w:eastAsia="en-US"/>
              </w:rPr>
              <w:t>1594</w:t>
            </w:r>
            <w:r>
              <w:rPr>
                <w:rFonts w:ascii="Times New Roman" w:eastAsiaTheme="minorHAnsi" w:hAnsi="Times New Roman"/>
                <w:sz w:val="24"/>
                <w:szCs w:val="24"/>
                <w:lang w:val="uk-UA" w:eastAsia="en-US"/>
              </w:rPr>
              <w:t xml:space="preserve"> </w:t>
            </w:r>
          </w:p>
        </w:tc>
        <w:tc>
          <w:tcPr>
            <w:tcW w:w="1602" w:type="dxa"/>
          </w:tcPr>
          <w:p w14:paraId="7BB453E4" w14:textId="0BDD4765" w:rsidR="00351D62" w:rsidRDefault="009D651C" w:rsidP="00E63172">
            <w:pPr>
              <w:overflowPunct/>
              <w:autoSpaceDE/>
              <w:autoSpaceDN/>
              <w:adjustRightInd/>
              <w:textAlignment w:val="auto"/>
              <w:rPr>
                <w:rFonts w:ascii="Times New Roman" w:eastAsiaTheme="minorHAnsi" w:hAnsi="Times New Roman"/>
                <w:sz w:val="24"/>
                <w:szCs w:val="24"/>
                <w:lang w:val="uk-UA" w:eastAsia="en-US"/>
              </w:rPr>
            </w:pPr>
            <w:r>
              <w:rPr>
                <w:rFonts w:ascii="Times New Roman" w:eastAsiaTheme="minorHAnsi" w:hAnsi="Times New Roman"/>
                <w:sz w:val="24"/>
                <w:szCs w:val="24"/>
                <w:lang w:val="uk-UA" w:eastAsia="en-US"/>
              </w:rPr>
              <w:t>Службова №5</w:t>
            </w:r>
            <w:r>
              <w:rPr>
                <w:rFonts w:ascii="Times New Roman" w:eastAsiaTheme="minorHAnsi" w:hAnsi="Times New Roman"/>
                <w:sz w:val="24"/>
                <w:szCs w:val="24"/>
                <w:lang w:val="en-US" w:eastAsia="en-US"/>
              </w:rPr>
              <w:t>/</w:t>
            </w:r>
            <w:r>
              <w:rPr>
                <w:rFonts w:ascii="Times New Roman" w:eastAsiaTheme="minorHAnsi" w:hAnsi="Times New Roman"/>
                <w:sz w:val="24"/>
                <w:szCs w:val="24"/>
                <w:lang w:val="uk-UA" w:eastAsia="en-US"/>
              </w:rPr>
              <w:t>22 від 22.12.2025 р.</w:t>
            </w:r>
          </w:p>
        </w:tc>
      </w:tr>
    </w:tbl>
    <w:p w14:paraId="3B799FE3" w14:textId="4F55909A" w:rsidR="00E7236A" w:rsidRDefault="004A33E8" w:rsidP="00D41A3A">
      <w:pPr>
        <w:overflowPunct/>
        <w:autoSpaceDE/>
        <w:autoSpaceDN/>
        <w:adjustRightInd/>
        <w:spacing w:line="276" w:lineRule="auto"/>
        <w:ind w:firstLine="708"/>
        <w:jc w:val="both"/>
        <w:textAlignment w:val="auto"/>
        <w:rPr>
          <w:rFonts w:ascii="Times New Roman" w:hAnsi="Times New Roman"/>
          <w:sz w:val="28"/>
          <w:szCs w:val="28"/>
          <w:shd w:val="clear" w:color="auto" w:fill="FFFFFF"/>
          <w:lang w:val="uk-UA"/>
        </w:rPr>
      </w:pPr>
      <w:r>
        <w:rPr>
          <w:rFonts w:ascii="Times New Roman" w:hAnsi="Times New Roman"/>
          <w:sz w:val="28"/>
          <w:szCs w:val="28"/>
          <w:shd w:val="clear" w:color="auto" w:fill="FFFFFF"/>
          <w:lang w:val="uk-UA"/>
        </w:rPr>
        <w:lastRenderedPageBreak/>
        <w:t xml:space="preserve"> </w:t>
      </w:r>
      <w:r w:rsidR="009A4895">
        <w:rPr>
          <w:rFonts w:ascii="Times New Roman" w:hAnsi="Times New Roman"/>
          <w:sz w:val="28"/>
          <w:szCs w:val="28"/>
          <w:shd w:val="clear" w:color="auto" w:fill="FFFFFF"/>
          <w:lang w:val="uk-UA"/>
        </w:rPr>
        <w:t>Рішенням від 23 жовтня 2025 р. №2180</w:t>
      </w:r>
      <w:r w:rsidR="009E423C">
        <w:rPr>
          <w:rFonts w:ascii="Times New Roman" w:hAnsi="Times New Roman"/>
          <w:sz w:val="28"/>
          <w:szCs w:val="28"/>
          <w:shd w:val="clear" w:color="auto" w:fill="FFFFFF"/>
          <w:lang w:val="uk-UA"/>
        </w:rPr>
        <w:t xml:space="preserve"> Національна рада</w:t>
      </w:r>
      <w:r w:rsidR="00636436">
        <w:rPr>
          <w:rFonts w:ascii="Times New Roman" w:hAnsi="Times New Roman"/>
          <w:sz w:val="28"/>
          <w:szCs w:val="28"/>
          <w:shd w:val="clear" w:color="auto" w:fill="FFFFFF"/>
          <w:lang w:val="uk-UA"/>
        </w:rPr>
        <w:t xml:space="preserve"> </w:t>
      </w:r>
      <w:r w:rsidR="009A4895">
        <w:rPr>
          <w:rFonts w:ascii="Times New Roman" w:hAnsi="Times New Roman"/>
          <w:sz w:val="28"/>
          <w:szCs w:val="28"/>
          <w:shd w:val="clear" w:color="auto" w:fill="FFFFFF"/>
          <w:lang w:val="uk-UA"/>
        </w:rPr>
        <w:t>оголосила</w:t>
      </w:r>
      <w:r w:rsidR="00636436">
        <w:rPr>
          <w:rFonts w:ascii="Times New Roman" w:hAnsi="Times New Roman"/>
          <w:sz w:val="28"/>
          <w:szCs w:val="28"/>
          <w:shd w:val="clear" w:color="auto" w:fill="FFFFFF"/>
          <w:lang w:val="uk-UA"/>
        </w:rPr>
        <w:t xml:space="preserve"> конкурс на мовлення з використанням радіочастотного спектру на </w:t>
      </w:r>
      <w:r w:rsidR="009A4895">
        <w:rPr>
          <w:rFonts w:ascii="Times New Roman" w:hAnsi="Times New Roman"/>
          <w:sz w:val="28"/>
          <w:szCs w:val="28"/>
          <w:shd w:val="clear" w:color="auto" w:fill="FFFFFF"/>
          <w:lang w:val="uk-UA"/>
        </w:rPr>
        <w:t>дві</w:t>
      </w:r>
      <w:r w:rsidR="00636436">
        <w:rPr>
          <w:rFonts w:ascii="Times New Roman" w:hAnsi="Times New Roman"/>
          <w:sz w:val="28"/>
          <w:szCs w:val="28"/>
          <w:shd w:val="clear" w:color="auto" w:fill="FFFFFF"/>
          <w:lang w:val="uk-UA"/>
        </w:rPr>
        <w:t xml:space="preserve"> частоти</w:t>
      </w:r>
      <w:r w:rsidR="009A4895">
        <w:rPr>
          <w:rFonts w:ascii="Times New Roman" w:hAnsi="Times New Roman"/>
          <w:sz w:val="28"/>
          <w:szCs w:val="28"/>
          <w:shd w:val="clear" w:color="auto" w:fill="FFFFFF"/>
          <w:lang w:val="uk-UA"/>
        </w:rPr>
        <w:t xml:space="preserve"> у Вінницькій області</w:t>
      </w:r>
      <w:r w:rsidR="00636436">
        <w:rPr>
          <w:rFonts w:ascii="Times New Roman" w:hAnsi="Times New Roman"/>
          <w:sz w:val="28"/>
          <w:szCs w:val="28"/>
          <w:shd w:val="clear" w:color="auto" w:fill="FFFFFF"/>
          <w:lang w:val="uk-UA"/>
        </w:rPr>
        <w:t xml:space="preserve">: </w:t>
      </w:r>
      <w:r w:rsidR="009A4895">
        <w:rPr>
          <w:rFonts w:ascii="Times New Roman" w:hAnsi="Times New Roman"/>
          <w:sz w:val="28"/>
          <w:szCs w:val="28"/>
          <w:shd w:val="clear" w:color="auto" w:fill="FFFFFF"/>
          <w:lang w:val="uk-UA"/>
        </w:rPr>
        <w:t>94</w:t>
      </w:r>
      <w:r w:rsidR="00636436">
        <w:rPr>
          <w:rFonts w:ascii="Times New Roman" w:hAnsi="Times New Roman"/>
          <w:sz w:val="28"/>
          <w:szCs w:val="28"/>
          <w:shd w:val="clear" w:color="auto" w:fill="FFFFFF"/>
          <w:lang w:val="uk-UA"/>
        </w:rPr>
        <w:t xml:space="preserve">,3 МГц у </w:t>
      </w:r>
      <w:r w:rsidR="009A4895">
        <w:rPr>
          <w:rFonts w:ascii="Times New Roman" w:hAnsi="Times New Roman"/>
          <w:sz w:val="28"/>
          <w:szCs w:val="28"/>
          <w:shd w:val="clear" w:color="auto" w:fill="FFFFFF"/>
          <w:lang w:val="uk-UA"/>
        </w:rPr>
        <w:t>м</w:t>
      </w:r>
      <w:r w:rsidR="009E423C">
        <w:rPr>
          <w:rFonts w:ascii="Times New Roman" w:hAnsi="Times New Roman"/>
          <w:sz w:val="28"/>
          <w:szCs w:val="28"/>
          <w:shd w:val="clear" w:color="auto" w:fill="FFFFFF"/>
          <w:lang w:val="uk-UA"/>
        </w:rPr>
        <w:t>.</w:t>
      </w:r>
      <w:r w:rsidR="009A4895">
        <w:rPr>
          <w:rFonts w:ascii="Times New Roman" w:hAnsi="Times New Roman"/>
          <w:sz w:val="28"/>
          <w:szCs w:val="28"/>
          <w:shd w:val="clear" w:color="auto" w:fill="FFFFFF"/>
          <w:lang w:val="uk-UA"/>
        </w:rPr>
        <w:t xml:space="preserve">Вінниці та 94,6 МГц у м.Могилеві-Подільському. Граничний термін подання заяв на участь у конкурсі – 8.01.2026 року. </w:t>
      </w:r>
      <w:r w:rsidR="00636436">
        <w:rPr>
          <w:rFonts w:ascii="Times New Roman" w:hAnsi="Times New Roman"/>
          <w:sz w:val="28"/>
          <w:szCs w:val="28"/>
          <w:shd w:val="clear" w:color="auto" w:fill="FFFFFF"/>
          <w:lang w:val="uk-UA"/>
        </w:rPr>
        <w:t xml:space="preserve"> </w:t>
      </w:r>
    </w:p>
    <w:p w14:paraId="43F793AB" w14:textId="70B24F5A" w:rsidR="00B1313A" w:rsidRDefault="006E6E4C" w:rsidP="00D41A3A">
      <w:pPr>
        <w:overflowPunct/>
        <w:autoSpaceDE/>
        <w:autoSpaceDN/>
        <w:adjustRightInd/>
        <w:spacing w:line="276" w:lineRule="auto"/>
        <w:ind w:firstLine="708"/>
        <w:jc w:val="both"/>
        <w:textAlignment w:val="auto"/>
        <w:rPr>
          <w:rFonts w:ascii="Times New Roman" w:hAnsi="Times New Roman"/>
          <w:sz w:val="28"/>
          <w:szCs w:val="28"/>
          <w:shd w:val="clear" w:color="auto" w:fill="FFFFFF"/>
          <w:lang w:val="uk-UA"/>
        </w:rPr>
      </w:pPr>
      <w:r>
        <w:rPr>
          <w:rFonts w:ascii="Times New Roman" w:hAnsi="Times New Roman"/>
          <w:sz w:val="28"/>
          <w:szCs w:val="28"/>
          <w:shd w:val="clear" w:color="auto" w:fill="FFFFFF"/>
          <w:lang w:val="uk-UA"/>
        </w:rPr>
        <w:t>На території області здійснює діяльність Філія АТ «НСТУ» «Вінницька регіональна дирекція «Суспільне Вінниця», як</w:t>
      </w:r>
      <w:r w:rsidR="008F78F0">
        <w:rPr>
          <w:rFonts w:ascii="Times New Roman" w:hAnsi="Times New Roman"/>
          <w:sz w:val="28"/>
          <w:szCs w:val="28"/>
          <w:shd w:val="clear" w:color="auto" w:fill="FFFFFF"/>
          <w:lang w:val="uk-UA"/>
        </w:rPr>
        <w:t>а</w:t>
      </w:r>
      <w:r>
        <w:rPr>
          <w:rFonts w:ascii="Times New Roman" w:hAnsi="Times New Roman"/>
          <w:sz w:val="28"/>
          <w:szCs w:val="28"/>
          <w:shd w:val="clear" w:color="auto" w:fill="FFFFFF"/>
          <w:lang w:val="uk-UA"/>
        </w:rPr>
        <w:t xml:space="preserve"> мовить у багатоканальній цифровій мережі МХ-5</w:t>
      </w:r>
      <w:r w:rsidR="007F1E4C">
        <w:rPr>
          <w:rFonts w:ascii="Times New Roman" w:hAnsi="Times New Roman"/>
          <w:sz w:val="28"/>
          <w:szCs w:val="28"/>
          <w:shd w:val="clear" w:color="auto" w:fill="FFFFFF"/>
          <w:lang w:val="uk-UA"/>
        </w:rPr>
        <w:t xml:space="preserve"> та мережі Українського Радіо.</w:t>
      </w:r>
      <w:r w:rsidR="0048729A">
        <w:rPr>
          <w:rFonts w:ascii="Times New Roman" w:hAnsi="Times New Roman"/>
          <w:sz w:val="28"/>
          <w:szCs w:val="28"/>
          <w:shd w:val="clear" w:color="auto" w:fill="FFFFFF"/>
          <w:lang w:val="uk-UA"/>
        </w:rPr>
        <w:t xml:space="preserve"> Три програми Національної суспільної телерадіокомпанії України використовують низку радіочастот в </w:t>
      </w:r>
      <w:r w:rsidR="0048729A">
        <w:rPr>
          <w:rFonts w:ascii="Times New Roman" w:hAnsi="Times New Roman"/>
          <w:sz w:val="28"/>
          <w:szCs w:val="28"/>
          <w:shd w:val="clear" w:color="auto" w:fill="FFFFFF"/>
          <w:lang w:val="en-US"/>
        </w:rPr>
        <w:t>FM</w:t>
      </w:r>
      <w:r w:rsidR="0048729A">
        <w:rPr>
          <w:rFonts w:ascii="Times New Roman" w:hAnsi="Times New Roman"/>
          <w:sz w:val="28"/>
          <w:szCs w:val="28"/>
          <w:shd w:val="clear" w:color="auto" w:fill="FFFFFF"/>
          <w:lang w:val="uk-UA"/>
        </w:rPr>
        <w:t xml:space="preserve"> та УКХ-діапазонах (їх повний перелік - у </w:t>
      </w:r>
      <w:r w:rsidR="0048729A" w:rsidRPr="0048729A">
        <w:rPr>
          <w:rFonts w:ascii="Times New Roman" w:hAnsi="Times New Roman"/>
          <w:b/>
          <w:i/>
          <w:sz w:val="28"/>
          <w:szCs w:val="28"/>
          <w:shd w:val="clear" w:color="auto" w:fill="FFFFFF"/>
          <w:lang w:val="uk-UA"/>
        </w:rPr>
        <w:t xml:space="preserve">Додатку </w:t>
      </w:r>
      <w:r w:rsidR="006811E8" w:rsidRPr="006811E8">
        <w:rPr>
          <w:rFonts w:ascii="Times New Roman" w:hAnsi="Times New Roman"/>
          <w:b/>
          <w:i/>
          <w:sz w:val="28"/>
          <w:szCs w:val="28"/>
          <w:shd w:val="clear" w:color="auto" w:fill="FFFFFF"/>
          <w:lang w:val="uk-UA"/>
        </w:rPr>
        <w:t>4</w:t>
      </w:r>
      <w:r w:rsidR="0048729A">
        <w:rPr>
          <w:rFonts w:ascii="Times New Roman" w:hAnsi="Times New Roman"/>
          <w:sz w:val="28"/>
          <w:szCs w:val="28"/>
          <w:shd w:val="clear" w:color="auto" w:fill="FFFFFF"/>
          <w:lang w:val="uk-UA"/>
        </w:rPr>
        <w:t xml:space="preserve"> до цього звіту). </w:t>
      </w:r>
      <w:r>
        <w:rPr>
          <w:rFonts w:ascii="Times New Roman" w:hAnsi="Times New Roman"/>
          <w:sz w:val="28"/>
          <w:szCs w:val="28"/>
          <w:shd w:val="clear" w:color="auto" w:fill="FFFFFF"/>
          <w:lang w:val="uk-UA"/>
        </w:rPr>
        <w:t xml:space="preserve"> </w:t>
      </w:r>
      <w:r w:rsidR="00172D89">
        <w:rPr>
          <w:rFonts w:ascii="Times New Roman" w:hAnsi="Times New Roman"/>
          <w:sz w:val="28"/>
          <w:szCs w:val="28"/>
          <w:shd w:val="clear" w:color="auto" w:fill="FFFFFF"/>
          <w:lang w:val="uk-UA"/>
        </w:rPr>
        <w:t xml:space="preserve"> </w:t>
      </w:r>
    </w:p>
    <w:p w14:paraId="356DAC43" w14:textId="3544005A" w:rsidR="008824AF" w:rsidRDefault="00E923F7" w:rsidP="00172D89">
      <w:pPr>
        <w:overflowPunct/>
        <w:autoSpaceDE/>
        <w:autoSpaceDN/>
        <w:adjustRightInd/>
        <w:spacing w:line="276" w:lineRule="auto"/>
        <w:ind w:firstLine="708"/>
        <w:jc w:val="both"/>
        <w:textAlignment w:val="auto"/>
        <w:rPr>
          <w:rFonts w:ascii="Times New Roman" w:eastAsiaTheme="minorHAnsi" w:hAnsi="Times New Roman"/>
          <w:sz w:val="28"/>
          <w:szCs w:val="28"/>
          <w:lang w:val="uk-UA" w:eastAsia="en-US"/>
        </w:rPr>
      </w:pPr>
      <w:r>
        <w:rPr>
          <w:rFonts w:ascii="Times New Roman" w:hAnsi="Times New Roman"/>
          <w:sz w:val="28"/>
          <w:szCs w:val="28"/>
          <w:shd w:val="clear" w:color="auto" w:fill="FFFFFF"/>
          <w:lang w:val="uk-UA"/>
        </w:rPr>
        <w:t>Значні зміни відбулись у сегменті лінійного мовлення без використання радіочаст</w:t>
      </w:r>
      <w:r w:rsidR="007F1E4C">
        <w:rPr>
          <w:rFonts w:ascii="Times New Roman" w:hAnsi="Times New Roman"/>
          <w:sz w:val="28"/>
          <w:szCs w:val="28"/>
          <w:shd w:val="clear" w:color="auto" w:fill="FFFFFF"/>
          <w:lang w:val="uk-UA"/>
        </w:rPr>
        <w:t xml:space="preserve">отного спектра, про що детально йшлося у параграфі 2.1. цього звіту. </w:t>
      </w:r>
      <w:r>
        <w:rPr>
          <w:rFonts w:ascii="Times New Roman" w:hAnsi="Times New Roman"/>
          <w:sz w:val="28"/>
          <w:szCs w:val="28"/>
          <w:shd w:val="clear" w:color="auto" w:fill="FFFFFF"/>
          <w:lang w:val="uk-UA"/>
        </w:rPr>
        <w:t xml:space="preserve"> </w:t>
      </w:r>
    </w:p>
    <w:p w14:paraId="0BE8D68C" w14:textId="41B4D037" w:rsidR="00172D89" w:rsidRDefault="00172D89" w:rsidP="00172D89">
      <w:pPr>
        <w:overflowPunct/>
        <w:autoSpaceDE/>
        <w:autoSpaceDN/>
        <w:adjustRightInd/>
        <w:spacing w:line="276" w:lineRule="auto"/>
        <w:ind w:firstLine="708"/>
        <w:jc w:val="both"/>
        <w:textAlignment w:val="auto"/>
        <w:rPr>
          <w:b/>
          <w:bCs/>
          <w:iCs/>
          <w:sz w:val="28"/>
          <w:szCs w:val="28"/>
          <w:lang w:val="uk-UA"/>
        </w:rPr>
      </w:pPr>
      <w:r>
        <w:rPr>
          <w:b/>
          <w:bCs/>
          <w:iCs/>
          <w:sz w:val="28"/>
          <w:szCs w:val="28"/>
          <w:lang w:val="uk-UA"/>
        </w:rPr>
        <w:t>3</w:t>
      </w:r>
      <w:r w:rsidRPr="00CE385C">
        <w:rPr>
          <w:b/>
          <w:bCs/>
          <w:iCs/>
          <w:sz w:val="28"/>
          <w:szCs w:val="28"/>
          <w:lang w:val="uk-UA"/>
        </w:rPr>
        <w:t>.</w:t>
      </w:r>
      <w:r w:rsidR="00D10E94">
        <w:rPr>
          <w:b/>
          <w:bCs/>
          <w:iCs/>
          <w:sz w:val="28"/>
          <w:szCs w:val="28"/>
          <w:lang w:val="uk-UA"/>
        </w:rPr>
        <w:t>2</w:t>
      </w:r>
      <w:r w:rsidRPr="00CE385C">
        <w:rPr>
          <w:b/>
          <w:bCs/>
          <w:iCs/>
          <w:sz w:val="28"/>
          <w:szCs w:val="28"/>
          <w:lang w:val="uk-UA"/>
        </w:rPr>
        <w:t>.</w:t>
      </w:r>
      <w:r>
        <w:rPr>
          <w:b/>
          <w:bCs/>
          <w:iCs/>
          <w:sz w:val="28"/>
          <w:szCs w:val="28"/>
          <w:lang w:val="uk-UA"/>
        </w:rPr>
        <w:t>Фіксація фактів прийому на прикордонній частині території України програм іноземних мовників та вжиття відповідних заходів реагування щодо протидії ворожій пропаганді.</w:t>
      </w:r>
    </w:p>
    <w:p w14:paraId="7E7B8103" w14:textId="39A5EDC3" w:rsidR="00C40BEF" w:rsidRPr="00244C02" w:rsidRDefault="00C40BEF" w:rsidP="00C40BEF">
      <w:pPr>
        <w:spacing w:line="276" w:lineRule="auto"/>
        <w:ind w:firstLine="644"/>
        <w:jc w:val="both"/>
        <w:rPr>
          <w:rFonts w:ascii="Times New Roman" w:hAnsi="Times New Roman"/>
          <w:sz w:val="28"/>
          <w:szCs w:val="28"/>
          <w:lang w:val="uk-UA"/>
        </w:rPr>
      </w:pPr>
      <w:r>
        <w:rPr>
          <w:bCs/>
          <w:iCs/>
          <w:sz w:val="28"/>
          <w:szCs w:val="28"/>
          <w:lang w:val="uk-UA"/>
        </w:rPr>
        <w:t xml:space="preserve">Південна частина Вінницької області має державний кордон з Республікою Молдовою. </w:t>
      </w:r>
      <w:r w:rsidRPr="00C40BEF">
        <w:rPr>
          <w:rFonts w:ascii="Times New Roman" w:eastAsiaTheme="minorHAnsi" w:hAnsi="Times New Roman"/>
          <w:sz w:val="28"/>
          <w:szCs w:val="28"/>
          <w:lang w:val="uk-UA" w:eastAsia="en-US"/>
        </w:rPr>
        <w:t xml:space="preserve">За даними Подільської філії Українського державного центру радіочастот </w:t>
      </w:r>
      <w:r w:rsidRPr="00833440">
        <w:rPr>
          <w:rFonts w:ascii="Times New Roman" w:eastAsiaTheme="minorHAnsi" w:hAnsi="Times New Roman"/>
          <w:sz w:val="28"/>
          <w:szCs w:val="28"/>
          <w:lang w:val="uk-UA" w:eastAsia="en-US"/>
        </w:rPr>
        <w:t xml:space="preserve">на територію </w:t>
      </w:r>
      <w:r w:rsidR="00A60715" w:rsidRPr="00833440">
        <w:rPr>
          <w:rFonts w:ascii="Times New Roman" w:eastAsiaTheme="minorHAnsi" w:hAnsi="Times New Roman"/>
          <w:sz w:val="28"/>
          <w:szCs w:val="28"/>
          <w:lang w:val="uk-UA" w:eastAsia="en-US"/>
        </w:rPr>
        <w:t>Вінниччини</w:t>
      </w:r>
      <w:r w:rsidRPr="00833440">
        <w:rPr>
          <w:rFonts w:ascii="Times New Roman" w:eastAsiaTheme="minorHAnsi" w:hAnsi="Times New Roman"/>
          <w:sz w:val="28"/>
          <w:szCs w:val="28"/>
          <w:lang w:val="uk-UA" w:eastAsia="en-US"/>
        </w:rPr>
        <w:t xml:space="preserve"> </w:t>
      </w:r>
      <w:r w:rsidRPr="00C40BEF">
        <w:rPr>
          <w:rFonts w:ascii="Times New Roman" w:eastAsiaTheme="minorHAnsi" w:hAnsi="Times New Roman"/>
          <w:sz w:val="28"/>
          <w:szCs w:val="28"/>
          <w:lang w:val="uk-UA" w:eastAsia="en-US"/>
        </w:rPr>
        <w:t xml:space="preserve">здійснюють мовлення </w:t>
      </w:r>
      <w:r w:rsidR="00862C4E">
        <w:rPr>
          <w:rFonts w:ascii="Times New Roman" w:eastAsiaTheme="minorHAnsi" w:hAnsi="Times New Roman"/>
          <w:sz w:val="28"/>
          <w:szCs w:val="28"/>
          <w:lang w:val="uk-UA" w:eastAsia="en-US"/>
        </w:rPr>
        <w:t xml:space="preserve">телевізійні цифрові канали локальних мультиплексів </w:t>
      </w:r>
      <w:r w:rsidR="00244C02">
        <w:rPr>
          <w:rFonts w:ascii="Times New Roman" w:eastAsiaTheme="minorHAnsi" w:hAnsi="Times New Roman"/>
          <w:sz w:val="28"/>
          <w:szCs w:val="28"/>
          <w:lang w:val="uk-UA" w:eastAsia="en-US"/>
        </w:rPr>
        <w:t xml:space="preserve">Республіки Молдови та до </w:t>
      </w:r>
      <w:r w:rsidR="00244C02" w:rsidRPr="00244C02">
        <w:rPr>
          <w:rFonts w:ascii="Times New Roman" w:eastAsiaTheme="minorHAnsi" w:hAnsi="Times New Roman"/>
          <w:b/>
          <w:sz w:val="28"/>
          <w:szCs w:val="28"/>
          <w:lang w:val="uk-UA" w:eastAsia="en-US"/>
        </w:rPr>
        <w:t>50</w:t>
      </w:r>
      <w:r w:rsidRPr="00244C02">
        <w:rPr>
          <w:rFonts w:ascii="Times New Roman" w:eastAsiaTheme="minorHAnsi" w:hAnsi="Times New Roman"/>
          <w:sz w:val="28"/>
          <w:szCs w:val="28"/>
          <w:lang w:val="uk-UA" w:eastAsia="en-US"/>
        </w:rPr>
        <w:t xml:space="preserve"> передавачів </w:t>
      </w:r>
      <w:r w:rsidRPr="00C40BEF">
        <w:rPr>
          <w:rFonts w:ascii="Times New Roman" w:eastAsiaTheme="minorHAnsi" w:hAnsi="Times New Roman"/>
          <w:sz w:val="28"/>
          <w:szCs w:val="28"/>
          <w:lang w:val="uk-UA" w:eastAsia="en-US"/>
        </w:rPr>
        <w:t>звукового мовлення Республіки Молдови</w:t>
      </w:r>
      <w:r w:rsidR="00244C02">
        <w:rPr>
          <w:rFonts w:ascii="Times New Roman" w:eastAsiaTheme="minorHAnsi" w:hAnsi="Times New Roman"/>
          <w:sz w:val="28"/>
          <w:szCs w:val="28"/>
          <w:lang w:val="uk-UA" w:eastAsia="en-US"/>
        </w:rPr>
        <w:t xml:space="preserve"> і Румунії</w:t>
      </w:r>
      <w:r w:rsidRPr="00C40BEF">
        <w:rPr>
          <w:rFonts w:ascii="Times New Roman" w:eastAsiaTheme="minorHAnsi" w:hAnsi="Times New Roman"/>
          <w:sz w:val="28"/>
          <w:szCs w:val="28"/>
          <w:lang w:val="uk-UA" w:eastAsia="en-US"/>
        </w:rPr>
        <w:t>.</w:t>
      </w:r>
      <w:r w:rsidR="00833440">
        <w:rPr>
          <w:rFonts w:ascii="Times New Roman" w:eastAsiaTheme="minorHAnsi" w:hAnsi="Times New Roman"/>
          <w:sz w:val="28"/>
          <w:szCs w:val="28"/>
          <w:lang w:val="uk-UA" w:eastAsia="en-US"/>
        </w:rPr>
        <w:t xml:space="preserve"> </w:t>
      </w:r>
      <w:r w:rsidR="00CE5B49">
        <w:rPr>
          <w:rFonts w:ascii="Times New Roman" w:eastAsiaTheme="minorHAnsi" w:hAnsi="Times New Roman"/>
          <w:sz w:val="28"/>
          <w:szCs w:val="28"/>
          <w:lang w:val="uk-UA" w:eastAsia="en-US"/>
        </w:rPr>
        <w:t>Програми</w:t>
      </w:r>
      <w:r w:rsidR="00833440">
        <w:rPr>
          <w:rFonts w:ascii="Times New Roman" w:eastAsiaTheme="minorHAnsi" w:hAnsi="Times New Roman"/>
          <w:sz w:val="28"/>
          <w:szCs w:val="28"/>
          <w:lang w:val="uk-UA" w:eastAsia="en-US"/>
        </w:rPr>
        <w:t xml:space="preserve"> поширюються </w:t>
      </w:r>
      <w:r w:rsidR="00833440" w:rsidRPr="00244C02">
        <w:rPr>
          <w:rFonts w:ascii="Times New Roman" w:hAnsi="Times New Roman"/>
          <w:sz w:val="28"/>
          <w:szCs w:val="28"/>
          <w:lang w:val="uk-UA"/>
        </w:rPr>
        <w:t xml:space="preserve">на </w:t>
      </w:r>
      <w:r w:rsidR="00833440">
        <w:rPr>
          <w:rFonts w:ascii="Times New Roman" w:hAnsi="Times New Roman"/>
          <w:sz w:val="28"/>
          <w:szCs w:val="28"/>
          <w:lang w:val="uk-UA"/>
        </w:rPr>
        <w:t>значну територію</w:t>
      </w:r>
      <w:r w:rsidR="008824AF">
        <w:rPr>
          <w:rFonts w:ascii="Times New Roman" w:hAnsi="Times New Roman"/>
          <w:sz w:val="28"/>
          <w:szCs w:val="28"/>
          <w:lang w:val="uk-UA"/>
        </w:rPr>
        <w:t xml:space="preserve"> громад</w:t>
      </w:r>
      <w:r w:rsidR="00833440" w:rsidRPr="00244C02">
        <w:rPr>
          <w:rFonts w:ascii="Times New Roman" w:hAnsi="Times New Roman"/>
          <w:sz w:val="28"/>
          <w:szCs w:val="28"/>
          <w:lang w:val="uk-UA"/>
        </w:rPr>
        <w:t xml:space="preserve"> Гайсинського, Тульчинського та Могилів-Подільського </w:t>
      </w:r>
      <w:r w:rsidR="00833440">
        <w:rPr>
          <w:rFonts w:ascii="Times New Roman" w:hAnsi="Times New Roman"/>
          <w:sz w:val="28"/>
          <w:szCs w:val="28"/>
          <w:lang w:val="uk-UA"/>
        </w:rPr>
        <w:t>районів Вінницької області</w:t>
      </w:r>
      <w:r w:rsidR="00833440" w:rsidRPr="00244C02">
        <w:rPr>
          <w:rFonts w:ascii="Times New Roman" w:hAnsi="Times New Roman"/>
          <w:sz w:val="28"/>
          <w:szCs w:val="28"/>
          <w:lang w:val="uk-UA"/>
        </w:rPr>
        <w:t>.</w:t>
      </w:r>
      <w:r w:rsidR="00F67D91">
        <w:rPr>
          <w:rFonts w:ascii="Times New Roman" w:hAnsi="Times New Roman"/>
          <w:sz w:val="28"/>
          <w:szCs w:val="28"/>
          <w:lang w:val="uk-UA"/>
        </w:rPr>
        <w:t xml:space="preserve"> Серед цих програм таких, які б загрожували національній безпеці України, не зафіксовано.</w:t>
      </w:r>
    </w:p>
    <w:p w14:paraId="63114D38" w14:textId="1D19603B" w:rsidR="00E178FA" w:rsidRPr="000D0FB7" w:rsidRDefault="00E178FA" w:rsidP="00C40BEF">
      <w:pPr>
        <w:spacing w:line="276" w:lineRule="auto"/>
        <w:ind w:firstLine="644"/>
        <w:jc w:val="both"/>
        <w:rPr>
          <w:rFonts w:ascii="Times New Roman" w:hAnsi="Times New Roman"/>
          <w:sz w:val="28"/>
          <w:szCs w:val="28"/>
          <w:lang w:val="uk-UA"/>
        </w:rPr>
      </w:pPr>
      <w:r>
        <w:rPr>
          <w:rFonts w:ascii="Times New Roman" w:hAnsi="Times New Roman"/>
          <w:sz w:val="28"/>
          <w:szCs w:val="28"/>
          <w:lang w:val="uk-UA"/>
        </w:rPr>
        <w:t xml:space="preserve">Особливої уваги потребують медіа, які мовлять з території невизнаної Придністровської Молдавської Республіки. </w:t>
      </w:r>
      <w:r w:rsidRPr="000D0FB7">
        <w:rPr>
          <w:rFonts w:ascii="Times New Roman" w:hAnsi="Times New Roman"/>
          <w:sz w:val="28"/>
          <w:szCs w:val="28"/>
          <w:lang w:val="uk-UA"/>
        </w:rPr>
        <w:t xml:space="preserve">Зокрема, телевізійний сигнал з цієї території доступний у прикордонних </w:t>
      </w:r>
      <w:r w:rsidR="00244C02" w:rsidRPr="000D0FB7">
        <w:rPr>
          <w:rFonts w:ascii="Times New Roman" w:hAnsi="Times New Roman"/>
          <w:sz w:val="28"/>
          <w:szCs w:val="28"/>
          <w:lang w:val="uk-UA"/>
        </w:rPr>
        <w:t>громадах</w:t>
      </w:r>
      <w:r w:rsidRPr="000D0FB7">
        <w:rPr>
          <w:rFonts w:ascii="Times New Roman" w:hAnsi="Times New Roman"/>
          <w:sz w:val="28"/>
          <w:szCs w:val="28"/>
          <w:lang w:val="uk-UA"/>
        </w:rPr>
        <w:t xml:space="preserve"> Вінниччини в аналоговому формат</w:t>
      </w:r>
      <w:r w:rsidR="00244C02" w:rsidRPr="000D0FB7">
        <w:rPr>
          <w:rFonts w:ascii="Times New Roman" w:hAnsi="Times New Roman"/>
          <w:sz w:val="28"/>
          <w:szCs w:val="28"/>
          <w:lang w:val="uk-UA"/>
        </w:rPr>
        <w:t>і</w:t>
      </w:r>
      <w:r w:rsidRPr="000D0FB7">
        <w:rPr>
          <w:rFonts w:ascii="Times New Roman" w:hAnsi="Times New Roman"/>
          <w:sz w:val="28"/>
          <w:szCs w:val="28"/>
          <w:lang w:val="uk-UA"/>
        </w:rPr>
        <w:t xml:space="preserve">. Наступна таблиця характеризує </w:t>
      </w:r>
      <w:r w:rsidR="00952410" w:rsidRPr="000D0FB7">
        <w:rPr>
          <w:rFonts w:ascii="Times New Roman" w:hAnsi="Times New Roman"/>
          <w:sz w:val="28"/>
          <w:szCs w:val="28"/>
          <w:lang w:val="uk-UA"/>
        </w:rPr>
        <w:t>ситуацію з каналами</w:t>
      </w:r>
      <w:r w:rsidRPr="000D0FB7">
        <w:rPr>
          <w:rFonts w:ascii="Times New Roman" w:hAnsi="Times New Roman"/>
          <w:sz w:val="28"/>
          <w:szCs w:val="28"/>
          <w:lang w:val="uk-UA"/>
        </w:rPr>
        <w:t>, які поширюються з телевізійних пе</w:t>
      </w:r>
      <w:r w:rsidR="001D2504" w:rsidRPr="000D0FB7">
        <w:rPr>
          <w:rFonts w:ascii="Times New Roman" w:hAnsi="Times New Roman"/>
          <w:sz w:val="28"/>
          <w:szCs w:val="28"/>
          <w:lang w:val="uk-UA"/>
        </w:rPr>
        <w:t>редавачів населених пунктів Кам</w:t>
      </w:r>
      <w:r w:rsidR="001D2504" w:rsidRPr="000D0FB7">
        <w:rPr>
          <w:rFonts w:ascii="Times New Roman" w:hAnsi="Times New Roman"/>
          <w:sz w:val="28"/>
          <w:szCs w:val="28"/>
        </w:rPr>
        <w:t>’</w:t>
      </w:r>
      <w:r w:rsidR="001D2504" w:rsidRPr="000D0FB7">
        <w:rPr>
          <w:rFonts w:ascii="Times New Roman" w:hAnsi="Times New Roman"/>
          <w:sz w:val="28"/>
          <w:szCs w:val="28"/>
          <w:lang w:val="uk-UA"/>
        </w:rPr>
        <w:t>я</w:t>
      </w:r>
      <w:r w:rsidRPr="000D0FB7">
        <w:rPr>
          <w:rFonts w:ascii="Times New Roman" w:hAnsi="Times New Roman"/>
          <w:sz w:val="28"/>
          <w:szCs w:val="28"/>
          <w:lang w:val="uk-UA"/>
        </w:rPr>
        <w:t>нка та Катеринівка:</w:t>
      </w:r>
    </w:p>
    <w:tbl>
      <w:tblPr>
        <w:tblStyle w:val="ae"/>
        <w:tblW w:w="0" w:type="auto"/>
        <w:tblLook w:val="04A0" w:firstRow="1" w:lastRow="0" w:firstColumn="1" w:lastColumn="0" w:noHBand="0" w:noVBand="1"/>
      </w:tblPr>
      <w:tblGrid>
        <w:gridCol w:w="695"/>
        <w:gridCol w:w="2647"/>
        <w:gridCol w:w="2396"/>
        <w:gridCol w:w="3891"/>
      </w:tblGrid>
      <w:tr w:rsidR="000D0FB7" w:rsidRPr="000D0FB7" w14:paraId="5E355603" w14:textId="77777777" w:rsidTr="00280BD3">
        <w:tc>
          <w:tcPr>
            <w:tcW w:w="695" w:type="dxa"/>
            <w:shd w:val="clear" w:color="auto" w:fill="D9D9D9" w:themeFill="background1" w:themeFillShade="D9"/>
          </w:tcPr>
          <w:p w14:paraId="29CC445F" w14:textId="77777777" w:rsidR="004F5CA6" w:rsidRPr="000D0FB7" w:rsidRDefault="004F5CA6" w:rsidP="004F5CA6">
            <w:pPr>
              <w:spacing w:line="276" w:lineRule="auto"/>
              <w:jc w:val="center"/>
              <w:rPr>
                <w:rFonts w:ascii="Times New Roman" w:hAnsi="Times New Roman"/>
                <w:b/>
                <w:sz w:val="24"/>
                <w:szCs w:val="24"/>
                <w:lang w:val="uk-UA"/>
              </w:rPr>
            </w:pPr>
            <w:r w:rsidRPr="000D0FB7">
              <w:rPr>
                <w:rFonts w:ascii="Times New Roman" w:hAnsi="Times New Roman"/>
                <w:b/>
                <w:sz w:val="24"/>
                <w:szCs w:val="24"/>
                <w:lang w:val="uk-UA"/>
              </w:rPr>
              <w:t>№</w:t>
            </w:r>
          </w:p>
        </w:tc>
        <w:tc>
          <w:tcPr>
            <w:tcW w:w="2647" w:type="dxa"/>
            <w:shd w:val="clear" w:color="auto" w:fill="D9D9D9" w:themeFill="background1" w:themeFillShade="D9"/>
          </w:tcPr>
          <w:p w14:paraId="1C67C0FD" w14:textId="77777777" w:rsidR="004F5CA6" w:rsidRPr="000D0FB7" w:rsidRDefault="004F5CA6" w:rsidP="004F5CA6">
            <w:pPr>
              <w:spacing w:line="276" w:lineRule="auto"/>
              <w:jc w:val="center"/>
              <w:rPr>
                <w:rFonts w:ascii="Times New Roman" w:hAnsi="Times New Roman"/>
                <w:b/>
                <w:sz w:val="24"/>
                <w:szCs w:val="24"/>
                <w:lang w:val="uk-UA"/>
              </w:rPr>
            </w:pPr>
            <w:r w:rsidRPr="000D0FB7">
              <w:rPr>
                <w:rFonts w:ascii="Times New Roman" w:hAnsi="Times New Roman"/>
                <w:b/>
                <w:sz w:val="24"/>
                <w:szCs w:val="24"/>
                <w:lang w:val="uk-UA"/>
              </w:rPr>
              <w:t>Населений пункт</w:t>
            </w:r>
          </w:p>
        </w:tc>
        <w:tc>
          <w:tcPr>
            <w:tcW w:w="2396" w:type="dxa"/>
            <w:shd w:val="clear" w:color="auto" w:fill="D9D9D9" w:themeFill="background1" w:themeFillShade="D9"/>
          </w:tcPr>
          <w:p w14:paraId="53636088" w14:textId="77777777" w:rsidR="004F5CA6" w:rsidRPr="000D0FB7" w:rsidRDefault="004F5CA6" w:rsidP="004F5CA6">
            <w:pPr>
              <w:spacing w:line="276" w:lineRule="auto"/>
              <w:jc w:val="center"/>
              <w:rPr>
                <w:rFonts w:ascii="Times New Roman" w:hAnsi="Times New Roman"/>
                <w:b/>
                <w:sz w:val="24"/>
                <w:szCs w:val="24"/>
                <w:lang w:val="uk-UA"/>
              </w:rPr>
            </w:pPr>
            <w:r w:rsidRPr="000D0FB7">
              <w:rPr>
                <w:rFonts w:ascii="Times New Roman" w:hAnsi="Times New Roman"/>
                <w:b/>
                <w:sz w:val="24"/>
                <w:szCs w:val="24"/>
                <w:lang w:val="uk-UA"/>
              </w:rPr>
              <w:t>Канал</w:t>
            </w:r>
            <w:r w:rsidRPr="000D0FB7">
              <w:rPr>
                <w:rFonts w:ascii="Times New Roman" w:hAnsi="Times New Roman"/>
                <w:b/>
                <w:sz w:val="24"/>
                <w:szCs w:val="24"/>
                <w:lang w:val="en-US"/>
              </w:rPr>
              <w:t>/</w:t>
            </w:r>
            <w:r w:rsidRPr="000D0FB7">
              <w:rPr>
                <w:rFonts w:ascii="Times New Roman" w:hAnsi="Times New Roman"/>
                <w:b/>
                <w:sz w:val="24"/>
                <w:szCs w:val="24"/>
                <w:lang w:val="uk-UA"/>
              </w:rPr>
              <w:t>мультиплекс</w:t>
            </w:r>
          </w:p>
        </w:tc>
        <w:tc>
          <w:tcPr>
            <w:tcW w:w="3891" w:type="dxa"/>
            <w:shd w:val="clear" w:color="auto" w:fill="D9D9D9" w:themeFill="background1" w:themeFillShade="D9"/>
          </w:tcPr>
          <w:p w14:paraId="267B2B35" w14:textId="77777777" w:rsidR="004F5CA6" w:rsidRPr="000D0FB7" w:rsidRDefault="004F5CA6" w:rsidP="004F5CA6">
            <w:pPr>
              <w:spacing w:line="276" w:lineRule="auto"/>
              <w:jc w:val="center"/>
              <w:rPr>
                <w:rFonts w:ascii="Times New Roman" w:hAnsi="Times New Roman"/>
                <w:b/>
                <w:sz w:val="24"/>
                <w:szCs w:val="24"/>
                <w:lang w:val="uk-UA"/>
              </w:rPr>
            </w:pPr>
            <w:r w:rsidRPr="000D0FB7">
              <w:rPr>
                <w:rFonts w:ascii="Times New Roman" w:hAnsi="Times New Roman"/>
                <w:b/>
                <w:sz w:val="24"/>
                <w:szCs w:val="24"/>
                <w:lang w:val="uk-UA"/>
              </w:rPr>
              <w:t>Програми</w:t>
            </w:r>
          </w:p>
        </w:tc>
      </w:tr>
      <w:tr w:rsidR="000D0FB7" w:rsidRPr="000D0FB7" w14:paraId="37FAC24C" w14:textId="77777777" w:rsidTr="00B959F2">
        <w:tc>
          <w:tcPr>
            <w:tcW w:w="695" w:type="dxa"/>
          </w:tcPr>
          <w:p w14:paraId="3F318F0D" w14:textId="77777777" w:rsidR="004F5CA6" w:rsidRPr="000D0FB7" w:rsidRDefault="004F5CA6" w:rsidP="00C40BEF">
            <w:pPr>
              <w:spacing w:line="276" w:lineRule="auto"/>
              <w:jc w:val="both"/>
              <w:rPr>
                <w:rFonts w:ascii="Times New Roman" w:hAnsi="Times New Roman"/>
                <w:sz w:val="24"/>
                <w:szCs w:val="24"/>
                <w:lang w:val="uk-UA"/>
              </w:rPr>
            </w:pPr>
            <w:r w:rsidRPr="000D0FB7">
              <w:rPr>
                <w:rFonts w:ascii="Times New Roman" w:hAnsi="Times New Roman"/>
                <w:sz w:val="24"/>
                <w:szCs w:val="24"/>
                <w:lang w:val="uk-UA"/>
              </w:rPr>
              <w:t>1.</w:t>
            </w:r>
          </w:p>
        </w:tc>
        <w:tc>
          <w:tcPr>
            <w:tcW w:w="2647" w:type="dxa"/>
          </w:tcPr>
          <w:p w14:paraId="6B49B704" w14:textId="77777777" w:rsidR="004F5CA6" w:rsidRPr="000D0FB7" w:rsidRDefault="001D2504" w:rsidP="00C40BEF">
            <w:pPr>
              <w:spacing w:line="276" w:lineRule="auto"/>
              <w:jc w:val="both"/>
              <w:rPr>
                <w:rFonts w:ascii="Times New Roman" w:hAnsi="Times New Roman"/>
                <w:sz w:val="24"/>
                <w:szCs w:val="24"/>
                <w:lang w:val="uk-UA"/>
              </w:rPr>
            </w:pPr>
            <w:r w:rsidRPr="000D0FB7">
              <w:rPr>
                <w:rFonts w:ascii="Times New Roman" w:hAnsi="Times New Roman"/>
                <w:sz w:val="24"/>
                <w:szCs w:val="24"/>
                <w:lang w:val="uk-UA"/>
              </w:rPr>
              <w:t>Кам</w:t>
            </w:r>
            <w:r w:rsidRPr="000D0FB7">
              <w:rPr>
                <w:rFonts w:ascii="Times New Roman" w:hAnsi="Times New Roman"/>
                <w:sz w:val="24"/>
                <w:szCs w:val="24"/>
                <w:lang w:val="en-US"/>
              </w:rPr>
              <w:t>’</w:t>
            </w:r>
            <w:r w:rsidRPr="000D0FB7">
              <w:rPr>
                <w:rFonts w:ascii="Times New Roman" w:hAnsi="Times New Roman"/>
                <w:sz w:val="24"/>
                <w:szCs w:val="24"/>
                <w:lang w:val="uk-UA"/>
              </w:rPr>
              <w:t>я</w:t>
            </w:r>
            <w:r w:rsidR="004F5CA6" w:rsidRPr="000D0FB7">
              <w:rPr>
                <w:rFonts w:ascii="Times New Roman" w:hAnsi="Times New Roman"/>
                <w:sz w:val="24"/>
                <w:szCs w:val="24"/>
                <w:lang w:val="uk-UA"/>
              </w:rPr>
              <w:t>нка</w:t>
            </w:r>
          </w:p>
        </w:tc>
        <w:tc>
          <w:tcPr>
            <w:tcW w:w="2396" w:type="dxa"/>
          </w:tcPr>
          <w:p w14:paraId="05FF17BB" w14:textId="4C2CAA78" w:rsidR="004F5CA6" w:rsidRPr="000D0FB7" w:rsidRDefault="00862C4E" w:rsidP="00C40BEF">
            <w:pPr>
              <w:spacing w:line="276" w:lineRule="auto"/>
              <w:jc w:val="both"/>
              <w:rPr>
                <w:rFonts w:ascii="Times New Roman" w:hAnsi="Times New Roman"/>
                <w:sz w:val="24"/>
                <w:szCs w:val="24"/>
                <w:lang w:val="uk-UA"/>
              </w:rPr>
            </w:pPr>
            <w:r w:rsidRPr="000D0FB7">
              <w:rPr>
                <w:rFonts w:ascii="Times New Roman" w:hAnsi="Times New Roman"/>
                <w:sz w:val="24"/>
                <w:szCs w:val="24"/>
                <w:lang w:val="uk-UA"/>
              </w:rPr>
              <w:t>42</w:t>
            </w:r>
            <w:r w:rsidR="004F5CA6" w:rsidRPr="000D0FB7">
              <w:rPr>
                <w:rFonts w:ascii="Times New Roman" w:hAnsi="Times New Roman"/>
                <w:sz w:val="24"/>
                <w:szCs w:val="24"/>
                <w:lang w:val="uk-UA"/>
              </w:rPr>
              <w:t xml:space="preserve"> (аналоговий)</w:t>
            </w:r>
          </w:p>
        </w:tc>
        <w:tc>
          <w:tcPr>
            <w:tcW w:w="3891" w:type="dxa"/>
          </w:tcPr>
          <w:p w14:paraId="263E1D67" w14:textId="77777777" w:rsidR="004F5CA6" w:rsidRPr="000D0FB7" w:rsidRDefault="00B959F2" w:rsidP="009F2BFB">
            <w:pPr>
              <w:spacing w:line="276" w:lineRule="auto"/>
              <w:jc w:val="both"/>
              <w:rPr>
                <w:rFonts w:ascii="Times New Roman" w:hAnsi="Times New Roman"/>
                <w:sz w:val="24"/>
                <w:szCs w:val="24"/>
                <w:lang w:val="uk-UA"/>
              </w:rPr>
            </w:pPr>
            <w:r w:rsidRPr="000D0FB7">
              <w:rPr>
                <w:rFonts w:ascii="Times New Roman" w:hAnsi="Times New Roman"/>
                <w:spacing w:val="-2"/>
                <w:sz w:val="24"/>
                <w:szCs w:val="24"/>
              </w:rPr>
              <w:t>Пер</w:t>
            </w:r>
            <w:r w:rsidR="009F2BFB" w:rsidRPr="000D0FB7">
              <w:rPr>
                <w:rFonts w:ascii="Times New Roman" w:hAnsi="Times New Roman"/>
                <w:spacing w:val="-2"/>
                <w:sz w:val="24"/>
                <w:szCs w:val="24"/>
              </w:rPr>
              <w:t>ший Придн</w:t>
            </w:r>
            <w:r w:rsidR="009F2BFB" w:rsidRPr="000D0FB7">
              <w:rPr>
                <w:rFonts w:ascii="Times New Roman" w:hAnsi="Times New Roman"/>
                <w:spacing w:val="-2"/>
                <w:sz w:val="24"/>
                <w:szCs w:val="24"/>
                <w:lang w:val="en-US"/>
              </w:rPr>
              <w:t>і</w:t>
            </w:r>
            <w:r w:rsidRPr="000D0FB7">
              <w:rPr>
                <w:rFonts w:ascii="Times New Roman" w:hAnsi="Times New Roman"/>
                <w:spacing w:val="-2"/>
                <w:sz w:val="24"/>
                <w:szCs w:val="24"/>
              </w:rPr>
              <w:t>стровс</w:t>
            </w:r>
            <w:r w:rsidR="009F2BFB" w:rsidRPr="000D0FB7">
              <w:rPr>
                <w:rFonts w:ascii="Times New Roman" w:hAnsi="Times New Roman"/>
                <w:spacing w:val="-2"/>
                <w:sz w:val="24"/>
                <w:szCs w:val="24"/>
              </w:rPr>
              <w:t>ь</w:t>
            </w:r>
            <w:r w:rsidRPr="000D0FB7">
              <w:rPr>
                <w:rFonts w:ascii="Times New Roman" w:hAnsi="Times New Roman"/>
                <w:spacing w:val="-2"/>
                <w:sz w:val="24"/>
                <w:szCs w:val="24"/>
              </w:rPr>
              <w:t>кий</w:t>
            </w:r>
          </w:p>
        </w:tc>
      </w:tr>
      <w:tr w:rsidR="000D0FB7" w:rsidRPr="000D0FB7" w14:paraId="50BF6909" w14:textId="77777777" w:rsidTr="00B959F2">
        <w:tc>
          <w:tcPr>
            <w:tcW w:w="695" w:type="dxa"/>
          </w:tcPr>
          <w:p w14:paraId="29FCBB32" w14:textId="77777777" w:rsidR="004F5CA6" w:rsidRPr="000D0FB7" w:rsidRDefault="004F5CA6" w:rsidP="00C40BEF">
            <w:pPr>
              <w:spacing w:line="276" w:lineRule="auto"/>
              <w:jc w:val="both"/>
              <w:rPr>
                <w:rFonts w:ascii="Times New Roman" w:hAnsi="Times New Roman"/>
                <w:sz w:val="24"/>
                <w:szCs w:val="24"/>
                <w:lang w:val="uk-UA"/>
              </w:rPr>
            </w:pPr>
            <w:r w:rsidRPr="000D0FB7">
              <w:rPr>
                <w:rFonts w:ascii="Times New Roman" w:hAnsi="Times New Roman"/>
                <w:sz w:val="24"/>
                <w:szCs w:val="24"/>
                <w:lang w:val="uk-UA"/>
              </w:rPr>
              <w:t>2.</w:t>
            </w:r>
          </w:p>
        </w:tc>
        <w:tc>
          <w:tcPr>
            <w:tcW w:w="2647" w:type="dxa"/>
          </w:tcPr>
          <w:p w14:paraId="5FA641FB" w14:textId="77777777" w:rsidR="004F5CA6" w:rsidRPr="000D0FB7" w:rsidRDefault="004F5CA6" w:rsidP="00C40BEF">
            <w:pPr>
              <w:spacing w:line="276" w:lineRule="auto"/>
              <w:jc w:val="both"/>
              <w:rPr>
                <w:rFonts w:ascii="Times New Roman" w:hAnsi="Times New Roman"/>
                <w:sz w:val="24"/>
                <w:szCs w:val="24"/>
                <w:lang w:val="uk-UA"/>
              </w:rPr>
            </w:pPr>
            <w:r w:rsidRPr="000D0FB7">
              <w:rPr>
                <w:rFonts w:ascii="Times New Roman" w:hAnsi="Times New Roman"/>
                <w:sz w:val="24"/>
                <w:szCs w:val="24"/>
                <w:lang w:val="uk-UA"/>
              </w:rPr>
              <w:t>Катеринівка</w:t>
            </w:r>
          </w:p>
        </w:tc>
        <w:tc>
          <w:tcPr>
            <w:tcW w:w="2396" w:type="dxa"/>
          </w:tcPr>
          <w:p w14:paraId="083E2BB4" w14:textId="77777777" w:rsidR="004F5CA6" w:rsidRPr="000D0FB7" w:rsidRDefault="004F5CA6" w:rsidP="00C40BEF">
            <w:pPr>
              <w:spacing w:line="276" w:lineRule="auto"/>
              <w:jc w:val="both"/>
              <w:rPr>
                <w:rFonts w:ascii="Times New Roman" w:hAnsi="Times New Roman"/>
                <w:sz w:val="24"/>
                <w:szCs w:val="24"/>
                <w:lang w:val="uk-UA"/>
              </w:rPr>
            </w:pPr>
            <w:r w:rsidRPr="000D0FB7">
              <w:rPr>
                <w:rFonts w:ascii="Times New Roman" w:hAnsi="Times New Roman"/>
                <w:sz w:val="24"/>
                <w:szCs w:val="24"/>
                <w:lang w:val="uk-UA"/>
              </w:rPr>
              <w:t>36 (аналоговий)</w:t>
            </w:r>
          </w:p>
        </w:tc>
        <w:tc>
          <w:tcPr>
            <w:tcW w:w="3891" w:type="dxa"/>
          </w:tcPr>
          <w:p w14:paraId="541F52FC" w14:textId="77777777" w:rsidR="004F5CA6" w:rsidRPr="000D0FB7" w:rsidRDefault="009F2BFB" w:rsidP="00C40BEF">
            <w:pPr>
              <w:spacing w:line="276" w:lineRule="auto"/>
              <w:jc w:val="both"/>
              <w:rPr>
                <w:rFonts w:ascii="Times New Roman" w:hAnsi="Times New Roman"/>
                <w:sz w:val="24"/>
                <w:szCs w:val="24"/>
                <w:lang w:val="uk-UA"/>
              </w:rPr>
            </w:pPr>
            <w:r w:rsidRPr="000D0FB7">
              <w:rPr>
                <w:rFonts w:ascii="Times New Roman" w:hAnsi="Times New Roman"/>
                <w:spacing w:val="-2"/>
                <w:sz w:val="24"/>
                <w:szCs w:val="24"/>
              </w:rPr>
              <w:t>Перший Придн</w:t>
            </w:r>
            <w:r w:rsidRPr="000D0FB7">
              <w:rPr>
                <w:rFonts w:ascii="Times New Roman" w:hAnsi="Times New Roman"/>
                <w:spacing w:val="-2"/>
                <w:sz w:val="24"/>
                <w:szCs w:val="24"/>
                <w:lang w:val="en-US"/>
              </w:rPr>
              <w:t>і</w:t>
            </w:r>
            <w:r w:rsidRPr="000D0FB7">
              <w:rPr>
                <w:rFonts w:ascii="Times New Roman" w:hAnsi="Times New Roman"/>
                <w:spacing w:val="-2"/>
                <w:sz w:val="24"/>
                <w:szCs w:val="24"/>
              </w:rPr>
              <w:t>стровський</w:t>
            </w:r>
          </w:p>
        </w:tc>
      </w:tr>
    </w:tbl>
    <w:p w14:paraId="718D83C8" w14:textId="494BE5E8" w:rsidR="00244C02" w:rsidRPr="00244C02" w:rsidRDefault="00244C02" w:rsidP="00C40BEF">
      <w:pPr>
        <w:spacing w:line="276" w:lineRule="auto"/>
        <w:ind w:firstLine="644"/>
        <w:jc w:val="both"/>
        <w:rPr>
          <w:rFonts w:ascii="Times New Roman" w:hAnsi="Times New Roman"/>
          <w:sz w:val="28"/>
          <w:szCs w:val="28"/>
          <w:lang w:val="uk-UA"/>
        </w:rPr>
      </w:pPr>
      <w:r>
        <w:rPr>
          <w:rFonts w:ascii="Times New Roman" w:hAnsi="Times New Roman"/>
          <w:sz w:val="28"/>
          <w:szCs w:val="28"/>
          <w:lang w:val="uk-UA"/>
        </w:rPr>
        <w:t>Слід відзначити, що програми, які транслюються на 59-му цифровому телеканалі у м.Кам</w:t>
      </w:r>
      <w:r w:rsidRPr="00244C02">
        <w:rPr>
          <w:rFonts w:ascii="Times New Roman" w:hAnsi="Times New Roman"/>
          <w:sz w:val="28"/>
          <w:szCs w:val="28"/>
        </w:rPr>
        <w:t>’</w:t>
      </w:r>
      <w:r>
        <w:rPr>
          <w:rFonts w:ascii="Times New Roman" w:hAnsi="Times New Roman"/>
          <w:sz w:val="28"/>
          <w:szCs w:val="28"/>
          <w:lang w:val="uk-UA"/>
        </w:rPr>
        <w:t>янці і раніше були доступні на території Вінницької області</w:t>
      </w:r>
      <w:r w:rsidR="00F67D91">
        <w:rPr>
          <w:rFonts w:ascii="Times New Roman" w:hAnsi="Times New Roman"/>
          <w:sz w:val="28"/>
          <w:szCs w:val="28"/>
          <w:lang w:val="uk-UA"/>
        </w:rPr>
        <w:t xml:space="preserve"> (серед них пропагандистські канали Росія 1, </w:t>
      </w:r>
      <w:r w:rsidR="00F67D91">
        <w:rPr>
          <w:rFonts w:ascii="Times New Roman" w:hAnsi="Times New Roman"/>
          <w:sz w:val="28"/>
          <w:szCs w:val="28"/>
          <w:lang w:val="en-US"/>
        </w:rPr>
        <w:t>REN</w:t>
      </w:r>
      <w:r w:rsidR="00F67D91" w:rsidRPr="00F67D91">
        <w:rPr>
          <w:rFonts w:ascii="Times New Roman" w:hAnsi="Times New Roman"/>
          <w:sz w:val="28"/>
          <w:szCs w:val="28"/>
        </w:rPr>
        <w:t xml:space="preserve"> </w:t>
      </w:r>
      <w:r w:rsidR="00F67D91">
        <w:rPr>
          <w:rFonts w:ascii="Times New Roman" w:hAnsi="Times New Roman"/>
          <w:sz w:val="28"/>
          <w:szCs w:val="28"/>
          <w:lang w:val="en-US"/>
        </w:rPr>
        <w:t>TV</w:t>
      </w:r>
      <w:r w:rsidR="00F67D91">
        <w:rPr>
          <w:rFonts w:ascii="Times New Roman" w:hAnsi="Times New Roman"/>
          <w:sz w:val="28"/>
          <w:szCs w:val="28"/>
          <w:lang w:val="uk-UA"/>
        </w:rPr>
        <w:t xml:space="preserve"> та інші)</w:t>
      </w:r>
      <w:r>
        <w:rPr>
          <w:rFonts w:ascii="Times New Roman" w:hAnsi="Times New Roman"/>
          <w:sz w:val="28"/>
          <w:szCs w:val="28"/>
          <w:lang w:val="uk-UA"/>
        </w:rPr>
        <w:t>, наразі не фіксуються.</w:t>
      </w:r>
    </w:p>
    <w:p w14:paraId="7A6B6976" w14:textId="023A9352" w:rsidR="00BD7A8B" w:rsidRPr="00293A9A" w:rsidRDefault="001D2504" w:rsidP="00C40BEF">
      <w:pPr>
        <w:spacing w:line="276" w:lineRule="auto"/>
        <w:ind w:firstLine="644"/>
        <w:jc w:val="both"/>
        <w:rPr>
          <w:rFonts w:ascii="Times New Roman" w:hAnsi="Times New Roman"/>
          <w:sz w:val="28"/>
          <w:szCs w:val="28"/>
          <w:lang w:val="uk-UA"/>
        </w:rPr>
      </w:pPr>
      <w:r>
        <w:rPr>
          <w:rFonts w:ascii="Times New Roman" w:hAnsi="Times New Roman"/>
          <w:sz w:val="28"/>
          <w:szCs w:val="28"/>
          <w:lang w:val="uk-UA"/>
        </w:rPr>
        <w:t>З вежі у Кам</w:t>
      </w:r>
      <w:r w:rsidRPr="00952410">
        <w:rPr>
          <w:rFonts w:ascii="Times New Roman" w:hAnsi="Times New Roman"/>
          <w:sz w:val="28"/>
          <w:szCs w:val="28"/>
          <w:lang w:val="uk-UA"/>
        </w:rPr>
        <w:t>’</w:t>
      </w:r>
      <w:r>
        <w:rPr>
          <w:rFonts w:ascii="Times New Roman" w:hAnsi="Times New Roman"/>
          <w:sz w:val="28"/>
          <w:szCs w:val="28"/>
          <w:lang w:val="uk-UA"/>
        </w:rPr>
        <w:t>я</w:t>
      </w:r>
      <w:r w:rsidR="005E5829">
        <w:rPr>
          <w:rFonts w:ascii="Times New Roman" w:hAnsi="Times New Roman"/>
          <w:sz w:val="28"/>
          <w:szCs w:val="28"/>
          <w:lang w:val="uk-UA"/>
        </w:rPr>
        <w:t xml:space="preserve">нці транслюється також низка радіопрограм: </w:t>
      </w:r>
      <w:r w:rsidR="005E5829" w:rsidRPr="005E5829">
        <w:rPr>
          <w:rFonts w:ascii="Times New Roman" w:hAnsi="Times New Roman"/>
          <w:sz w:val="28"/>
          <w:szCs w:val="28"/>
          <w:lang w:val="uk-UA"/>
        </w:rPr>
        <w:t xml:space="preserve">на частоті 88,8 МГц – </w:t>
      </w:r>
      <w:r w:rsidR="009F2BFB">
        <w:rPr>
          <w:rFonts w:ascii="Times New Roman" w:hAnsi="Times New Roman"/>
          <w:sz w:val="28"/>
          <w:szCs w:val="28"/>
          <w:lang w:val="uk-UA"/>
        </w:rPr>
        <w:t>«Раді</w:t>
      </w:r>
      <w:r w:rsidR="005E5829" w:rsidRPr="005E5829">
        <w:rPr>
          <w:rFonts w:ascii="Times New Roman" w:hAnsi="Times New Roman"/>
          <w:sz w:val="28"/>
          <w:szCs w:val="28"/>
          <w:lang w:val="uk-UA"/>
        </w:rPr>
        <w:t>о Шансон Придн</w:t>
      </w:r>
      <w:r w:rsidR="009F2BFB">
        <w:rPr>
          <w:rFonts w:ascii="Times New Roman" w:hAnsi="Times New Roman"/>
          <w:sz w:val="28"/>
          <w:szCs w:val="28"/>
          <w:lang w:val="uk-UA"/>
        </w:rPr>
        <w:t>і</w:t>
      </w:r>
      <w:r w:rsidR="005E5829" w:rsidRPr="005E5829">
        <w:rPr>
          <w:rFonts w:ascii="Times New Roman" w:hAnsi="Times New Roman"/>
          <w:sz w:val="28"/>
          <w:szCs w:val="28"/>
          <w:lang w:val="uk-UA"/>
        </w:rPr>
        <w:t>стров</w:t>
      </w:r>
      <w:r w:rsidR="009F2BFB" w:rsidRPr="00952410">
        <w:rPr>
          <w:rFonts w:ascii="Times New Roman" w:hAnsi="Times New Roman"/>
          <w:sz w:val="28"/>
          <w:szCs w:val="28"/>
          <w:lang w:val="uk-UA"/>
        </w:rPr>
        <w:t>’</w:t>
      </w:r>
      <w:r w:rsidR="005E5829">
        <w:rPr>
          <w:rFonts w:ascii="Times New Roman" w:hAnsi="Times New Roman"/>
          <w:sz w:val="28"/>
          <w:szCs w:val="28"/>
          <w:lang w:val="uk-UA"/>
        </w:rPr>
        <w:t>я</w:t>
      </w:r>
      <w:r w:rsidR="009F2BFB">
        <w:rPr>
          <w:rFonts w:ascii="Times New Roman" w:hAnsi="Times New Roman"/>
          <w:sz w:val="28"/>
          <w:szCs w:val="28"/>
          <w:lang w:val="uk-UA"/>
        </w:rPr>
        <w:t>»</w:t>
      </w:r>
      <w:r w:rsidR="005E5829">
        <w:rPr>
          <w:rFonts w:ascii="Times New Roman" w:hAnsi="Times New Roman"/>
          <w:sz w:val="28"/>
          <w:szCs w:val="28"/>
          <w:lang w:val="uk-UA"/>
        </w:rPr>
        <w:t xml:space="preserve">, на частоті 106,4 МГц – </w:t>
      </w:r>
      <w:r w:rsidR="00CE5B49">
        <w:rPr>
          <w:rFonts w:ascii="Times New Roman" w:hAnsi="Times New Roman"/>
          <w:sz w:val="28"/>
          <w:szCs w:val="28"/>
          <w:lang w:val="uk-UA"/>
        </w:rPr>
        <w:t>«Раді</w:t>
      </w:r>
      <w:r w:rsidR="005E5829" w:rsidRPr="005E5829">
        <w:rPr>
          <w:rFonts w:ascii="Times New Roman" w:hAnsi="Times New Roman"/>
          <w:sz w:val="28"/>
          <w:szCs w:val="28"/>
          <w:lang w:val="uk-UA"/>
        </w:rPr>
        <w:t>о 1 Плюс</w:t>
      </w:r>
      <w:r w:rsidR="009F2BFB">
        <w:rPr>
          <w:rFonts w:ascii="Times New Roman" w:hAnsi="Times New Roman"/>
          <w:sz w:val="28"/>
          <w:szCs w:val="28"/>
          <w:lang w:val="uk-UA"/>
        </w:rPr>
        <w:t>»</w:t>
      </w:r>
      <w:r w:rsidR="007161BC">
        <w:rPr>
          <w:rFonts w:ascii="Times New Roman" w:hAnsi="Times New Roman"/>
          <w:sz w:val="28"/>
          <w:szCs w:val="28"/>
          <w:lang w:val="uk-UA"/>
        </w:rPr>
        <w:t xml:space="preserve"> («Радіо Придністров</w:t>
      </w:r>
      <w:r w:rsidR="007161BC" w:rsidRPr="00952410">
        <w:rPr>
          <w:rFonts w:ascii="Times New Roman" w:hAnsi="Times New Roman"/>
          <w:sz w:val="28"/>
          <w:szCs w:val="28"/>
          <w:lang w:val="uk-UA"/>
        </w:rPr>
        <w:t>’</w:t>
      </w:r>
      <w:r w:rsidR="007161BC">
        <w:rPr>
          <w:rFonts w:ascii="Times New Roman" w:hAnsi="Times New Roman"/>
          <w:sz w:val="28"/>
          <w:szCs w:val="28"/>
          <w:lang w:val="uk-UA"/>
        </w:rPr>
        <w:t>я»</w:t>
      </w:r>
      <w:r w:rsidR="00195742">
        <w:rPr>
          <w:rFonts w:ascii="Times New Roman" w:hAnsi="Times New Roman"/>
          <w:sz w:val="28"/>
          <w:szCs w:val="28"/>
          <w:lang w:val="uk-UA"/>
        </w:rPr>
        <w:t>)</w:t>
      </w:r>
      <w:r w:rsidR="005E5829" w:rsidRPr="005E5829">
        <w:rPr>
          <w:rFonts w:ascii="Times New Roman" w:hAnsi="Times New Roman"/>
          <w:sz w:val="28"/>
          <w:szCs w:val="28"/>
          <w:lang w:val="uk-UA"/>
        </w:rPr>
        <w:t xml:space="preserve">, на частоті 107,7 МГц – </w:t>
      </w:r>
      <w:r w:rsidR="009F2BFB">
        <w:rPr>
          <w:rFonts w:ascii="Times New Roman" w:hAnsi="Times New Roman"/>
          <w:sz w:val="28"/>
          <w:szCs w:val="28"/>
          <w:lang w:val="uk-UA"/>
        </w:rPr>
        <w:t>«І</w:t>
      </w:r>
      <w:r w:rsidR="005E5829" w:rsidRPr="005E5829">
        <w:rPr>
          <w:rFonts w:ascii="Times New Roman" w:hAnsi="Times New Roman"/>
          <w:sz w:val="28"/>
          <w:szCs w:val="28"/>
          <w:lang w:val="uk-UA"/>
        </w:rPr>
        <w:t xml:space="preserve">нтер </w:t>
      </w:r>
      <w:r w:rsidR="005E5829">
        <w:rPr>
          <w:rFonts w:ascii="Times New Roman" w:hAnsi="Times New Roman"/>
          <w:sz w:val="28"/>
          <w:szCs w:val="28"/>
          <w:lang w:val="en-US"/>
        </w:rPr>
        <w:t>FM</w:t>
      </w:r>
      <w:r w:rsidR="009F2BFB" w:rsidRPr="00952410">
        <w:rPr>
          <w:rFonts w:ascii="Times New Roman" w:hAnsi="Times New Roman"/>
          <w:sz w:val="28"/>
          <w:szCs w:val="28"/>
          <w:lang w:val="uk-UA"/>
        </w:rPr>
        <w:t>»</w:t>
      </w:r>
      <w:r w:rsidR="005E5829" w:rsidRPr="005E5829">
        <w:rPr>
          <w:rFonts w:ascii="Times New Roman" w:hAnsi="Times New Roman"/>
          <w:sz w:val="28"/>
          <w:szCs w:val="28"/>
          <w:lang w:val="uk-UA"/>
        </w:rPr>
        <w:t xml:space="preserve">. </w:t>
      </w:r>
      <w:r w:rsidR="00244C02">
        <w:rPr>
          <w:rFonts w:ascii="Times New Roman" w:hAnsi="Times New Roman"/>
          <w:sz w:val="28"/>
          <w:szCs w:val="28"/>
          <w:lang w:val="uk-UA"/>
        </w:rPr>
        <w:t>Формат цих програм музично-розважальний; інформаційні програми з Придністровської Молдавської Республіки у радіопросторі області не зафіксовані.</w:t>
      </w:r>
    </w:p>
    <w:p w14:paraId="393B6AA4" w14:textId="566284FF" w:rsidR="006E3FDB" w:rsidRPr="00BF2EB0" w:rsidRDefault="006E3FDB" w:rsidP="006E3FDB">
      <w:pPr>
        <w:overflowPunct/>
        <w:autoSpaceDE/>
        <w:autoSpaceDN/>
        <w:adjustRightInd/>
        <w:spacing w:line="276" w:lineRule="auto"/>
        <w:ind w:firstLine="708"/>
        <w:jc w:val="both"/>
        <w:textAlignment w:val="auto"/>
        <w:rPr>
          <w:rFonts w:ascii="Times New Roman" w:eastAsia="Calibri" w:hAnsi="Times New Roman"/>
          <w:sz w:val="28"/>
          <w:szCs w:val="28"/>
          <w:lang w:val="uk-UA" w:eastAsia="en-US"/>
        </w:rPr>
      </w:pPr>
      <w:r>
        <w:rPr>
          <w:b/>
          <w:bCs/>
          <w:iCs/>
          <w:sz w:val="28"/>
          <w:szCs w:val="28"/>
          <w:lang w:val="uk-UA"/>
        </w:rPr>
        <w:lastRenderedPageBreak/>
        <w:t>3</w:t>
      </w:r>
      <w:r w:rsidRPr="00CE385C">
        <w:rPr>
          <w:b/>
          <w:bCs/>
          <w:iCs/>
          <w:sz w:val="28"/>
          <w:szCs w:val="28"/>
          <w:lang w:val="uk-UA"/>
        </w:rPr>
        <w:t>.</w:t>
      </w:r>
      <w:r w:rsidR="00D10E94">
        <w:rPr>
          <w:b/>
          <w:bCs/>
          <w:iCs/>
          <w:sz w:val="28"/>
          <w:szCs w:val="28"/>
          <w:lang w:val="uk-UA"/>
        </w:rPr>
        <w:t>3</w:t>
      </w:r>
      <w:r w:rsidRPr="00CE385C">
        <w:rPr>
          <w:b/>
          <w:bCs/>
          <w:iCs/>
          <w:sz w:val="28"/>
          <w:szCs w:val="28"/>
          <w:lang w:val="uk-UA"/>
        </w:rPr>
        <w:t>.</w:t>
      </w:r>
      <w:r>
        <w:rPr>
          <w:b/>
          <w:bCs/>
          <w:iCs/>
          <w:sz w:val="28"/>
          <w:szCs w:val="28"/>
          <w:lang w:val="uk-UA"/>
        </w:rPr>
        <w:t>Діяльність суб</w:t>
      </w:r>
      <w:r w:rsidRPr="006E3FDB">
        <w:rPr>
          <w:b/>
          <w:bCs/>
          <w:iCs/>
          <w:sz w:val="28"/>
          <w:szCs w:val="28"/>
        </w:rPr>
        <w:t>’</w:t>
      </w:r>
      <w:r>
        <w:rPr>
          <w:b/>
          <w:bCs/>
          <w:iCs/>
          <w:sz w:val="28"/>
          <w:szCs w:val="28"/>
          <w:lang w:val="uk-UA"/>
        </w:rPr>
        <w:t xml:space="preserve">єктів медіа відповідно до дозволів на тимчасове мовлення. </w:t>
      </w:r>
    </w:p>
    <w:p w14:paraId="3776E12E" w14:textId="77777777" w:rsidR="005E7B54" w:rsidRDefault="005E7B54" w:rsidP="006E3FDB">
      <w:pPr>
        <w:spacing w:line="276" w:lineRule="auto"/>
        <w:ind w:firstLine="644"/>
        <w:jc w:val="both"/>
        <w:rPr>
          <w:rFonts w:ascii="Times New Roman" w:hAnsi="Times New Roman"/>
          <w:sz w:val="28"/>
          <w:lang w:val="uk-UA"/>
        </w:rPr>
      </w:pPr>
      <w:r>
        <w:rPr>
          <w:rFonts w:ascii="Times New Roman" w:hAnsi="Times New Roman"/>
          <w:sz w:val="28"/>
          <w:lang w:val="uk-UA"/>
        </w:rPr>
        <w:t xml:space="preserve">На території області відсутні компанії, які б керувались розділом ІІІ Положення про особливості ліцензування та реєстрації у сфері медіа в період дії </w:t>
      </w:r>
      <w:r w:rsidR="008844F3">
        <w:rPr>
          <w:rFonts w:ascii="Times New Roman" w:hAnsi="Times New Roman"/>
          <w:sz w:val="28"/>
          <w:lang w:val="uk-UA"/>
        </w:rPr>
        <w:t>воєнного чи надзвичайного стану, тобто, дозволів на тимчасове мовлення вони не отримували.</w:t>
      </w:r>
    </w:p>
    <w:p w14:paraId="029E2DCF" w14:textId="77777777" w:rsidR="00124F6A" w:rsidRPr="003B5305" w:rsidRDefault="00124F6A" w:rsidP="00124F6A">
      <w:pPr>
        <w:ind w:left="851" w:firstLine="36"/>
        <w:jc w:val="both"/>
        <w:rPr>
          <w:rFonts w:ascii="Times New Roman" w:hAnsi="Times New Roman"/>
          <w:sz w:val="28"/>
          <w:szCs w:val="28"/>
          <w:lang w:val="uk-UA"/>
        </w:rPr>
      </w:pPr>
      <w:r w:rsidRPr="003B5305">
        <w:rPr>
          <w:rFonts w:ascii="Times New Roman" w:hAnsi="Times New Roman"/>
          <w:sz w:val="28"/>
          <w:szCs w:val="28"/>
          <w:lang w:val="uk-UA"/>
        </w:rPr>
        <w:t xml:space="preserve">  </w:t>
      </w:r>
    </w:p>
    <w:p w14:paraId="2423D9E0" w14:textId="743041AC" w:rsidR="000E5E63" w:rsidRPr="008F3752" w:rsidRDefault="00446290" w:rsidP="008F3752">
      <w:pPr>
        <w:jc w:val="both"/>
        <w:rPr>
          <w:rFonts w:ascii="Times New Roman" w:hAnsi="Times New Roman"/>
          <w:b/>
          <w:bCs/>
          <w:i/>
          <w:iCs/>
          <w:sz w:val="28"/>
          <w:szCs w:val="28"/>
        </w:rPr>
      </w:pPr>
      <w:r w:rsidRPr="00C47E88">
        <w:rPr>
          <w:rFonts w:ascii="Times New Roman" w:hAnsi="Times New Roman"/>
          <w:b/>
          <w:bCs/>
          <w:i/>
          <w:iCs/>
          <w:sz w:val="28"/>
          <w:szCs w:val="28"/>
        </w:rPr>
        <w:t>РОЗДІЛ 4.</w:t>
      </w:r>
      <w:r w:rsidRPr="00C47E88">
        <w:rPr>
          <w:rFonts w:ascii="Times New Roman" w:hAnsi="Times New Roman"/>
          <w:sz w:val="28"/>
          <w:szCs w:val="28"/>
        </w:rPr>
        <w:t xml:space="preserve"> </w:t>
      </w:r>
      <w:r w:rsidRPr="00C47E88">
        <w:rPr>
          <w:rFonts w:ascii="Times New Roman" w:hAnsi="Times New Roman"/>
          <w:b/>
          <w:bCs/>
          <w:i/>
          <w:iCs/>
          <w:sz w:val="28"/>
          <w:szCs w:val="28"/>
        </w:rPr>
        <w:t>ОСНОВНІ НАПРЯМИ РОБОТИ ПРЕДСТАВНИКА</w:t>
      </w:r>
      <w:r>
        <w:rPr>
          <w:rFonts w:ascii="Times New Roman" w:hAnsi="Times New Roman"/>
          <w:b/>
          <w:bCs/>
          <w:i/>
          <w:iCs/>
          <w:sz w:val="28"/>
          <w:szCs w:val="28"/>
        </w:rPr>
        <w:t xml:space="preserve"> </w:t>
      </w:r>
      <w:r w:rsidRPr="00C47E88">
        <w:rPr>
          <w:rFonts w:ascii="Times New Roman" w:hAnsi="Times New Roman"/>
          <w:b/>
          <w:bCs/>
          <w:i/>
          <w:iCs/>
          <w:sz w:val="28"/>
          <w:szCs w:val="28"/>
        </w:rPr>
        <w:t>ВІДПОВІДНО ДО ПЛАНУ РЕАЛІЗАЦІЇ У 2025 РОЦІ СТРАТЕГІЇ ДІЯЛЬНОСТІ НАЦІОНАЛЬНОЇ РАДИ НА 2024-2026 РОКИ.</w:t>
      </w:r>
    </w:p>
    <w:p w14:paraId="2CEF5A22" w14:textId="5EDE255A" w:rsidR="00470BDE" w:rsidRDefault="000E5E63" w:rsidP="000E5E63">
      <w:pPr>
        <w:spacing w:line="276" w:lineRule="auto"/>
        <w:ind w:firstLine="644"/>
        <w:jc w:val="both"/>
        <w:rPr>
          <w:rFonts w:ascii="Times New Roman" w:hAnsi="Times New Roman"/>
          <w:sz w:val="28"/>
          <w:lang w:val="uk-UA"/>
        </w:rPr>
      </w:pPr>
      <w:r>
        <w:rPr>
          <w:rFonts w:ascii="Times New Roman" w:hAnsi="Times New Roman"/>
          <w:sz w:val="28"/>
          <w:lang w:val="uk-UA"/>
        </w:rPr>
        <w:t>З метою оптимізації матеріалів звіту параграфи 4.1. та 4.2 об</w:t>
      </w:r>
      <w:r w:rsidRPr="000E5E63">
        <w:rPr>
          <w:rFonts w:ascii="Times New Roman" w:hAnsi="Times New Roman"/>
          <w:sz w:val="28"/>
        </w:rPr>
        <w:t>’</w:t>
      </w:r>
      <w:r>
        <w:rPr>
          <w:rFonts w:ascii="Times New Roman" w:hAnsi="Times New Roman"/>
          <w:sz w:val="28"/>
          <w:lang w:val="uk-UA"/>
        </w:rPr>
        <w:t>єднуються в один параграф. Частина інформації, яка стосується реалізації Стратегії, буде деталізована у Розділ</w:t>
      </w:r>
      <w:r w:rsidR="00470BDE">
        <w:rPr>
          <w:rFonts w:ascii="Times New Roman" w:hAnsi="Times New Roman"/>
          <w:sz w:val="28"/>
          <w:lang w:val="uk-UA"/>
        </w:rPr>
        <w:t>ах 5 та</w:t>
      </w:r>
      <w:r w:rsidR="007F1E4C">
        <w:rPr>
          <w:rFonts w:ascii="Times New Roman" w:hAnsi="Times New Roman"/>
          <w:sz w:val="28"/>
          <w:lang w:val="uk-UA"/>
        </w:rPr>
        <w:t xml:space="preserve"> 6. </w:t>
      </w:r>
    </w:p>
    <w:p w14:paraId="706F8119" w14:textId="0D627121" w:rsidR="00446290" w:rsidRPr="00446290" w:rsidRDefault="00204040" w:rsidP="00204040">
      <w:pPr>
        <w:overflowPunct/>
        <w:autoSpaceDE/>
        <w:autoSpaceDN/>
        <w:adjustRightInd/>
        <w:spacing w:line="276" w:lineRule="auto"/>
        <w:ind w:firstLine="708"/>
        <w:jc w:val="both"/>
        <w:textAlignment w:val="auto"/>
        <w:rPr>
          <w:rFonts w:ascii="Times New Roman" w:hAnsi="Times New Roman"/>
          <w:b/>
          <w:sz w:val="28"/>
          <w:szCs w:val="28"/>
          <w:lang w:val="uk-UA"/>
        </w:rPr>
      </w:pPr>
      <w:r>
        <w:rPr>
          <w:b/>
          <w:bCs/>
          <w:iCs/>
          <w:sz w:val="28"/>
          <w:szCs w:val="28"/>
          <w:lang w:val="uk-UA"/>
        </w:rPr>
        <w:t>4</w:t>
      </w:r>
      <w:r w:rsidR="00470BDE" w:rsidRPr="00CE385C">
        <w:rPr>
          <w:b/>
          <w:bCs/>
          <w:iCs/>
          <w:sz w:val="28"/>
          <w:szCs w:val="28"/>
          <w:lang w:val="uk-UA"/>
        </w:rPr>
        <w:t>.</w:t>
      </w:r>
      <w:r w:rsidR="00470BDE">
        <w:rPr>
          <w:b/>
          <w:bCs/>
          <w:iCs/>
          <w:sz w:val="28"/>
          <w:szCs w:val="28"/>
          <w:lang w:val="uk-UA"/>
        </w:rPr>
        <w:t>1</w:t>
      </w:r>
      <w:r w:rsidR="00470BDE" w:rsidRPr="00CE385C">
        <w:rPr>
          <w:b/>
          <w:bCs/>
          <w:iCs/>
          <w:sz w:val="28"/>
          <w:szCs w:val="28"/>
          <w:lang w:val="uk-UA"/>
        </w:rPr>
        <w:t>.</w:t>
      </w:r>
      <w:r w:rsidRPr="00204040">
        <w:rPr>
          <w:b/>
          <w:bCs/>
          <w:iCs/>
          <w:sz w:val="28"/>
          <w:szCs w:val="28"/>
        </w:rPr>
        <w:t>/</w:t>
      </w:r>
      <w:r>
        <w:rPr>
          <w:b/>
          <w:bCs/>
          <w:iCs/>
          <w:sz w:val="28"/>
          <w:szCs w:val="28"/>
          <w:lang w:val="uk-UA"/>
        </w:rPr>
        <w:t>4.2</w:t>
      </w:r>
      <w:r w:rsidR="00470BDE">
        <w:rPr>
          <w:b/>
          <w:bCs/>
          <w:iCs/>
          <w:sz w:val="28"/>
          <w:szCs w:val="28"/>
          <w:lang w:val="uk-UA"/>
        </w:rPr>
        <w:t xml:space="preserve"> </w:t>
      </w:r>
      <w:r>
        <w:rPr>
          <w:b/>
          <w:bCs/>
          <w:iCs/>
          <w:sz w:val="28"/>
          <w:szCs w:val="28"/>
          <w:lang w:val="uk-UA"/>
        </w:rPr>
        <w:t xml:space="preserve">Заходи на 2025 рік, спрямовані на реалізацію стратегічних цілей і завдань та їх виконання представником Національної ради. </w:t>
      </w:r>
    </w:p>
    <w:p w14:paraId="5C4E35EE" w14:textId="12D4D337" w:rsidR="00446290" w:rsidRPr="00BD1280" w:rsidRDefault="002907BF" w:rsidP="00BD1280">
      <w:pPr>
        <w:spacing w:line="276" w:lineRule="auto"/>
        <w:ind w:firstLine="644"/>
        <w:jc w:val="both"/>
        <w:rPr>
          <w:rFonts w:ascii="Times New Roman" w:hAnsi="Times New Roman"/>
          <w:sz w:val="28"/>
          <w:szCs w:val="28"/>
          <w:lang w:val="uk-UA"/>
        </w:rPr>
      </w:pPr>
      <w:r>
        <w:rPr>
          <w:rFonts w:ascii="Times New Roman" w:hAnsi="Times New Roman"/>
          <w:sz w:val="28"/>
          <w:lang w:val="uk-UA"/>
        </w:rPr>
        <w:t xml:space="preserve">Своїм рішенням від 23 січня 2025 р., №170 Національна рада України ухвалила </w:t>
      </w:r>
      <w:r>
        <w:rPr>
          <w:bCs/>
          <w:iCs/>
          <w:sz w:val="28"/>
          <w:szCs w:val="28"/>
          <w:lang w:val="uk-UA"/>
        </w:rPr>
        <w:t>План реалізації у 2025</w:t>
      </w:r>
      <w:r w:rsidRPr="00C06DA8">
        <w:rPr>
          <w:bCs/>
          <w:iCs/>
          <w:sz w:val="28"/>
          <w:szCs w:val="28"/>
          <w:lang w:val="uk-UA"/>
        </w:rPr>
        <w:t xml:space="preserve"> році Стратегії діяльності  Національної ради на 2024 – 2026 роки.</w:t>
      </w:r>
      <w:r>
        <w:rPr>
          <w:bCs/>
          <w:iCs/>
          <w:sz w:val="28"/>
          <w:szCs w:val="28"/>
          <w:lang w:val="uk-UA"/>
        </w:rPr>
        <w:t xml:space="preserve"> Цим планом було визначен</w:t>
      </w:r>
      <w:r w:rsidR="00BD1280">
        <w:rPr>
          <w:bCs/>
          <w:iCs/>
          <w:sz w:val="28"/>
          <w:szCs w:val="28"/>
          <w:lang w:val="uk-UA"/>
        </w:rPr>
        <w:t xml:space="preserve">і </w:t>
      </w:r>
      <w:r>
        <w:rPr>
          <w:bCs/>
          <w:iCs/>
          <w:sz w:val="28"/>
          <w:szCs w:val="28"/>
          <w:lang w:val="uk-UA"/>
        </w:rPr>
        <w:t>основні напрями діяльності з реалізації Стратегії представниками Національної ради в областях, які можна розподілити на декілька блоків.</w:t>
      </w:r>
    </w:p>
    <w:p w14:paraId="47AE275C" w14:textId="61552713" w:rsidR="00BD1280" w:rsidRDefault="00BD1280" w:rsidP="00446290">
      <w:pPr>
        <w:spacing w:line="276" w:lineRule="auto"/>
        <w:ind w:firstLine="644"/>
        <w:jc w:val="both"/>
        <w:rPr>
          <w:rFonts w:ascii="Times New Roman" w:hAnsi="Times New Roman"/>
          <w:i/>
          <w:sz w:val="28"/>
          <w:szCs w:val="28"/>
          <w:shd w:val="clear" w:color="auto" w:fill="FFFFFF"/>
          <w:lang w:val="uk-UA"/>
        </w:rPr>
      </w:pPr>
      <w:r>
        <w:rPr>
          <w:rFonts w:ascii="Times New Roman" w:hAnsi="Times New Roman"/>
          <w:b/>
          <w:i/>
          <w:sz w:val="28"/>
          <w:szCs w:val="28"/>
          <w:shd w:val="clear" w:color="auto" w:fill="FFFFFF"/>
          <w:lang w:val="uk-UA"/>
        </w:rPr>
        <w:t>Стратегічна ціль</w:t>
      </w:r>
      <w:r w:rsidR="00446290" w:rsidRPr="00E9502A">
        <w:rPr>
          <w:rFonts w:ascii="Times New Roman" w:hAnsi="Times New Roman"/>
          <w:b/>
          <w:i/>
          <w:sz w:val="28"/>
          <w:szCs w:val="28"/>
          <w:shd w:val="clear" w:color="auto" w:fill="FFFFFF"/>
          <w:lang w:val="uk-UA"/>
        </w:rPr>
        <w:t xml:space="preserve"> 1.</w:t>
      </w:r>
      <w:r>
        <w:rPr>
          <w:rFonts w:ascii="Times New Roman" w:hAnsi="Times New Roman"/>
          <w:b/>
          <w:i/>
          <w:sz w:val="28"/>
          <w:szCs w:val="28"/>
          <w:shd w:val="clear" w:color="auto" w:fill="FFFFFF"/>
          <w:lang w:val="uk-UA"/>
        </w:rPr>
        <w:t>1.</w:t>
      </w:r>
      <w:r w:rsidR="00446290" w:rsidRPr="00E9502A">
        <w:rPr>
          <w:rFonts w:ascii="Times New Roman" w:hAnsi="Times New Roman"/>
          <w:sz w:val="28"/>
          <w:szCs w:val="28"/>
          <w:shd w:val="clear" w:color="auto" w:fill="FFFFFF"/>
          <w:lang w:val="uk-UA"/>
        </w:rPr>
        <w:t xml:space="preserve"> </w:t>
      </w:r>
      <w:r w:rsidRPr="00BD1280">
        <w:rPr>
          <w:rFonts w:ascii="Times New Roman" w:hAnsi="Times New Roman"/>
          <w:b/>
          <w:i/>
          <w:sz w:val="28"/>
          <w:szCs w:val="28"/>
          <w:shd w:val="clear" w:color="auto" w:fill="FFFFFF"/>
          <w:lang w:val="uk-UA"/>
        </w:rPr>
        <w:t>Захист інформаційного простору від впливу держави-агресора.</w:t>
      </w:r>
      <w:r>
        <w:rPr>
          <w:rFonts w:ascii="Times New Roman" w:hAnsi="Times New Roman"/>
          <w:sz w:val="28"/>
          <w:szCs w:val="28"/>
          <w:shd w:val="clear" w:color="auto" w:fill="FFFFFF"/>
          <w:lang w:val="uk-UA"/>
        </w:rPr>
        <w:t xml:space="preserve"> Основне завдання цього блоку: </w:t>
      </w:r>
      <w:r w:rsidRPr="000E5E63">
        <w:rPr>
          <w:rFonts w:ascii="Times New Roman" w:hAnsi="Times New Roman"/>
          <w:i/>
          <w:sz w:val="28"/>
          <w:szCs w:val="28"/>
          <w:shd w:val="clear" w:color="auto" w:fill="FFFFFF"/>
          <w:lang w:val="uk-UA"/>
        </w:rPr>
        <w:t>здійснення моніторингу щодо наявності антиукраїнської пропаганди та інформації, що загрожує національній безпеці України.</w:t>
      </w:r>
    </w:p>
    <w:p w14:paraId="558320E8" w14:textId="1D74E1FC" w:rsidR="000E5E63" w:rsidRDefault="000E5E63" w:rsidP="00446290">
      <w:pPr>
        <w:spacing w:line="276" w:lineRule="auto"/>
        <w:ind w:firstLine="644"/>
        <w:jc w:val="both"/>
        <w:rPr>
          <w:rFonts w:ascii="Times New Roman" w:hAnsi="Times New Roman"/>
          <w:sz w:val="28"/>
          <w:szCs w:val="28"/>
          <w:shd w:val="clear" w:color="auto" w:fill="FFFFFF"/>
          <w:lang w:val="uk-UA"/>
        </w:rPr>
      </w:pPr>
      <w:r>
        <w:rPr>
          <w:rFonts w:ascii="Times New Roman" w:hAnsi="Times New Roman"/>
          <w:sz w:val="28"/>
          <w:szCs w:val="28"/>
          <w:shd w:val="clear" w:color="auto" w:fill="FFFFFF"/>
          <w:lang w:val="uk-UA"/>
        </w:rPr>
        <w:t>Впродовж року було здійснено низку моніторингів</w:t>
      </w:r>
      <w:r w:rsidR="00986855">
        <w:rPr>
          <w:rFonts w:ascii="Times New Roman" w:hAnsi="Times New Roman"/>
          <w:sz w:val="28"/>
          <w:szCs w:val="28"/>
          <w:shd w:val="clear" w:color="auto" w:fill="FFFFFF"/>
          <w:lang w:val="uk-UA"/>
        </w:rPr>
        <w:t xml:space="preserve"> на виконання даної стратегічної цілі. Їх кількість та динаміку в контексті суб</w:t>
      </w:r>
      <w:r w:rsidR="00986855" w:rsidRPr="00986855">
        <w:rPr>
          <w:rFonts w:ascii="Times New Roman" w:hAnsi="Times New Roman"/>
          <w:sz w:val="28"/>
          <w:szCs w:val="28"/>
          <w:shd w:val="clear" w:color="auto" w:fill="FFFFFF"/>
        </w:rPr>
        <w:t>’</w:t>
      </w:r>
      <w:r w:rsidR="00986855">
        <w:rPr>
          <w:rFonts w:ascii="Times New Roman" w:hAnsi="Times New Roman"/>
          <w:sz w:val="28"/>
          <w:szCs w:val="28"/>
          <w:shd w:val="clear" w:color="auto" w:fill="FFFFFF"/>
          <w:lang w:val="uk-UA"/>
        </w:rPr>
        <w:t>єктів у сфері медіа представляє наступна таблиця:</w:t>
      </w:r>
    </w:p>
    <w:tbl>
      <w:tblPr>
        <w:tblStyle w:val="ae"/>
        <w:tblW w:w="0" w:type="auto"/>
        <w:tblLayout w:type="fixed"/>
        <w:tblLook w:val="04A0" w:firstRow="1" w:lastRow="0" w:firstColumn="1" w:lastColumn="0" w:noHBand="0" w:noVBand="1"/>
      </w:tblPr>
      <w:tblGrid>
        <w:gridCol w:w="1555"/>
        <w:gridCol w:w="1559"/>
        <w:gridCol w:w="1701"/>
        <w:gridCol w:w="1559"/>
        <w:gridCol w:w="1559"/>
        <w:gridCol w:w="1696"/>
      </w:tblGrid>
      <w:tr w:rsidR="003B60B7" w:rsidRPr="000D0FB7" w14:paraId="7F03DC38" w14:textId="407F06E6" w:rsidTr="003B60B7">
        <w:tc>
          <w:tcPr>
            <w:tcW w:w="1555" w:type="dxa"/>
            <w:shd w:val="clear" w:color="auto" w:fill="D9D9D9" w:themeFill="background1" w:themeFillShade="D9"/>
          </w:tcPr>
          <w:p w14:paraId="6A03B1B8" w14:textId="562F6B8D" w:rsidR="003B60B7" w:rsidRPr="003B60B7" w:rsidRDefault="007F1E4C" w:rsidP="008F3752">
            <w:pPr>
              <w:spacing w:line="276" w:lineRule="auto"/>
              <w:jc w:val="center"/>
              <w:rPr>
                <w:rFonts w:ascii="Times New Roman" w:hAnsi="Times New Roman"/>
                <w:b/>
                <w:sz w:val="24"/>
                <w:szCs w:val="24"/>
                <w:lang w:val="uk-UA"/>
              </w:rPr>
            </w:pPr>
            <w:r>
              <w:rPr>
                <w:rFonts w:ascii="Times New Roman" w:hAnsi="Times New Roman"/>
                <w:b/>
                <w:sz w:val="24"/>
                <w:szCs w:val="24"/>
                <w:lang w:val="uk-UA"/>
              </w:rPr>
              <w:t>Медіа</w:t>
            </w:r>
          </w:p>
        </w:tc>
        <w:tc>
          <w:tcPr>
            <w:tcW w:w="1559" w:type="dxa"/>
            <w:shd w:val="clear" w:color="auto" w:fill="D9D9D9" w:themeFill="background1" w:themeFillShade="D9"/>
          </w:tcPr>
          <w:p w14:paraId="2AC5DA47" w14:textId="64AE20C3" w:rsidR="003B60B7" w:rsidRPr="000D0FB7" w:rsidRDefault="00812D1C" w:rsidP="008F3752">
            <w:pPr>
              <w:spacing w:line="276" w:lineRule="auto"/>
              <w:jc w:val="center"/>
              <w:rPr>
                <w:rFonts w:ascii="Times New Roman" w:hAnsi="Times New Roman"/>
                <w:b/>
                <w:sz w:val="24"/>
                <w:szCs w:val="24"/>
                <w:lang w:val="uk-UA"/>
              </w:rPr>
            </w:pPr>
            <w:r>
              <w:rPr>
                <w:rFonts w:ascii="Times New Roman" w:hAnsi="Times New Roman"/>
                <w:b/>
                <w:sz w:val="24"/>
                <w:szCs w:val="24"/>
                <w:lang w:val="uk-UA"/>
              </w:rPr>
              <w:t>1 квартал</w:t>
            </w:r>
          </w:p>
        </w:tc>
        <w:tc>
          <w:tcPr>
            <w:tcW w:w="1701" w:type="dxa"/>
            <w:shd w:val="clear" w:color="auto" w:fill="D9D9D9" w:themeFill="background1" w:themeFillShade="D9"/>
          </w:tcPr>
          <w:p w14:paraId="0353A7FE" w14:textId="072BB54E" w:rsidR="003B60B7" w:rsidRPr="000D0FB7" w:rsidRDefault="00812D1C" w:rsidP="008F3752">
            <w:pPr>
              <w:spacing w:line="276" w:lineRule="auto"/>
              <w:jc w:val="center"/>
              <w:rPr>
                <w:rFonts w:ascii="Times New Roman" w:hAnsi="Times New Roman"/>
                <w:b/>
                <w:sz w:val="24"/>
                <w:szCs w:val="24"/>
                <w:lang w:val="uk-UA"/>
              </w:rPr>
            </w:pPr>
            <w:r>
              <w:rPr>
                <w:rFonts w:ascii="Times New Roman" w:hAnsi="Times New Roman"/>
                <w:b/>
                <w:sz w:val="24"/>
                <w:szCs w:val="24"/>
                <w:lang w:val="uk-UA"/>
              </w:rPr>
              <w:t>2 квартал</w:t>
            </w:r>
          </w:p>
        </w:tc>
        <w:tc>
          <w:tcPr>
            <w:tcW w:w="1559" w:type="dxa"/>
            <w:shd w:val="clear" w:color="auto" w:fill="D9D9D9" w:themeFill="background1" w:themeFillShade="D9"/>
          </w:tcPr>
          <w:p w14:paraId="3B6078B7" w14:textId="32D72A5C" w:rsidR="003B60B7" w:rsidRPr="000D0FB7" w:rsidRDefault="00812D1C" w:rsidP="008F3752">
            <w:pPr>
              <w:spacing w:line="276" w:lineRule="auto"/>
              <w:jc w:val="center"/>
              <w:rPr>
                <w:rFonts w:ascii="Times New Roman" w:hAnsi="Times New Roman"/>
                <w:b/>
                <w:sz w:val="24"/>
                <w:szCs w:val="24"/>
                <w:lang w:val="uk-UA"/>
              </w:rPr>
            </w:pPr>
            <w:r>
              <w:rPr>
                <w:rFonts w:ascii="Times New Roman" w:hAnsi="Times New Roman"/>
                <w:b/>
                <w:sz w:val="24"/>
                <w:szCs w:val="24"/>
                <w:lang w:val="uk-UA"/>
              </w:rPr>
              <w:t>3 квартал</w:t>
            </w:r>
          </w:p>
        </w:tc>
        <w:tc>
          <w:tcPr>
            <w:tcW w:w="1559" w:type="dxa"/>
            <w:shd w:val="clear" w:color="auto" w:fill="D9D9D9" w:themeFill="background1" w:themeFillShade="D9"/>
          </w:tcPr>
          <w:p w14:paraId="22D96649" w14:textId="0380C7AB" w:rsidR="003B60B7" w:rsidRPr="000D0FB7" w:rsidRDefault="00812D1C" w:rsidP="008F3752">
            <w:pPr>
              <w:spacing w:line="276" w:lineRule="auto"/>
              <w:jc w:val="center"/>
              <w:rPr>
                <w:rFonts w:ascii="Times New Roman" w:hAnsi="Times New Roman"/>
                <w:b/>
                <w:sz w:val="24"/>
                <w:szCs w:val="24"/>
                <w:lang w:val="uk-UA"/>
              </w:rPr>
            </w:pPr>
            <w:r>
              <w:rPr>
                <w:rFonts w:ascii="Times New Roman" w:hAnsi="Times New Roman"/>
                <w:b/>
                <w:sz w:val="24"/>
                <w:szCs w:val="24"/>
                <w:lang w:val="uk-UA"/>
              </w:rPr>
              <w:t>4 квартал</w:t>
            </w:r>
          </w:p>
        </w:tc>
        <w:tc>
          <w:tcPr>
            <w:tcW w:w="1696" w:type="dxa"/>
            <w:shd w:val="clear" w:color="auto" w:fill="D9D9D9" w:themeFill="background1" w:themeFillShade="D9"/>
          </w:tcPr>
          <w:p w14:paraId="64388310" w14:textId="1E474DF8" w:rsidR="003B60B7" w:rsidRPr="000D0FB7" w:rsidRDefault="00812D1C" w:rsidP="008F3752">
            <w:pPr>
              <w:spacing w:line="276" w:lineRule="auto"/>
              <w:jc w:val="center"/>
              <w:rPr>
                <w:rFonts w:ascii="Times New Roman" w:hAnsi="Times New Roman"/>
                <w:b/>
                <w:sz w:val="24"/>
                <w:szCs w:val="24"/>
                <w:lang w:val="uk-UA"/>
              </w:rPr>
            </w:pPr>
            <w:r>
              <w:rPr>
                <w:rFonts w:ascii="Times New Roman" w:hAnsi="Times New Roman"/>
                <w:b/>
                <w:sz w:val="24"/>
                <w:szCs w:val="24"/>
                <w:lang w:val="uk-UA"/>
              </w:rPr>
              <w:t>Всього</w:t>
            </w:r>
          </w:p>
        </w:tc>
      </w:tr>
      <w:tr w:rsidR="003B60B7" w:rsidRPr="000D0FB7" w14:paraId="43F04406" w14:textId="6708F106" w:rsidTr="003B60B7">
        <w:tc>
          <w:tcPr>
            <w:tcW w:w="1555" w:type="dxa"/>
          </w:tcPr>
          <w:p w14:paraId="52245C16" w14:textId="4350DBDB" w:rsidR="003B60B7" w:rsidRPr="000D0FB7" w:rsidRDefault="00580620" w:rsidP="008F3752">
            <w:pPr>
              <w:spacing w:line="276" w:lineRule="auto"/>
              <w:jc w:val="both"/>
              <w:rPr>
                <w:rFonts w:ascii="Times New Roman" w:hAnsi="Times New Roman"/>
                <w:sz w:val="24"/>
                <w:szCs w:val="24"/>
                <w:lang w:val="uk-UA"/>
              </w:rPr>
            </w:pPr>
            <w:r>
              <w:rPr>
                <w:rFonts w:ascii="Times New Roman" w:hAnsi="Times New Roman"/>
                <w:sz w:val="24"/>
                <w:szCs w:val="24"/>
                <w:lang w:val="uk-UA"/>
              </w:rPr>
              <w:t>ТБ</w:t>
            </w:r>
          </w:p>
        </w:tc>
        <w:tc>
          <w:tcPr>
            <w:tcW w:w="1559" w:type="dxa"/>
          </w:tcPr>
          <w:p w14:paraId="57ED88B0" w14:textId="6145C487" w:rsidR="003B60B7" w:rsidRPr="000D0FB7" w:rsidRDefault="00580620" w:rsidP="008F3752">
            <w:pPr>
              <w:spacing w:line="276" w:lineRule="auto"/>
              <w:jc w:val="both"/>
              <w:rPr>
                <w:rFonts w:ascii="Times New Roman" w:hAnsi="Times New Roman"/>
                <w:sz w:val="24"/>
                <w:szCs w:val="24"/>
                <w:lang w:val="uk-UA"/>
              </w:rPr>
            </w:pPr>
            <w:r>
              <w:rPr>
                <w:rFonts w:ascii="Times New Roman" w:hAnsi="Times New Roman"/>
                <w:sz w:val="24"/>
                <w:szCs w:val="24"/>
                <w:lang w:val="uk-UA"/>
              </w:rPr>
              <w:t>8</w:t>
            </w:r>
          </w:p>
        </w:tc>
        <w:tc>
          <w:tcPr>
            <w:tcW w:w="1701" w:type="dxa"/>
          </w:tcPr>
          <w:p w14:paraId="4EA1B9D4" w14:textId="6F09FA8D" w:rsidR="003B60B7" w:rsidRPr="000D0FB7" w:rsidRDefault="006C0D6B" w:rsidP="008F3752">
            <w:pPr>
              <w:spacing w:line="276" w:lineRule="auto"/>
              <w:jc w:val="both"/>
              <w:rPr>
                <w:rFonts w:ascii="Times New Roman" w:hAnsi="Times New Roman"/>
                <w:sz w:val="24"/>
                <w:szCs w:val="24"/>
                <w:lang w:val="uk-UA"/>
              </w:rPr>
            </w:pPr>
            <w:r>
              <w:rPr>
                <w:rFonts w:ascii="Times New Roman" w:hAnsi="Times New Roman"/>
                <w:sz w:val="24"/>
                <w:szCs w:val="24"/>
                <w:lang w:val="uk-UA"/>
              </w:rPr>
              <w:t>6</w:t>
            </w:r>
          </w:p>
        </w:tc>
        <w:tc>
          <w:tcPr>
            <w:tcW w:w="1559" w:type="dxa"/>
          </w:tcPr>
          <w:p w14:paraId="2D62D774" w14:textId="6CDDDBBF" w:rsidR="003B60B7" w:rsidRPr="000D0FB7" w:rsidRDefault="006C0D6B" w:rsidP="008F3752">
            <w:pPr>
              <w:spacing w:line="276" w:lineRule="auto"/>
              <w:jc w:val="both"/>
              <w:rPr>
                <w:rFonts w:ascii="Times New Roman" w:hAnsi="Times New Roman"/>
                <w:sz w:val="24"/>
                <w:szCs w:val="24"/>
                <w:lang w:val="uk-UA"/>
              </w:rPr>
            </w:pPr>
            <w:r>
              <w:rPr>
                <w:rFonts w:ascii="Times New Roman" w:hAnsi="Times New Roman"/>
                <w:sz w:val="24"/>
                <w:szCs w:val="24"/>
                <w:lang w:val="uk-UA"/>
              </w:rPr>
              <w:t>5</w:t>
            </w:r>
          </w:p>
        </w:tc>
        <w:tc>
          <w:tcPr>
            <w:tcW w:w="1559" w:type="dxa"/>
          </w:tcPr>
          <w:p w14:paraId="6D6A44C1" w14:textId="16441737" w:rsidR="003B60B7" w:rsidRPr="006C0D6B" w:rsidRDefault="006C0D6B" w:rsidP="008F3752">
            <w:pPr>
              <w:spacing w:line="276" w:lineRule="auto"/>
              <w:jc w:val="both"/>
              <w:rPr>
                <w:rFonts w:ascii="Times New Roman" w:hAnsi="Times New Roman"/>
                <w:spacing w:val="-2"/>
                <w:sz w:val="24"/>
                <w:szCs w:val="24"/>
                <w:lang w:val="uk-UA"/>
              </w:rPr>
            </w:pPr>
            <w:r>
              <w:rPr>
                <w:rFonts w:ascii="Times New Roman" w:hAnsi="Times New Roman"/>
                <w:spacing w:val="-2"/>
                <w:sz w:val="24"/>
                <w:szCs w:val="24"/>
                <w:lang w:val="uk-UA"/>
              </w:rPr>
              <w:t>9</w:t>
            </w:r>
          </w:p>
        </w:tc>
        <w:tc>
          <w:tcPr>
            <w:tcW w:w="1696" w:type="dxa"/>
          </w:tcPr>
          <w:p w14:paraId="5D1368D1" w14:textId="732CFD4E" w:rsidR="003B60B7" w:rsidRPr="00F86A46" w:rsidRDefault="00F86A46" w:rsidP="008F3752">
            <w:pPr>
              <w:spacing w:line="276" w:lineRule="auto"/>
              <w:jc w:val="both"/>
              <w:rPr>
                <w:rFonts w:ascii="Times New Roman" w:hAnsi="Times New Roman"/>
                <w:spacing w:val="-2"/>
                <w:sz w:val="24"/>
                <w:szCs w:val="24"/>
                <w:lang w:val="uk-UA"/>
              </w:rPr>
            </w:pPr>
            <w:r>
              <w:rPr>
                <w:rFonts w:ascii="Times New Roman" w:hAnsi="Times New Roman"/>
                <w:spacing w:val="-2"/>
                <w:sz w:val="24"/>
                <w:szCs w:val="24"/>
                <w:lang w:val="uk-UA"/>
              </w:rPr>
              <w:t>28</w:t>
            </w:r>
          </w:p>
        </w:tc>
      </w:tr>
      <w:tr w:rsidR="003B60B7" w:rsidRPr="000D0FB7" w14:paraId="0F498FEC" w14:textId="4CA8FA82" w:rsidTr="003B60B7">
        <w:tc>
          <w:tcPr>
            <w:tcW w:w="1555" w:type="dxa"/>
          </w:tcPr>
          <w:p w14:paraId="736E6D92" w14:textId="100F3BD3" w:rsidR="003B60B7" w:rsidRPr="000D0FB7" w:rsidRDefault="00580620" w:rsidP="008F3752">
            <w:pPr>
              <w:spacing w:line="276" w:lineRule="auto"/>
              <w:jc w:val="both"/>
              <w:rPr>
                <w:rFonts w:ascii="Times New Roman" w:hAnsi="Times New Roman"/>
                <w:sz w:val="24"/>
                <w:szCs w:val="24"/>
                <w:lang w:val="uk-UA"/>
              </w:rPr>
            </w:pPr>
            <w:r>
              <w:rPr>
                <w:rFonts w:ascii="Times New Roman" w:hAnsi="Times New Roman"/>
                <w:sz w:val="24"/>
                <w:szCs w:val="24"/>
                <w:lang w:val="uk-UA"/>
              </w:rPr>
              <w:t>РМ</w:t>
            </w:r>
          </w:p>
        </w:tc>
        <w:tc>
          <w:tcPr>
            <w:tcW w:w="1559" w:type="dxa"/>
          </w:tcPr>
          <w:p w14:paraId="6E6E809C" w14:textId="4D3B50F4" w:rsidR="003B60B7" w:rsidRPr="000D0FB7" w:rsidRDefault="006C0D6B" w:rsidP="008F3752">
            <w:pPr>
              <w:spacing w:line="276" w:lineRule="auto"/>
              <w:jc w:val="both"/>
              <w:rPr>
                <w:rFonts w:ascii="Times New Roman" w:hAnsi="Times New Roman"/>
                <w:sz w:val="24"/>
                <w:szCs w:val="24"/>
                <w:lang w:val="uk-UA"/>
              </w:rPr>
            </w:pPr>
            <w:r>
              <w:rPr>
                <w:rFonts w:ascii="Times New Roman" w:hAnsi="Times New Roman"/>
                <w:sz w:val="24"/>
                <w:szCs w:val="24"/>
                <w:lang w:val="uk-UA"/>
              </w:rPr>
              <w:t>9</w:t>
            </w:r>
          </w:p>
        </w:tc>
        <w:tc>
          <w:tcPr>
            <w:tcW w:w="1701" w:type="dxa"/>
          </w:tcPr>
          <w:p w14:paraId="2048C334" w14:textId="779D6E6A" w:rsidR="003B60B7" w:rsidRPr="000D0FB7" w:rsidRDefault="006C0D6B" w:rsidP="008F3752">
            <w:pPr>
              <w:spacing w:line="276" w:lineRule="auto"/>
              <w:jc w:val="both"/>
              <w:rPr>
                <w:rFonts w:ascii="Times New Roman" w:hAnsi="Times New Roman"/>
                <w:sz w:val="24"/>
                <w:szCs w:val="24"/>
                <w:lang w:val="uk-UA"/>
              </w:rPr>
            </w:pPr>
            <w:r>
              <w:rPr>
                <w:rFonts w:ascii="Times New Roman" w:hAnsi="Times New Roman"/>
                <w:sz w:val="24"/>
                <w:szCs w:val="24"/>
                <w:lang w:val="uk-UA"/>
              </w:rPr>
              <w:t>8</w:t>
            </w:r>
          </w:p>
        </w:tc>
        <w:tc>
          <w:tcPr>
            <w:tcW w:w="1559" w:type="dxa"/>
          </w:tcPr>
          <w:p w14:paraId="22757656" w14:textId="6DA1C72D" w:rsidR="003B60B7" w:rsidRPr="000D0FB7" w:rsidRDefault="006C0D6B" w:rsidP="008F3752">
            <w:pPr>
              <w:spacing w:line="276" w:lineRule="auto"/>
              <w:jc w:val="both"/>
              <w:rPr>
                <w:rFonts w:ascii="Times New Roman" w:hAnsi="Times New Roman"/>
                <w:sz w:val="24"/>
                <w:szCs w:val="24"/>
                <w:lang w:val="uk-UA"/>
              </w:rPr>
            </w:pPr>
            <w:r>
              <w:rPr>
                <w:rFonts w:ascii="Times New Roman" w:hAnsi="Times New Roman"/>
                <w:sz w:val="24"/>
                <w:szCs w:val="24"/>
                <w:lang w:val="uk-UA"/>
              </w:rPr>
              <w:t>6</w:t>
            </w:r>
          </w:p>
        </w:tc>
        <w:tc>
          <w:tcPr>
            <w:tcW w:w="1559" w:type="dxa"/>
          </w:tcPr>
          <w:p w14:paraId="469E079C" w14:textId="7262EE20" w:rsidR="003B60B7" w:rsidRPr="006C0D6B" w:rsidRDefault="006C0D6B" w:rsidP="008F3752">
            <w:pPr>
              <w:spacing w:line="276" w:lineRule="auto"/>
              <w:jc w:val="both"/>
              <w:rPr>
                <w:rFonts w:ascii="Times New Roman" w:hAnsi="Times New Roman"/>
                <w:spacing w:val="-2"/>
                <w:sz w:val="24"/>
                <w:szCs w:val="24"/>
                <w:lang w:val="uk-UA"/>
              </w:rPr>
            </w:pPr>
            <w:r>
              <w:rPr>
                <w:rFonts w:ascii="Times New Roman" w:hAnsi="Times New Roman"/>
                <w:spacing w:val="-2"/>
                <w:sz w:val="24"/>
                <w:szCs w:val="24"/>
                <w:lang w:val="uk-UA"/>
              </w:rPr>
              <w:t>5</w:t>
            </w:r>
          </w:p>
        </w:tc>
        <w:tc>
          <w:tcPr>
            <w:tcW w:w="1696" w:type="dxa"/>
          </w:tcPr>
          <w:p w14:paraId="099F2C3D" w14:textId="1FFE90EC" w:rsidR="003B60B7" w:rsidRPr="00F86A46" w:rsidRDefault="00F86A46" w:rsidP="008F3752">
            <w:pPr>
              <w:spacing w:line="276" w:lineRule="auto"/>
              <w:jc w:val="both"/>
              <w:rPr>
                <w:rFonts w:ascii="Times New Roman" w:hAnsi="Times New Roman"/>
                <w:spacing w:val="-2"/>
                <w:sz w:val="24"/>
                <w:szCs w:val="24"/>
                <w:lang w:val="uk-UA"/>
              </w:rPr>
            </w:pPr>
            <w:r>
              <w:rPr>
                <w:rFonts w:ascii="Times New Roman" w:hAnsi="Times New Roman"/>
                <w:spacing w:val="-2"/>
                <w:sz w:val="24"/>
                <w:szCs w:val="24"/>
                <w:lang w:val="uk-UA"/>
              </w:rPr>
              <w:t>28</w:t>
            </w:r>
          </w:p>
        </w:tc>
      </w:tr>
      <w:tr w:rsidR="00580620" w:rsidRPr="000D0FB7" w14:paraId="654FD951" w14:textId="77777777" w:rsidTr="003B60B7">
        <w:tc>
          <w:tcPr>
            <w:tcW w:w="1555" w:type="dxa"/>
          </w:tcPr>
          <w:p w14:paraId="2FBF3616" w14:textId="6F3A90E1" w:rsidR="00580620" w:rsidRPr="000D0FB7" w:rsidRDefault="00580620" w:rsidP="008F3752">
            <w:pPr>
              <w:spacing w:line="276" w:lineRule="auto"/>
              <w:jc w:val="both"/>
              <w:rPr>
                <w:rFonts w:ascii="Times New Roman" w:hAnsi="Times New Roman"/>
                <w:sz w:val="24"/>
                <w:szCs w:val="24"/>
                <w:lang w:val="uk-UA"/>
              </w:rPr>
            </w:pPr>
            <w:r>
              <w:rPr>
                <w:rFonts w:ascii="Times New Roman" w:hAnsi="Times New Roman"/>
                <w:sz w:val="24"/>
                <w:szCs w:val="24"/>
                <w:lang w:val="uk-UA"/>
              </w:rPr>
              <w:t>Друковані</w:t>
            </w:r>
          </w:p>
        </w:tc>
        <w:tc>
          <w:tcPr>
            <w:tcW w:w="1559" w:type="dxa"/>
          </w:tcPr>
          <w:p w14:paraId="558AB61E" w14:textId="5856274D" w:rsidR="00580620" w:rsidRPr="000D0FB7" w:rsidRDefault="006C0D6B" w:rsidP="008F3752">
            <w:pPr>
              <w:spacing w:line="276" w:lineRule="auto"/>
              <w:jc w:val="both"/>
              <w:rPr>
                <w:rFonts w:ascii="Times New Roman" w:hAnsi="Times New Roman"/>
                <w:sz w:val="24"/>
                <w:szCs w:val="24"/>
                <w:lang w:val="uk-UA"/>
              </w:rPr>
            </w:pPr>
            <w:r>
              <w:rPr>
                <w:rFonts w:ascii="Times New Roman" w:hAnsi="Times New Roman"/>
                <w:sz w:val="24"/>
                <w:szCs w:val="24"/>
                <w:lang w:val="uk-UA"/>
              </w:rPr>
              <w:t>315</w:t>
            </w:r>
          </w:p>
        </w:tc>
        <w:tc>
          <w:tcPr>
            <w:tcW w:w="1701" w:type="dxa"/>
          </w:tcPr>
          <w:p w14:paraId="45798BB8" w14:textId="7C2EA18A" w:rsidR="00580620" w:rsidRPr="000D0FB7" w:rsidRDefault="006C0D6B" w:rsidP="008F3752">
            <w:pPr>
              <w:spacing w:line="276" w:lineRule="auto"/>
              <w:jc w:val="both"/>
              <w:rPr>
                <w:rFonts w:ascii="Times New Roman" w:hAnsi="Times New Roman"/>
                <w:sz w:val="24"/>
                <w:szCs w:val="24"/>
                <w:lang w:val="uk-UA"/>
              </w:rPr>
            </w:pPr>
            <w:r>
              <w:rPr>
                <w:rFonts w:ascii="Times New Roman" w:hAnsi="Times New Roman"/>
                <w:sz w:val="24"/>
                <w:szCs w:val="24"/>
                <w:lang w:val="uk-UA"/>
              </w:rPr>
              <w:t>243</w:t>
            </w:r>
          </w:p>
        </w:tc>
        <w:tc>
          <w:tcPr>
            <w:tcW w:w="1559" w:type="dxa"/>
          </w:tcPr>
          <w:p w14:paraId="62F1DE1E" w14:textId="23F832E8" w:rsidR="00580620" w:rsidRPr="000D0FB7" w:rsidRDefault="006C0D6B" w:rsidP="008F3752">
            <w:pPr>
              <w:spacing w:line="276" w:lineRule="auto"/>
              <w:jc w:val="both"/>
              <w:rPr>
                <w:rFonts w:ascii="Times New Roman" w:hAnsi="Times New Roman"/>
                <w:sz w:val="24"/>
                <w:szCs w:val="24"/>
                <w:lang w:val="uk-UA"/>
              </w:rPr>
            </w:pPr>
            <w:r>
              <w:rPr>
                <w:rFonts w:ascii="Times New Roman" w:hAnsi="Times New Roman"/>
                <w:sz w:val="24"/>
                <w:szCs w:val="24"/>
                <w:lang w:val="uk-UA"/>
              </w:rPr>
              <w:t>256</w:t>
            </w:r>
          </w:p>
        </w:tc>
        <w:tc>
          <w:tcPr>
            <w:tcW w:w="1559" w:type="dxa"/>
          </w:tcPr>
          <w:p w14:paraId="73E321A7" w14:textId="03C5A6DB" w:rsidR="00580620" w:rsidRPr="006C0D6B" w:rsidRDefault="006C0D6B" w:rsidP="008F3752">
            <w:pPr>
              <w:spacing w:line="276" w:lineRule="auto"/>
              <w:jc w:val="both"/>
              <w:rPr>
                <w:rFonts w:ascii="Times New Roman" w:hAnsi="Times New Roman"/>
                <w:spacing w:val="-2"/>
                <w:sz w:val="24"/>
                <w:szCs w:val="24"/>
                <w:lang w:val="uk-UA"/>
              </w:rPr>
            </w:pPr>
            <w:r>
              <w:rPr>
                <w:rFonts w:ascii="Times New Roman" w:hAnsi="Times New Roman"/>
                <w:spacing w:val="-2"/>
                <w:sz w:val="24"/>
                <w:szCs w:val="24"/>
                <w:lang w:val="uk-UA"/>
              </w:rPr>
              <w:t>283</w:t>
            </w:r>
          </w:p>
        </w:tc>
        <w:tc>
          <w:tcPr>
            <w:tcW w:w="1696" w:type="dxa"/>
          </w:tcPr>
          <w:p w14:paraId="6B8EEE10" w14:textId="7A5455E6" w:rsidR="00580620" w:rsidRPr="008F3752" w:rsidRDefault="008F3752" w:rsidP="008F3752">
            <w:pPr>
              <w:spacing w:line="276" w:lineRule="auto"/>
              <w:jc w:val="both"/>
              <w:rPr>
                <w:rFonts w:ascii="Times New Roman" w:hAnsi="Times New Roman"/>
                <w:spacing w:val="-2"/>
                <w:sz w:val="24"/>
                <w:szCs w:val="24"/>
                <w:lang w:val="uk-UA"/>
              </w:rPr>
            </w:pPr>
            <w:r>
              <w:rPr>
                <w:rFonts w:ascii="Times New Roman" w:hAnsi="Times New Roman"/>
                <w:spacing w:val="-2"/>
                <w:sz w:val="24"/>
                <w:szCs w:val="24"/>
                <w:lang w:val="uk-UA"/>
              </w:rPr>
              <w:t>1097</w:t>
            </w:r>
          </w:p>
        </w:tc>
      </w:tr>
      <w:tr w:rsidR="00580620" w:rsidRPr="000D0FB7" w14:paraId="5322F334" w14:textId="77777777" w:rsidTr="003B60B7">
        <w:tc>
          <w:tcPr>
            <w:tcW w:w="1555" w:type="dxa"/>
          </w:tcPr>
          <w:p w14:paraId="3CC7C788" w14:textId="6AF2020E" w:rsidR="00580620" w:rsidRPr="000D0FB7" w:rsidRDefault="00580620" w:rsidP="008F3752">
            <w:pPr>
              <w:spacing w:line="276" w:lineRule="auto"/>
              <w:jc w:val="both"/>
              <w:rPr>
                <w:rFonts w:ascii="Times New Roman" w:hAnsi="Times New Roman"/>
                <w:sz w:val="24"/>
                <w:szCs w:val="24"/>
                <w:lang w:val="uk-UA"/>
              </w:rPr>
            </w:pPr>
            <w:r>
              <w:rPr>
                <w:rFonts w:ascii="Times New Roman" w:hAnsi="Times New Roman"/>
                <w:sz w:val="24"/>
                <w:szCs w:val="24"/>
                <w:lang w:val="uk-UA"/>
              </w:rPr>
              <w:t>Онлайн</w:t>
            </w:r>
          </w:p>
        </w:tc>
        <w:tc>
          <w:tcPr>
            <w:tcW w:w="1559" w:type="dxa"/>
          </w:tcPr>
          <w:p w14:paraId="573E7A55" w14:textId="509ED85B" w:rsidR="00580620" w:rsidRPr="000D0FB7" w:rsidRDefault="006C0D6B" w:rsidP="008F3752">
            <w:pPr>
              <w:spacing w:line="276" w:lineRule="auto"/>
              <w:jc w:val="both"/>
              <w:rPr>
                <w:rFonts w:ascii="Times New Roman" w:hAnsi="Times New Roman"/>
                <w:sz w:val="24"/>
                <w:szCs w:val="24"/>
                <w:lang w:val="uk-UA"/>
              </w:rPr>
            </w:pPr>
            <w:r>
              <w:rPr>
                <w:rFonts w:ascii="Times New Roman" w:hAnsi="Times New Roman"/>
                <w:sz w:val="24"/>
                <w:szCs w:val="24"/>
                <w:lang w:val="uk-UA"/>
              </w:rPr>
              <w:t>47</w:t>
            </w:r>
          </w:p>
        </w:tc>
        <w:tc>
          <w:tcPr>
            <w:tcW w:w="1701" w:type="dxa"/>
          </w:tcPr>
          <w:p w14:paraId="12E7E520" w14:textId="78DEE8C2" w:rsidR="00580620" w:rsidRPr="000D0FB7" w:rsidRDefault="006C0D6B" w:rsidP="008F3752">
            <w:pPr>
              <w:spacing w:line="276" w:lineRule="auto"/>
              <w:jc w:val="both"/>
              <w:rPr>
                <w:rFonts w:ascii="Times New Roman" w:hAnsi="Times New Roman"/>
                <w:sz w:val="24"/>
                <w:szCs w:val="24"/>
                <w:lang w:val="uk-UA"/>
              </w:rPr>
            </w:pPr>
            <w:r>
              <w:rPr>
                <w:rFonts w:ascii="Times New Roman" w:hAnsi="Times New Roman"/>
                <w:sz w:val="24"/>
                <w:szCs w:val="24"/>
                <w:lang w:val="uk-UA"/>
              </w:rPr>
              <w:t>33</w:t>
            </w:r>
          </w:p>
        </w:tc>
        <w:tc>
          <w:tcPr>
            <w:tcW w:w="1559" w:type="dxa"/>
          </w:tcPr>
          <w:p w14:paraId="654DB2B9" w14:textId="1A94422E" w:rsidR="00580620" w:rsidRPr="000D0FB7" w:rsidRDefault="006C0D6B" w:rsidP="008F3752">
            <w:pPr>
              <w:spacing w:line="276" w:lineRule="auto"/>
              <w:jc w:val="both"/>
              <w:rPr>
                <w:rFonts w:ascii="Times New Roman" w:hAnsi="Times New Roman"/>
                <w:sz w:val="24"/>
                <w:szCs w:val="24"/>
                <w:lang w:val="uk-UA"/>
              </w:rPr>
            </w:pPr>
            <w:r>
              <w:rPr>
                <w:rFonts w:ascii="Times New Roman" w:hAnsi="Times New Roman"/>
                <w:sz w:val="24"/>
                <w:szCs w:val="24"/>
                <w:lang w:val="uk-UA"/>
              </w:rPr>
              <w:t>67</w:t>
            </w:r>
          </w:p>
        </w:tc>
        <w:tc>
          <w:tcPr>
            <w:tcW w:w="1559" w:type="dxa"/>
          </w:tcPr>
          <w:p w14:paraId="70CE4297" w14:textId="44BBA12C" w:rsidR="00580620" w:rsidRPr="006C0D6B" w:rsidRDefault="006C0D6B" w:rsidP="008F3752">
            <w:pPr>
              <w:spacing w:line="276" w:lineRule="auto"/>
              <w:jc w:val="both"/>
              <w:rPr>
                <w:rFonts w:ascii="Times New Roman" w:hAnsi="Times New Roman"/>
                <w:spacing w:val="-2"/>
                <w:sz w:val="24"/>
                <w:szCs w:val="24"/>
                <w:lang w:val="uk-UA"/>
              </w:rPr>
            </w:pPr>
            <w:r>
              <w:rPr>
                <w:rFonts w:ascii="Times New Roman" w:hAnsi="Times New Roman"/>
                <w:spacing w:val="-2"/>
                <w:sz w:val="24"/>
                <w:szCs w:val="24"/>
                <w:lang w:val="uk-UA"/>
              </w:rPr>
              <w:t>52</w:t>
            </w:r>
          </w:p>
        </w:tc>
        <w:tc>
          <w:tcPr>
            <w:tcW w:w="1696" w:type="dxa"/>
          </w:tcPr>
          <w:p w14:paraId="33DD7D76" w14:textId="1070407C" w:rsidR="00580620" w:rsidRPr="008F3752" w:rsidRDefault="008F3752" w:rsidP="008F3752">
            <w:pPr>
              <w:spacing w:line="276" w:lineRule="auto"/>
              <w:jc w:val="both"/>
              <w:rPr>
                <w:rFonts w:ascii="Times New Roman" w:hAnsi="Times New Roman"/>
                <w:spacing w:val="-2"/>
                <w:sz w:val="24"/>
                <w:szCs w:val="24"/>
                <w:lang w:val="uk-UA"/>
              </w:rPr>
            </w:pPr>
            <w:r>
              <w:rPr>
                <w:rFonts w:ascii="Times New Roman" w:hAnsi="Times New Roman"/>
                <w:spacing w:val="-2"/>
                <w:sz w:val="24"/>
                <w:szCs w:val="24"/>
                <w:lang w:val="uk-UA"/>
              </w:rPr>
              <w:t>199</w:t>
            </w:r>
          </w:p>
        </w:tc>
      </w:tr>
    </w:tbl>
    <w:p w14:paraId="280E4DBA" w14:textId="76B3575F" w:rsidR="00986855" w:rsidRPr="00986855" w:rsidRDefault="006C0D6B" w:rsidP="00446290">
      <w:pPr>
        <w:spacing w:line="276" w:lineRule="auto"/>
        <w:ind w:firstLine="644"/>
        <w:jc w:val="both"/>
        <w:rPr>
          <w:rFonts w:ascii="Times New Roman" w:hAnsi="Times New Roman"/>
          <w:sz w:val="28"/>
          <w:szCs w:val="28"/>
          <w:shd w:val="clear" w:color="auto" w:fill="FFFFFF"/>
          <w:lang w:val="uk-UA"/>
        </w:rPr>
      </w:pPr>
      <w:r>
        <w:rPr>
          <w:rFonts w:ascii="Times New Roman" w:hAnsi="Times New Roman"/>
          <w:sz w:val="28"/>
          <w:szCs w:val="28"/>
          <w:shd w:val="clear" w:color="auto" w:fill="FFFFFF"/>
          <w:lang w:val="uk-UA"/>
        </w:rPr>
        <w:t>Фактів антиукраїнської пропаганди та інформації, що загрожує національній безпеці України, не виявлено.</w:t>
      </w:r>
    </w:p>
    <w:p w14:paraId="58D75088" w14:textId="77CF81AB" w:rsidR="00BD1280" w:rsidRDefault="00BD1280" w:rsidP="00446290">
      <w:pPr>
        <w:spacing w:line="276" w:lineRule="auto"/>
        <w:ind w:firstLine="644"/>
        <w:jc w:val="both"/>
        <w:rPr>
          <w:rFonts w:ascii="Times New Roman" w:hAnsi="Times New Roman"/>
          <w:i/>
          <w:sz w:val="28"/>
          <w:szCs w:val="28"/>
          <w:shd w:val="clear" w:color="auto" w:fill="FFFFFF"/>
          <w:lang w:val="uk-UA"/>
        </w:rPr>
      </w:pPr>
      <w:r w:rsidRPr="00BD1280">
        <w:rPr>
          <w:rFonts w:ascii="Times New Roman" w:hAnsi="Times New Roman"/>
          <w:b/>
          <w:i/>
          <w:sz w:val="28"/>
          <w:szCs w:val="28"/>
          <w:shd w:val="clear" w:color="auto" w:fill="FFFFFF"/>
          <w:lang w:val="uk-UA"/>
        </w:rPr>
        <w:t>Стратегічна ціль 1.</w:t>
      </w:r>
      <w:r>
        <w:rPr>
          <w:rFonts w:ascii="Times New Roman" w:hAnsi="Times New Roman"/>
          <w:b/>
          <w:i/>
          <w:sz w:val="28"/>
          <w:szCs w:val="28"/>
          <w:shd w:val="clear" w:color="auto" w:fill="FFFFFF"/>
          <w:lang w:val="uk-UA"/>
        </w:rPr>
        <w:t>4.</w:t>
      </w:r>
      <w:r w:rsidRPr="00BD1280">
        <w:rPr>
          <w:rFonts w:ascii="Times New Roman" w:hAnsi="Times New Roman"/>
          <w:b/>
          <w:i/>
          <w:sz w:val="28"/>
          <w:szCs w:val="28"/>
          <w:shd w:val="clear" w:color="auto" w:fill="FFFFFF"/>
          <w:lang w:val="uk-UA"/>
        </w:rPr>
        <w:t xml:space="preserve"> Захист інформаційного простору від впливу держави-агресора</w:t>
      </w:r>
      <w:r>
        <w:rPr>
          <w:rFonts w:ascii="Times New Roman" w:hAnsi="Times New Roman"/>
          <w:b/>
          <w:i/>
          <w:sz w:val="28"/>
          <w:szCs w:val="28"/>
          <w:shd w:val="clear" w:color="auto" w:fill="FFFFFF"/>
          <w:lang w:val="uk-UA"/>
        </w:rPr>
        <w:t xml:space="preserve">. </w:t>
      </w:r>
      <w:r>
        <w:rPr>
          <w:rFonts w:ascii="Times New Roman" w:hAnsi="Times New Roman"/>
          <w:sz w:val="28"/>
          <w:szCs w:val="28"/>
          <w:shd w:val="clear" w:color="auto" w:fill="FFFFFF"/>
          <w:lang w:val="uk-UA"/>
        </w:rPr>
        <w:t xml:space="preserve">Завдання представника медіарегулятора: </w:t>
      </w:r>
      <w:r w:rsidRPr="000E5E63">
        <w:rPr>
          <w:rFonts w:ascii="Times New Roman" w:hAnsi="Times New Roman"/>
          <w:i/>
          <w:sz w:val="28"/>
          <w:szCs w:val="28"/>
          <w:shd w:val="clear" w:color="auto" w:fill="FFFFFF"/>
          <w:lang w:val="uk-UA"/>
        </w:rPr>
        <w:t>співпраця з компетентними організаціями та установами з метою протидії поширенню ворожого мовлення.</w:t>
      </w:r>
    </w:p>
    <w:p w14:paraId="01B49C98" w14:textId="1AB0B9FB" w:rsidR="006C0D6B" w:rsidRPr="006C0D6B" w:rsidRDefault="006C0D6B" w:rsidP="006C0D6B">
      <w:pPr>
        <w:overflowPunct/>
        <w:autoSpaceDE/>
        <w:autoSpaceDN/>
        <w:adjustRightInd/>
        <w:spacing w:line="276" w:lineRule="auto"/>
        <w:ind w:firstLine="644"/>
        <w:jc w:val="both"/>
        <w:textAlignment w:val="auto"/>
        <w:rPr>
          <w:rFonts w:ascii="Times New Roman" w:eastAsiaTheme="minorHAnsi" w:hAnsi="Times New Roman"/>
          <w:sz w:val="28"/>
          <w:szCs w:val="22"/>
          <w:lang w:val="uk-UA" w:eastAsia="en-US"/>
        </w:rPr>
      </w:pPr>
      <w:r w:rsidRPr="00CE5B49">
        <w:rPr>
          <w:rFonts w:ascii="Times New Roman" w:eastAsiaTheme="minorHAnsi" w:hAnsi="Times New Roman"/>
          <w:sz w:val="28"/>
          <w:szCs w:val="22"/>
          <w:lang w:val="uk-UA" w:eastAsia="en-US"/>
        </w:rPr>
        <w:t xml:space="preserve">Представник Національної ради взаємодіяв у сфері захисту </w:t>
      </w:r>
      <w:r w:rsidRPr="009B0417">
        <w:rPr>
          <w:rFonts w:ascii="Times New Roman" w:eastAsiaTheme="minorHAnsi" w:hAnsi="Times New Roman"/>
          <w:sz w:val="28"/>
          <w:szCs w:val="22"/>
          <w:lang w:val="uk-UA" w:eastAsia="en-US"/>
        </w:rPr>
        <w:t>медіапростору</w:t>
      </w:r>
      <w:r w:rsidRPr="00CE5B49">
        <w:rPr>
          <w:rFonts w:ascii="Times New Roman" w:eastAsiaTheme="minorHAnsi" w:hAnsi="Times New Roman"/>
          <w:sz w:val="28"/>
          <w:szCs w:val="22"/>
          <w:lang w:val="uk-UA" w:eastAsia="en-US"/>
        </w:rPr>
        <w:t xml:space="preserve"> обл</w:t>
      </w:r>
      <w:r>
        <w:rPr>
          <w:rFonts w:ascii="Times New Roman" w:eastAsiaTheme="minorHAnsi" w:hAnsi="Times New Roman"/>
          <w:sz w:val="28"/>
          <w:szCs w:val="22"/>
          <w:lang w:val="uk-UA" w:eastAsia="en-US"/>
        </w:rPr>
        <w:t>асті з правоохоронними органами, зокрема,</w:t>
      </w:r>
      <w:r w:rsidRPr="00CE5B49">
        <w:rPr>
          <w:rFonts w:ascii="Times New Roman" w:eastAsiaTheme="minorHAnsi" w:hAnsi="Times New Roman"/>
          <w:sz w:val="28"/>
          <w:szCs w:val="22"/>
          <w:lang w:val="uk-UA" w:eastAsia="en-US"/>
        </w:rPr>
        <w:t xml:space="preserve"> </w:t>
      </w:r>
      <w:r>
        <w:rPr>
          <w:rFonts w:ascii="Times New Roman" w:eastAsiaTheme="minorHAnsi" w:hAnsi="Times New Roman"/>
          <w:sz w:val="28"/>
          <w:szCs w:val="22"/>
          <w:lang w:val="uk-UA" w:eastAsia="en-US"/>
        </w:rPr>
        <w:t>н</w:t>
      </w:r>
      <w:r w:rsidRPr="00CE5B49">
        <w:rPr>
          <w:rFonts w:ascii="Times New Roman" w:eastAsiaTheme="minorHAnsi" w:hAnsi="Times New Roman"/>
          <w:sz w:val="28"/>
          <w:szCs w:val="22"/>
          <w:lang w:val="uk-UA" w:eastAsia="en-US"/>
        </w:rPr>
        <w:t xml:space="preserve">алагоджена систематична співпраця з Управлінням Служби безпеки України у Вінницькій області та відділом протидії кіберзлочинам Департаменту кіберполіції ГУ Національної </w:t>
      </w:r>
      <w:r w:rsidRPr="00CE5B49">
        <w:rPr>
          <w:rFonts w:ascii="Times New Roman" w:eastAsiaTheme="minorHAnsi" w:hAnsi="Times New Roman"/>
          <w:sz w:val="28"/>
          <w:szCs w:val="22"/>
          <w:lang w:val="uk-UA" w:eastAsia="en-US"/>
        </w:rPr>
        <w:lastRenderedPageBreak/>
        <w:t>поліції у Вінницькій області.</w:t>
      </w:r>
      <w:r w:rsidRPr="00CE5B49">
        <w:rPr>
          <w:rFonts w:ascii="Times New Roman" w:eastAsiaTheme="minorHAnsi" w:hAnsi="Times New Roman"/>
          <w:color w:val="000000"/>
          <w:sz w:val="28"/>
          <w:szCs w:val="28"/>
          <w:lang w:val="uk-UA" w:eastAsia="en-US"/>
        </w:rPr>
        <w:t xml:space="preserve"> Проводились </w:t>
      </w:r>
      <w:r w:rsidRPr="00CE5B49">
        <w:rPr>
          <w:rFonts w:ascii="Times New Roman" w:eastAsiaTheme="minorHAnsi" w:hAnsi="Times New Roman"/>
          <w:sz w:val="28"/>
          <w:szCs w:val="28"/>
          <w:lang w:val="uk-UA" w:eastAsia="en-US"/>
        </w:rPr>
        <w:t>консультативні зустрічі з працівниками УСБУ щодо унеможливлення трансляції телевізійних каналів країни-агресора у публічному просторі.</w:t>
      </w:r>
      <w:r w:rsidRPr="00CE5B49">
        <w:rPr>
          <w:rFonts w:ascii="Times New Roman" w:eastAsiaTheme="minorHAnsi" w:hAnsi="Times New Roman"/>
          <w:sz w:val="26"/>
          <w:szCs w:val="26"/>
          <w:lang w:val="uk-UA" w:eastAsia="en-US"/>
        </w:rPr>
        <w:t xml:space="preserve"> </w:t>
      </w:r>
      <w:r w:rsidRPr="00CE5B49">
        <w:rPr>
          <w:rFonts w:ascii="Times New Roman" w:eastAsiaTheme="minorHAnsi" w:hAnsi="Times New Roman"/>
          <w:color w:val="000000"/>
          <w:sz w:val="28"/>
          <w:szCs w:val="28"/>
          <w:lang w:val="uk-UA" w:eastAsia="en-US"/>
        </w:rPr>
        <w:t>Р</w:t>
      </w:r>
      <w:r w:rsidRPr="00CE5B49">
        <w:rPr>
          <w:rFonts w:ascii="Times New Roman" w:eastAsiaTheme="minorHAnsi" w:hAnsi="Times New Roman"/>
          <w:sz w:val="28"/>
          <w:szCs w:val="22"/>
          <w:lang w:val="uk-UA" w:eastAsia="en-US"/>
        </w:rPr>
        <w:t>етрансляцію заборонених програм  у готелях, базах відпочинку, розважальних закладах, інших публічних місцях не зафіксовано.</w:t>
      </w:r>
      <w:r w:rsidR="006332D7">
        <w:rPr>
          <w:rFonts w:ascii="Times New Roman" w:eastAsiaTheme="minorHAnsi" w:hAnsi="Times New Roman"/>
          <w:sz w:val="28"/>
          <w:szCs w:val="22"/>
          <w:lang w:val="uk-UA" w:eastAsia="en-US"/>
        </w:rPr>
        <w:t xml:space="preserve"> </w:t>
      </w:r>
    </w:p>
    <w:p w14:paraId="5739586E" w14:textId="59730319" w:rsidR="00BD1280" w:rsidRDefault="00BD1280" w:rsidP="00446290">
      <w:pPr>
        <w:spacing w:line="276" w:lineRule="auto"/>
        <w:ind w:firstLine="644"/>
        <w:jc w:val="both"/>
        <w:rPr>
          <w:rFonts w:ascii="Times New Roman" w:hAnsi="Times New Roman"/>
          <w:i/>
          <w:sz w:val="28"/>
          <w:szCs w:val="28"/>
          <w:shd w:val="clear" w:color="auto" w:fill="FFFFFF"/>
          <w:lang w:val="uk-UA"/>
        </w:rPr>
      </w:pPr>
      <w:r w:rsidRPr="00D96D2D">
        <w:rPr>
          <w:rFonts w:ascii="Times New Roman" w:hAnsi="Times New Roman"/>
          <w:b/>
          <w:i/>
          <w:sz w:val="28"/>
          <w:szCs w:val="28"/>
          <w:shd w:val="clear" w:color="auto" w:fill="FFFFFF"/>
          <w:lang w:val="uk-UA"/>
        </w:rPr>
        <w:t>Стратегічна ціль 4.3. Підвищення обізнаності суспільства про діяльність медіарегулятора, розвиток бренду Національної ради.</w:t>
      </w:r>
      <w:r>
        <w:rPr>
          <w:rFonts w:ascii="Times New Roman" w:hAnsi="Times New Roman"/>
          <w:sz w:val="28"/>
          <w:szCs w:val="28"/>
          <w:shd w:val="clear" w:color="auto" w:fill="FFFFFF"/>
          <w:lang w:val="uk-UA"/>
        </w:rPr>
        <w:t xml:space="preserve"> </w:t>
      </w:r>
      <w:r w:rsidR="00D96D2D">
        <w:rPr>
          <w:rFonts w:ascii="Times New Roman" w:hAnsi="Times New Roman"/>
          <w:sz w:val="28"/>
          <w:szCs w:val="28"/>
          <w:shd w:val="clear" w:color="auto" w:fill="FFFFFF"/>
          <w:lang w:val="uk-UA"/>
        </w:rPr>
        <w:t>Визначені з</w:t>
      </w:r>
      <w:r>
        <w:rPr>
          <w:rFonts w:ascii="Times New Roman" w:hAnsi="Times New Roman"/>
          <w:sz w:val="28"/>
          <w:szCs w:val="28"/>
          <w:shd w:val="clear" w:color="auto" w:fill="FFFFFF"/>
          <w:lang w:val="uk-UA"/>
        </w:rPr>
        <w:t>авдання</w:t>
      </w:r>
      <w:r w:rsidR="00D96D2D">
        <w:rPr>
          <w:rFonts w:ascii="Times New Roman" w:hAnsi="Times New Roman"/>
          <w:sz w:val="28"/>
          <w:szCs w:val="28"/>
          <w:shd w:val="clear" w:color="auto" w:fill="FFFFFF"/>
          <w:lang w:val="uk-UA"/>
        </w:rPr>
        <w:t xml:space="preserve"> представника Національної ради</w:t>
      </w:r>
      <w:r>
        <w:rPr>
          <w:rFonts w:ascii="Times New Roman" w:hAnsi="Times New Roman"/>
          <w:sz w:val="28"/>
          <w:szCs w:val="28"/>
          <w:shd w:val="clear" w:color="auto" w:fill="FFFFFF"/>
          <w:lang w:val="uk-UA"/>
        </w:rPr>
        <w:t xml:space="preserve">: </w:t>
      </w:r>
      <w:r w:rsidR="00D96D2D" w:rsidRPr="000E5E63">
        <w:rPr>
          <w:rFonts w:ascii="Times New Roman" w:hAnsi="Times New Roman"/>
          <w:i/>
          <w:sz w:val="28"/>
          <w:szCs w:val="28"/>
          <w:shd w:val="clear" w:color="auto" w:fill="FFFFFF"/>
          <w:lang w:val="uk-UA"/>
        </w:rPr>
        <w:t>виступи в медіа з метою інформування про діяльність медіарегулятора та висвітлення його позиції щодо розвитку медіаринку.</w:t>
      </w:r>
    </w:p>
    <w:p w14:paraId="08DB959F" w14:textId="674FB984" w:rsidR="006332D7" w:rsidRPr="006332D7" w:rsidRDefault="006332D7" w:rsidP="00446290">
      <w:pPr>
        <w:spacing w:line="276" w:lineRule="auto"/>
        <w:ind w:firstLine="644"/>
        <w:jc w:val="both"/>
        <w:rPr>
          <w:rFonts w:ascii="Times New Roman" w:hAnsi="Times New Roman"/>
          <w:sz w:val="28"/>
          <w:szCs w:val="28"/>
          <w:shd w:val="clear" w:color="auto" w:fill="FFFFFF"/>
          <w:lang w:val="uk-UA"/>
        </w:rPr>
      </w:pPr>
      <w:r>
        <w:rPr>
          <w:rFonts w:ascii="Times New Roman" w:hAnsi="Times New Roman"/>
          <w:sz w:val="28"/>
          <w:szCs w:val="28"/>
          <w:shd w:val="clear" w:color="auto" w:fill="FFFFFF"/>
          <w:lang w:val="uk-UA"/>
        </w:rPr>
        <w:t xml:space="preserve">Впродовж року </w:t>
      </w:r>
      <w:r w:rsidR="00F64FD4">
        <w:rPr>
          <w:rFonts w:ascii="Times New Roman" w:hAnsi="Times New Roman"/>
          <w:sz w:val="28"/>
          <w:szCs w:val="28"/>
          <w:shd w:val="clear" w:color="auto" w:fill="FFFFFF"/>
          <w:lang w:val="uk-UA"/>
        </w:rPr>
        <w:t xml:space="preserve">діяльність </w:t>
      </w:r>
      <w:r>
        <w:rPr>
          <w:rFonts w:ascii="Times New Roman" w:hAnsi="Times New Roman"/>
          <w:sz w:val="28"/>
          <w:szCs w:val="28"/>
          <w:shd w:val="clear" w:color="auto" w:fill="FFFFFF"/>
          <w:lang w:val="uk-UA"/>
        </w:rPr>
        <w:t>представник</w:t>
      </w:r>
      <w:r w:rsidR="00F64FD4">
        <w:rPr>
          <w:rFonts w:ascii="Times New Roman" w:hAnsi="Times New Roman"/>
          <w:sz w:val="28"/>
          <w:szCs w:val="28"/>
          <w:shd w:val="clear" w:color="auto" w:fill="FFFFFF"/>
          <w:lang w:val="uk-UA"/>
        </w:rPr>
        <w:t>а</w:t>
      </w:r>
      <w:r>
        <w:rPr>
          <w:rFonts w:ascii="Times New Roman" w:hAnsi="Times New Roman"/>
          <w:sz w:val="28"/>
          <w:szCs w:val="28"/>
          <w:shd w:val="clear" w:color="auto" w:fill="FFFFFF"/>
          <w:lang w:val="uk-UA"/>
        </w:rPr>
        <w:t xml:space="preserve"> Національної ради </w:t>
      </w:r>
      <w:r w:rsidRPr="00F268AC">
        <w:rPr>
          <w:rFonts w:ascii="Times New Roman" w:hAnsi="Times New Roman"/>
          <w:b/>
          <w:sz w:val="28"/>
          <w:szCs w:val="28"/>
          <w:shd w:val="clear" w:color="auto" w:fill="FFFFFF"/>
          <w:lang w:val="uk-UA"/>
        </w:rPr>
        <w:t>38</w:t>
      </w:r>
      <w:r>
        <w:rPr>
          <w:rFonts w:ascii="Times New Roman" w:hAnsi="Times New Roman"/>
          <w:sz w:val="28"/>
          <w:szCs w:val="28"/>
          <w:shd w:val="clear" w:color="auto" w:fill="FFFFFF"/>
          <w:lang w:val="uk-UA"/>
        </w:rPr>
        <w:t xml:space="preserve"> разів </w:t>
      </w:r>
      <w:r w:rsidR="00F64FD4">
        <w:rPr>
          <w:rFonts w:ascii="Times New Roman" w:hAnsi="Times New Roman"/>
          <w:sz w:val="28"/>
          <w:szCs w:val="28"/>
          <w:shd w:val="clear" w:color="auto" w:fill="FFFFFF"/>
          <w:lang w:val="uk-UA"/>
        </w:rPr>
        <w:t>висвітлювалась</w:t>
      </w:r>
      <w:r>
        <w:rPr>
          <w:rFonts w:ascii="Times New Roman" w:hAnsi="Times New Roman"/>
          <w:sz w:val="28"/>
          <w:szCs w:val="28"/>
          <w:shd w:val="clear" w:color="auto" w:fill="FFFFFF"/>
          <w:lang w:val="uk-UA"/>
        </w:rPr>
        <w:t xml:space="preserve"> у медіа. Це були ефіри в студіях місцевих телеканалів та радіостудій,</w:t>
      </w:r>
      <w:r w:rsidR="007F1E4C">
        <w:rPr>
          <w:rFonts w:ascii="Times New Roman" w:hAnsi="Times New Roman"/>
          <w:sz w:val="28"/>
          <w:szCs w:val="28"/>
          <w:shd w:val="clear" w:color="auto" w:fill="FFFFFF"/>
          <w:lang w:val="uk-UA"/>
        </w:rPr>
        <w:t xml:space="preserve"> коментарі,</w:t>
      </w:r>
      <w:r w:rsidR="00F64FD4">
        <w:rPr>
          <w:rFonts w:ascii="Times New Roman" w:hAnsi="Times New Roman"/>
          <w:sz w:val="28"/>
          <w:szCs w:val="28"/>
          <w:shd w:val="clear" w:color="auto" w:fill="FFFFFF"/>
          <w:lang w:val="uk-UA"/>
        </w:rPr>
        <w:t xml:space="preserve"> заходи за участі представника медіарегулятора,</w:t>
      </w:r>
      <w:r>
        <w:rPr>
          <w:rFonts w:ascii="Times New Roman" w:hAnsi="Times New Roman"/>
          <w:sz w:val="28"/>
          <w:szCs w:val="28"/>
          <w:shd w:val="clear" w:color="auto" w:fill="FFFFFF"/>
          <w:lang w:val="uk-UA"/>
        </w:rPr>
        <w:t xml:space="preserve"> інтерв</w:t>
      </w:r>
      <w:r w:rsidRPr="006332D7">
        <w:rPr>
          <w:rFonts w:ascii="Times New Roman" w:hAnsi="Times New Roman"/>
          <w:sz w:val="28"/>
          <w:szCs w:val="28"/>
          <w:shd w:val="clear" w:color="auto" w:fill="FFFFFF"/>
          <w:lang w:val="uk-UA"/>
        </w:rPr>
        <w:t>’</w:t>
      </w:r>
      <w:r>
        <w:rPr>
          <w:rFonts w:ascii="Times New Roman" w:hAnsi="Times New Roman"/>
          <w:sz w:val="28"/>
          <w:szCs w:val="28"/>
          <w:shd w:val="clear" w:color="auto" w:fill="FFFFFF"/>
          <w:lang w:val="uk-UA"/>
        </w:rPr>
        <w:t>ю для онлайн-медіа; крім того, низка друкованих медіа області опублікувала статтю «Ефірне цифрове телебачення Вінниччини».</w:t>
      </w:r>
    </w:p>
    <w:p w14:paraId="4E026ACC" w14:textId="74BEDEB7" w:rsidR="00BD1280" w:rsidRDefault="00D96D2D" w:rsidP="00446290">
      <w:pPr>
        <w:spacing w:line="276" w:lineRule="auto"/>
        <w:ind w:firstLine="644"/>
        <w:jc w:val="both"/>
        <w:rPr>
          <w:rFonts w:ascii="Times New Roman" w:hAnsi="Times New Roman"/>
          <w:sz w:val="28"/>
          <w:szCs w:val="28"/>
          <w:shd w:val="clear" w:color="auto" w:fill="FFFFFF"/>
          <w:lang w:val="uk-UA"/>
        </w:rPr>
      </w:pPr>
      <w:r w:rsidRPr="00D96D2D">
        <w:rPr>
          <w:rFonts w:ascii="Times New Roman" w:hAnsi="Times New Roman"/>
          <w:b/>
          <w:i/>
          <w:sz w:val="28"/>
          <w:szCs w:val="28"/>
          <w:shd w:val="clear" w:color="auto" w:fill="FFFFFF"/>
          <w:lang w:val="uk-UA"/>
        </w:rPr>
        <w:t>Стратегічна ціль 5.</w:t>
      </w:r>
      <w:r>
        <w:rPr>
          <w:rFonts w:ascii="Times New Roman" w:hAnsi="Times New Roman"/>
          <w:b/>
          <w:i/>
          <w:sz w:val="28"/>
          <w:szCs w:val="28"/>
          <w:shd w:val="clear" w:color="auto" w:fill="FFFFFF"/>
          <w:lang w:val="uk-UA"/>
        </w:rPr>
        <w:t>3.</w:t>
      </w:r>
      <w:r w:rsidRPr="00D96D2D">
        <w:rPr>
          <w:rFonts w:ascii="Times New Roman" w:hAnsi="Times New Roman"/>
          <w:b/>
          <w:i/>
          <w:sz w:val="28"/>
          <w:szCs w:val="28"/>
          <w:shd w:val="clear" w:color="auto" w:fill="FFFFFF"/>
          <w:lang w:val="uk-UA"/>
        </w:rPr>
        <w:t xml:space="preserve"> Удосконалення інклюзивності медіапростору.</w:t>
      </w:r>
      <w:r>
        <w:rPr>
          <w:rFonts w:ascii="Times New Roman" w:hAnsi="Times New Roman"/>
          <w:sz w:val="28"/>
          <w:szCs w:val="28"/>
          <w:shd w:val="clear" w:color="auto" w:fill="FFFFFF"/>
          <w:lang w:val="uk-UA"/>
        </w:rPr>
        <w:t xml:space="preserve"> Завдання: </w:t>
      </w:r>
      <w:r w:rsidRPr="000E5E63">
        <w:rPr>
          <w:rFonts w:ascii="Times New Roman" w:hAnsi="Times New Roman"/>
          <w:i/>
          <w:sz w:val="28"/>
          <w:szCs w:val="28"/>
          <w:shd w:val="clear" w:color="auto" w:fill="FFFFFF"/>
          <w:lang w:val="uk-UA"/>
        </w:rPr>
        <w:t>проведення заходів (нарад) з представниками регіональних медіа щодо висвітлення в медіа тем безбар’єрності та інклюзивності</w:t>
      </w:r>
      <w:r>
        <w:rPr>
          <w:rFonts w:ascii="Times New Roman" w:hAnsi="Times New Roman"/>
          <w:sz w:val="28"/>
          <w:szCs w:val="28"/>
          <w:shd w:val="clear" w:color="auto" w:fill="FFFFFF"/>
          <w:lang w:val="uk-UA"/>
        </w:rPr>
        <w:t>.</w:t>
      </w:r>
    </w:p>
    <w:p w14:paraId="02025936" w14:textId="3BDB149E" w:rsidR="006332D7" w:rsidRPr="00F268AC" w:rsidRDefault="006332D7" w:rsidP="00446290">
      <w:pPr>
        <w:spacing w:line="276" w:lineRule="auto"/>
        <w:ind w:firstLine="644"/>
        <w:jc w:val="both"/>
        <w:rPr>
          <w:rFonts w:ascii="Times New Roman" w:hAnsi="Times New Roman"/>
          <w:sz w:val="28"/>
          <w:szCs w:val="28"/>
          <w:shd w:val="clear" w:color="auto" w:fill="FFFFFF"/>
          <w:lang w:val="uk-UA"/>
        </w:rPr>
      </w:pPr>
      <w:r>
        <w:rPr>
          <w:rFonts w:ascii="Times New Roman" w:hAnsi="Times New Roman"/>
          <w:sz w:val="28"/>
          <w:szCs w:val="28"/>
          <w:shd w:val="clear" w:color="auto" w:fill="FFFFFF"/>
          <w:lang w:val="uk-UA"/>
        </w:rPr>
        <w:t xml:space="preserve">У звітному році представник Національної ради організував або взяв участь у </w:t>
      </w:r>
      <w:r w:rsidRPr="00F268AC">
        <w:rPr>
          <w:rFonts w:ascii="Times New Roman" w:hAnsi="Times New Roman"/>
          <w:b/>
          <w:sz w:val="28"/>
          <w:szCs w:val="28"/>
          <w:shd w:val="clear" w:color="auto" w:fill="FFFFFF"/>
          <w:lang w:val="uk-UA"/>
        </w:rPr>
        <w:t>8</w:t>
      </w:r>
      <w:r>
        <w:rPr>
          <w:rFonts w:ascii="Times New Roman" w:hAnsi="Times New Roman"/>
          <w:sz w:val="28"/>
          <w:szCs w:val="28"/>
          <w:shd w:val="clear" w:color="auto" w:fill="FFFFFF"/>
          <w:lang w:val="uk-UA"/>
        </w:rPr>
        <w:t xml:space="preserve"> заходах</w:t>
      </w:r>
      <w:r w:rsidR="00F268AC">
        <w:rPr>
          <w:rFonts w:ascii="Times New Roman" w:hAnsi="Times New Roman"/>
          <w:sz w:val="28"/>
          <w:szCs w:val="28"/>
          <w:shd w:val="clear" w:color="auto" w:fill="FFFFFF"/>
          <w:lang w:val="uk-UA"/>
        </w:rPr>
        <w:t>, присвячених темам безбар</w:t>
      </w:r>
      <w:r w:rsidR="00F268AC" w:rsidRPr="00F268AC">
        <w:rPr>
          <w:rFonts w:ascii="Times New Roman" w:hAnsi="Times New Roman"/>
          <w:sz w:val="28"/>
          <w:szCs w:val="28"/>
          <w:shd w:val="clear" w:color="auto" w:fill="FFFFFF"/>
          <w:lang w:val="uk-UA"/>
        </w:rPr>
        <w:t>’</w:t>
      </w:r>
      <w:r w:rsidR="00F268AC">
        <w:rPr>
          <w:rFonts w:ascii="Times New Roman" w:hAnsi="Times New Roman"/>
          <w:sz w:val="28"/>
          <w:szCs w:val="28"/>
          <w:shd w:val="clear" w:color="auto" w:fill="FFFFFF"/>
          <w:lang w:val="uk-UA"/>
        </w:rPr>
        <w:t xml:space="preserve">єрності та інлюзивності. З найбільш показових – співробітництво з обласними організаціями УТОС та УТОГ, зокрема, читання лекцій для </w:t>
      </w:r>
      <w:r w:rsidR="00AD6A1F">
        <w:rPr>
          <w:rFonts w:ascii="Times New Roman" w:hAnsi="Times New Roman"/>
          <w:sz w:val="28"/>
          <w:szCs w:val="28"/>
          <w:shd w:val="clear" w:color="auto" w:fill="FFFFFF"/>
          <w:lang w:val="uk-UA"/>
        </w:rPr>
        <w:t>людей з порушенням зору, а також нагородження відзнакою Національної ради перекладача жестової мови Володимира Метя. Слід відзначити, що низка програм місцевої телекомпанії ІТА-«ВІТА» супроводжується сурдоперекладом.</w:t>
      </w:r>
      <w:r w:rsidR="007172EB">
        <w:rPr>
          <w:rFonts w:ascii="Times New Roman" w:hAnsi="Times New Roman"/>
          <w:sz w:val="28"/>
          <w:szCs w:val="28"/>
          <w:shd w:val="clear" w:color="auto" w:fill="FFFFFF"/>
          <w:lang w:val="uk-UA"/>
        </w:rPr>
        <w:t xml:space="preserve"> 21 травня представник Національної ради в</w:t>
      </w:r>
      <w:r w:rsidR="007172EB" w:rsidRPr="007172EB">
        <w:rPr>
          <w:rFonts w:ascii="Times New Roman" w:hAnsi="Times New Roman"/>
          <w:sz w:val="28"/>
          <w:szCs w:val="28"/>
          <w:shd w:val="clear" w:color="auto" w:fill="FFFFFF"/>
          <w:lang w:val="uk-UA"/>
        </w:rPr>
        <w:t>зяв участь у коворкінгу «Тиждень відкритого уряду» в офіційному медіацентрі Вінницької обласної військової адміністрації.</w:t>
      </w:r>
    </w:p>
    <w:p w14:paraId="4E3D7EA5" w14:textId="291DBBEB" w:rsidR="00D96D2D" w:rsidRDefault="00D96D2D" w:rsidP="00446290">
      <w:pPr>
        <w:spacing w:line="276" w:lineRule="auto"/>
        <w:ind w:firstLine="644"/>
        <w:jc w:val="both"/>
        <w:rPr>
          <w:rFonts w:ascii="Times New Roman" w:hAnsi="Times New Roman"/>
          <w:i/>
          <w:sz w:val="28"/>
          <w:szCs w:val="28"/>
          <w:shd w:val="clear" w:color="auto" w:fill="FFFFFF"/>
          <w:lang w:val="uk-UA"/>
        </w:rPr>
      </w:pPr>
      <w:r w:rsidRPr="00D96D2D">
        <w:rPr>
          <w:rFonts w:ascii="Times New Roman" w:hAnsi="Times New Roman"/>
          <w:b/>
          <w:i/>
          <w:sz w:val="28"/>
          <w:szCs w:val="28"/>
          <w:shd w:val="clear" w:color="auto" w:fill="FFFFFF"/>
          <w:lang w:val="uk-UA"/>
        </w:rPr>
        <w:t>Стратегічна ціль 6.6. Посилення заходів щодо захисту прав дітей.</w:t>
      </w:r>
      <w:r>
        <w:rPr>
          <w:rFonts w:ascii="Times New Roman" w:hAnsi="Times New Roman"/>
          <w:sz w:val="28"/>
          <w:szCs w:val="28"/>
          <w:shd w:val="clear" w:color="auto" w:fill="FFFFFF"/>
          <w:lang w:val="uk-UA"/>
        </w:rPr>
        <w:t xml:space="preserve"> Завдання: </w:t>
      </w:r>
      <w:r w:rsidRPr="000E5E63">
        <w:rPr>
          <w:rFonts w:ascii="Times New Roman" w:hAnsi="Times New Roman"/>
          <w:i/>
          <w:sz w:val="28"/>
          <w:szCs w:val="28"/>
          <w:shd w:val="clear" w:color="auto" w:fill="FFFFFF"/>
          <w:lang w:val="uk-UA"/>
        </w:rPr>
        <w:t>здійснення моніторингу щодо трансляції суб’єктами у сфері медіа дитячих програм та аудіовізуальних творів, розрахованих на дитячу аудиторію.</w:t>
      </w:r>
    </w:p>
    <w:p w14:paraId="508E2504" w14:textId="7339417A" w:rsidR="00AD6A1F" w:rsidRPr="00AD6A1F" w:rsidRDefault="00AD6A1F" w:rsidP="00446290">
      <w:pPr>
        <w:spacing w:line="276" w:lineRule="auto"/>
        <w:ind w:firstLine="644"/>
        <w:jc w:val="both"/>
        <w:rPr>
          <w:rFonts w:ascii="Times New Roman" w:hAnsi="Times New Roman"/>
          <w:sz w:val="28"/>
          <w:szCs w:val="28"/>
          <w:shd w:val="clear" w:color="auto" w:fill="FFFFFF"/>
          <w:lang w:val="uk-UA"/>
        </w:rPr>
      </w:pPr>
      <w:r>
        <w:rPr>
          <w:rFonts w:ascii="Times New Roman" w:hAnsi="Times New Roman"/>
          <w:sz w:val="28"/>
          <w:szCs w:val="28"/>
          <w:shd w:val="clear" w:color="auto" w:fill="FFFFFF"/>
          <w:lang w:val="uk-UA"/>
        </w:rPr>
        <w:t xml:space="preserve">На виконання цієї стратегічної цілі було здійснено </w:t>
      </w:r>
      <w:r w:rsidRPr="00AD6A1F">
        <w:rPr>
          <w:rFonts w:ascii="Times New Roman" w:hAnsi="Times New Roman"/>
          <w:b/>
          <w:sz w:val="28"/>
          <w:szCs w:val="28"/>
          <w:shd w:val="clear" w:color="auto" w:fill="FFFFFF"/>
          <w:lang w:val="uk-UA"/>
        </w:rPr>
        <w:t>18</w:t>
      </w:r>
      <w:r>
        <w:rPr>
          <w:rFonts w:ascii="Times New Roman" w:hAnsi="Times New Roman"/>
          <w:sz w:val="28"/>
          <w:szCs w:val="28"/>
          <w:shd w:val="clear" w:color="auto" w:fill="FFFFFF"/>
          <w:lang w:val="uk-UA"/>
        </w:rPr>
        <w:t xml:space="preserve"> моніторингів аудіовізуальних медіа області. Фактів відсутності дитячих програм в ефірах компаній, де це передбачено програмними концепціями, не зафіксовано.</w:t>
      </w:r>
    </w:p>
    <w:p w14:paraId="2C4AB039" w14:textId="0FAF3510" w:rsidR="00D96D2D" w:rsidRDefault="00D96D2D" w:rsidP="00446290">
      <w:pPr>
        <w:spacing w:line="276" w:lineRule="auto"/>
        <w:ind w:firstLine="644"/>
        <w:jc w:val="both"/>
        <w:rPr>
          <w:rFonts w:ascii="Times New Roman" w:hAnsi="Times New Roman"/>
          <w:i/>
          <w:sz w:val="28"/>
          <w:szCs w:val="28"/>
          <w:shd w:val="clear" w:color="auto" w:fill="FFFFFF"/>
          <w:lang w:val="uk-UA"/>
        </w:rPr>
      </w:pPr>
      <w:r w:rsidRPr="00D96D2D">
        <w:rPr>
          <w:rFonts w:ascii="Times New Roman" w:hAnsi="Times New Roman"/>
          <w:b/>
          <w:i/>
          <w:sz w:val="28"/>
          <w:szCs w:val="28"/>
          <w:shd w:val="clear" w:color="auto" w:fill="FFFFFF"/>
          <w:lang w:val="uk-UA"/>
        </w:rPr>
        <w:t>Стратегічна ціль 7.</w:t>
      </w:r>
      <w:r>
        <w:rPr>
          <w:rFonts w:ascii="Times New Roman" w:hAnsi="Times New Roman"/>
          <w:b/>
          <w:i/>
          <w:sz w:val="28"/>
          <w:szCs w:val="28"/>
          <w:shd w:val="clear" w:color="auto" w:fill="FFFFFF"/>
          <w:lang w:val="uk-UA"/>
        </w:rPr>
        <w:t>1.</w:t>
      </w:r>
      <w:r w:rsidRPr="00D96D2D">
        <w:rPr>
          <w:rFonts w:ascii="Times New Roman" w:hAnsi="Times New Roman"/>
          <w:b/>
          <w:i/>
          <w:sz w:val="28"/>
          <w:szCs w:val="28"/>
          <w:shd w:val="clear" w:color="auto" w:fill="FFFFFF"/>
          <w:lang w:val="uk-UA"/>
        </w:rPr>
        <w:t xml:space="preserve"> Зменшення проявів дискримінації в медіа</w:t>
      </w:r>
      <w:r>
        <w:rPr>
          <w:rFonts w:ascii="Times New Roman" w:hAnsi="Times New Roman"/>
          <w:b/>
          <w:i/>
          <w:sz w:val="28"/>
          <w:szCs w:val="28"/>
          <w:shd w:val="clear" w:color="auto" w:fill="FFFFFF"/>
          <w:lang w:val="uk-UA"/>
        </w:rPr>
        <w:t xml:space="preserve">. </w:t>
      </w:r>
      <w:r>
        <w:rPr>
          <w:rFonts w:ascii="Times New Roman" w:hAnsi="Times New Roman"/>
          <w:sz w:val="28"/>
          <w:szCs w:val="28"/>
          <w:shd w:val="clear" w:color="auto" w:fill="FFFFFF"/>
          <w:lang w:val="uk-UA"/>
        </w:rPr>
        <w:t xml:space="preserve">Завдання: </w:t>
      </w:r>
      <w:r w:rsidRPr="000E5E63">
        <w:rPr>
          <w:rFonts w:ascii="Times New Roman" w:hAnsi="Times New Roman"/>
          <w:i/>
          <w:sz w:val="28"/>
          <w:szCs w:val="28"/>
          <w:shd w:val="clear" w:color="auto" w:fill="FFFFFF"/>
          <w:lang w:val="uk-UA"/>
        </w:rPr>
        <w:t>здійснення моніторингу на предмет виявлення фактів поширення інформації, що містить заклики, наративи, висловлювання, спрямовані на розпалювання національної, міжетнічної, расової, релігійної ворожнечі та ненависті, дискримінацію за ознаками віку, статі, сексуальної орієнтації, ґендерної ідентичності, інвалідності або за іншими ознаками.</w:t>
      </w:r>
    </w:p>
    <w:p w14:paraId="7691D5C9" w14:textId="5E9FD9B3" w:rsidR="00AD6A1F" w:rsidRPr="00AD6A1F" w:rsidRDefault="00AD6A1F" w:rsidP="00446290">
      <w:pPr>
        <w:spacing w:line="276" w:lineRule="auto"/>
        <w:ind w:firstLine="644"/>
        <w:jc w:val="both"/>
        <w:rPr>
          <w:rFonts w:ascii="Times New Roman" w:hAnsi="Times New Roman"/>
          <w:b/>
          <w:sz w:val="28"/>
          <w:szCs w:val="28"/>
          <w:shd w:val="clear" w:color="auto" w:fill="FFFFFF"/>
          <w:lang w:val="uk-UA"/>
        </w:rPr>
      </w:pPr>
      <w:r>
        <w:rPr>
          <w:rFonts w:ascii="Times New Roman" w:hAnsi="Times New Roman"/>
          <w:sz w:val="28"/>
          <w:szCs w:val="28"/>
          <w:shd w:val="clear" w:color="auto" w:fill="FFFFFF"/>
          <w:lang w:val="uk-UA"/>
        </w:rPr>
        <w:t>В ході здійснення моніторингів, передбачених Стратегічною ціллю 1.1.</w:t>
      </w:r>
      <w:r w:rsidR="00F86A46">
        <w:rPr>
          <w:rFonts w:ascii="Times New Roman" w:hAnsi="Times New Roman"/>
          <w:sz w:val="28"/>
          <w:szCs w:val="28"/>
          <w:shd w:val="clear" w:color="auto" w:fill="FFFFFF"/>
          <w:lang w:val="uk-UA"/>
        </w:rPr>
        <w:t>,</w:t>
      </w:r>
      <w:r>
        <w:rPr>
          <w:rFonts w:ascii="Times New Roman" w:hAnsi="Times New Roman"/>
          <w:sz w:val="28"/>
          <w:szCs w:val="28"/>
          <w:shd w:val="clear" w:color="auto" w:fill="FFFFFF"/>
          <w:lang w:val="uk-UA"/>
        </w:rPr>
        <w:t xml:space="preserve"> аналізува</w:t>
      </w:r>
      <w:r w:rsidR="00F86A46">
        <w:rPr>
          <w:rFonts w:ascii="Times New Roman" w:hAnsi="Times New Roman"/>
          <w:sz w:val="28"/>
          <w:szCs w:val="28"/>
          <w:shd w:val="clear" w:color="auto" w:fill="FFFFFF"/>
          <w:lang w:val="uk-UA"/>
        </w:rPr>
        <w:t xml:space="preserve">вся контент аудіовізуальних, друкованих та онлайн-медіа на предмет </w:t>
      </w:r>
      <w:r w:rsidR="00F86A46">
        <w:rPr>
          <w:rFonts w:ascii="Times New Roman" w:hAnsi="Times New Roman"/>
          <w:sz w:val="28"/>
          <w:szCs w:val="28"/>
          <w:shd w:val="clear" w:color="auto" w:fill="FFFFFF"/>
          <w:lang w:val="uk-UA"/>
        </w:rPr>
        <w:lastRenderedPageBreak/>
        <w:t>завдань, визначених даною Стратегічною ціллю. Фактів поширення такої інформації не виявлено.</w:t>
      </w:r>
      <w:r>
        <w:rPr>
          <w:rFonts w:ascii="Times New Roman" w:hAnsi="Times New Roman"/>
          <w:sz w:val="28"/>
          <w:szCs w:val="28"/>
          <w:shd w:val="clear" w:color="auto" w:fill="FFFFFF"/>
          <w:lang w:val="uk-UA"/>
        </w:rPr>
        <w:t xml:space="preserve"> </w:t>
      </w:r>
    </w:p>
    <w:p w14:paraId="06A1D1AD" w14:textId="77777777" w:rsidR="00F86A46" w:rsidRDefault="00D96D2D" w:rsidP="00446290">
      <w:pPr>
        <w:spacing w:line="276" w:lineRule="auto"/>
        <w:ind w:firstLine="644"/>
        <w:jc w:val="both"/>
        <w:rPr>
          <w:rFonts w:ascii="Times New Roman" w:hAnsi="Times New Roman"/>
          <w:sz w:val="28"/>
          <w:szCs w:val="28"/>
          <w:shd w:val="clear" w:color="auto" w:fill="FFFFFF"/>
          <w:lang w:val="uk-UA"/>
        </w:rPr>
      </w:pPr>
      <w:r w:rsidRPr="00D96D2D">
        <w:rPr>
          <w:rFonts w:ascii="Times New Roman" w:hAnsi="Times New Roman"/>
          <w:b/>
          <w:i/>
          <w:sz w:val="28"/>
          <w:szCs w:val="28"/>
          <w:shd w:val="clear" w:color="auto" w:fill="FFFFFF"/>
          <w:lang w:val="uk-UA"/>
        </w:rPr>
        <w:t>Стратегічна ціль 7.</w:t>
      </w:r>
      <w:r>
        <w:rPr>
          <w:rFonts w:ascii="Times New Roman" w:hAnsi="Times New Roman"/>
          <w:b/>
          <w:i/>
          <w:sz w:val="28"/>
          <w:szCs w:val="28"/>
          <w:shd w:val="clear" w:color="auto" w:fill="FFFFFF"/>
          <w:lang w:val="uk-UA"/>
        </w:rPr>
        <w:t>2.</w:t>
      </w:r>
      <w:r w:rsidRPr="00D96D2D">
        <w:rPr>
          <w:rFonts w:ascii="Times New Roman" w:hAnsi="Times New Roman"/>
          <w:b/>
          <w:i/>
          <w:sz w:val="28"/>
          <w:szCs w:val="28"/>
          <w:shd w:val="clear" w:color="auto" w:fill="FFFFFF"/>
          <w:lang w:val="uk-UA"/>
        </w:rPr>
        <w:t xml:space="preserve"> Зменшення проявів дискримінації в медіа</w:t>
      </w:r>
      <w:r>
        <w:rPr>
          <w:rFonts w:ascii="Times New Roman" w:hAnsi="Times New Roman"/>
          <w:b/>
          <w:i/>
          <w:sz w:val="28"/>
          <w:szCs w:val="28"/>
          <w:shd w:val="clear" w:color="auto" w:fill="FFFFFF"/>
          <w:lang w:val="uk-UA"/>
        </w:rPr>
        <w:t xml:space="preserve">. </w:t>
      </w:r>
      <w:r w:rsidRPr="00D96D2D">
        <w:rPr>
          <w:rFonts w:ascii="Times New Roman" w:hAnsi="Times New Roman"/>
          <w:sz w:val="28"/>
          <w:szCs w:val="28"/>
          <w:shd w:val="clear" w:color="auto" w:fill="FFFFFF"/>
          <w:lang w:val="uk-UA"/>
        </w:rPr>
        <w:t>Завдання:</w:t>
      </w:r>
      <w:r w:rsidRPr="00D96D2D">
        <w:t xml:space="preserve"> </w:t>
      </w:r>
      <w:r w:rsidRPr="000E5E63">
        <w:rPr>
          <w:rFonts w:ascii="Times New Roman" w:hAnsi="Times New Roman"/>
          <w:i/>
          <w:sz w:val="28"/>
          <w:szCs w:val="28"/>
          <w:shd w:val="clear" w:color="auto" w:fill="FFFFFF"/>
          <w:lang w:val="uk-UA"/>
        </w:rPr>
        <w:t>організація та проведення заходів (нарад) з представниками регіональних медіа щодо  вжиття превентивних заходів стосовно недопущення поширення дискримінаційних матеріалів у медіа</w:t>
      </w:r>
      <w:r w:rsidR="00F86A46">
        <w:rPr>
          <w:rFonts w:ascii="Times New Roman" w:hAnsi="Times New Roman"/>
          <w:sz w:val="28"/>
          <w:szCs w:val="28"/>
          <w:shd w:val="clear" w:color="auto" w:fill="FFFFFF"/>
          <w:lang w:val="uk-UA"/>
        </w:rPr>
        <w:t>.</w:t>
      </w:r>
    </w:p>
    <w:p w14:paraId="238D974B" w14:textId="2B579389" w:rsidR="00D96D2D" w:rsidRPr="00D96D2D" w:rsidRDefault="00F86A46" w:rsidP="00446290">
      <w:pPr>
        <w:spacing w:line="276" w:lineRule="auto"/>
        <w:ind w:firstLine="644"/>
        <w:jc w:val="both"/>
        <w:rPr>
          <w:rFonts w:ascii="Times New Roman" w:hAnsi="Times New Roman"/>
          <w:sz w:val="28"/>
          <w:szCs w:val="28"/>
          <w:shd w:val="clear" w:color="auto" w:fill="FFFFFF"/>
          <w:lang w:val="uk-UA"/>
        </w:rPr>
      </w:pPr>
      <w:r>
        <w:rPr>
          <w:rFonts w:ascii="Times New Roman" w:hAnsi="Times New Roman"/>
          <w:sz w:val="28"/>
          <w:szCs w:val="28"/>
          <w:shd w:val="clear" w:color="auto" w:fill="FFFFFF"/>
          <w:lang w:val="uk-UA"/>
        </w:rPr>
        <w:t xml:space="preserve">На виконання поставлених завдань у звітному році було проведено </w:t>
      </w:r>
      <w:r w:rsidRPr="009055D8">
        <w:rPr>
          <w:rFonts w:ascii="Times New Roman" w:hAnsi="Times New Roman"/>
          <w:b/>
          <w:sz w:val="28"/>
          <w:szCs w:val="28"/>
          <w:shd w:val="clear" w:color="auto" w:fill="FFFFFF"/>
          <w:lang w:val="uk-UA"/>
        </w:rPr>
        <w:t>13</w:t>
      </w:r>
      <w:r>
        <w:rPr>
          <w:rFonts w:ascii="Times New Roman" w:hAnsi="Times New Roman"/>
          <w:sz w:val="28"/>
          <w:szCs w:val="28"/>
          <w:shd w:val="clear" w:color="auto" w:fill="FFFFFF"/>
          <w:lang w:val="uk-UA"/>
        </w:rPr>
        <w:t xml:space="preserve"> заходів на предмет недопущення поширення дискримінаційних матеріалів. Ця тема обговорювалась в ході нарад з керівни</w:t>
      </w:r>
      <w:r w:rsidR="009055D8">
        <w:rPr>
          <w:rFonts w:ascii="Times New Roman" w:hAnsi="Times New Roman"/>
          <w:sz w:val="28"/>
          <w:szCs w:val="28"/>
          <w:shd w:val="clear" w:color="auto" w:fill="FFFFFF"/>
          <w:lang w:val="uk-UA"/>
        </w:rPr>
        <w:t>ками медіа</w:t>
      </w:r>
      <w:r w:rsidR="009D1C80">
        <w:rPr>
          <w:rFonts w:ascii="Times New Roman" w:hAnsi="Times New Roman"/>
          <w:sz w:val="28"/>
          <w:szCs w:val="28"/>
          <w:shd w:val="clear" w:color="auto" w:fill="FFFFFF"/>
          <w:lang w:val="uk-UA"/>
        </w:rPr>
        <w:t>,</w:t>
      </w:r>
      <w:r w:rsidR="009055D8">
        <w:rPr>
          <w:rFonts w:ascii="Times New Roman" w:hAnsi="Times New Roman"/>
          <w:sz w:val="28"/>
          <w:szCs w:val="28"/>
          <w:shd w:val="clear" w:color="auto" w:fill="FFFFFF"/>
          <w:lang w:val="uk-UA"/>
        </w:rPr>
        <w:t xml:space="preserve"> про що представник Н</w:t>
      </w:r>
      <w:r>
        <w:rPr>
          <w:rFonts w:ascii="Times New Roman" w:hAnsi="Times New Roman"/>
          <w:sz w:val="28"/>
          <w:szCs w:val="28"/>
          <w:shd w:val="clear" w:color="auto" w:fill="FFFFFF"/>
          <w:lang w:val="uk-UA"/>
        </w:rPr>
        <w:t>аціональної ради систематично інформував у помісячній звітності.</w:t>
      </w:r>
      <w:r w:rsidR="00D96D2D" w:rsidRPr="00D96D2D">
        <w:rPr>
          <w:rFonts w:ascii="Times New Roman" w:hAnsi="Times New Roman"/>
          <w:sz w:val="28"/>
          <w:szCs w:val="28"/>
          <w:shd w:val="clear" w:color="auto" w:fill="FFFFFF"/>
          <w:lang w:val="uk-UA"/>
        </w:rPr>
        <w:t xml:space="preserve"> </w:t>
      </w:r>
      <w:r w:rsidR="009D1C80">
        <w:rPr>
          <w:rFonts w:ascii="Times New Roman" w:hAnsi="Times New Roman"/>
          <w:sz w:val="28"/>
          <w:szCs w:val="28"/>
          <w:lang w:val="uk-UA"/>
        </w:rPr>
        <w:t xml:space="preserve">Представник Національної ради взяв участь в усіх заходах в рамках реалізації медіарегулятором проєкту </w:t>
      </w:r>
      <w:r w:rsidR="009D1C80" w:rsidRPr="00237A2B">
        <w:rPr>
          <w:rFonts w:ascii="Times New Roman" w:hAnsi="Times New Roman"/>
          <w:sz w:val="28"/>
          <w:szCs w:val="28"/>
          <w:lang w:val="uk-UA"/>
        </w:rPr>
        <w:t>«Компетентні медіа – демократичне і толерантне суспільство»</w:t>
      </w:r>
      <w:r w:rsidR="009D1C80">
        <w:rPr>
          <w:rFonts w:ascii="Times New Roman" w:hAnsi="Times New Roman"/>
          <w:sz w:val="28"/>
          <w:szCs w:val="28"/>
          <w:lang w:val="uk-UA"/>
        </w:rPr>
        <w:t xml:space="preserve"> із залученням місцевих медіа.</w:t>
      </w:r>
    </w:p>
    <w:p w14:paraId="28305237" w14:textId="08D203FE" w:rsidR="00D96D2D" w:rsidRDefault="00F830E8" w:rsidP="00446290">
      <w:pPr>
        <w:spacing w:line="276" w:lineRule="auto"/>
        <w:ind w:firstLine="644"/>
        <w:jc w:val="both"/>
        <w:rPr>
          <w:rFonts w:ascii="Times New Roman" w:hAnsi="Times New Roman"/>
          <w:i/>
          <w:sz w:val="28"/>
          <w:szCs w:val="28"/>
          <w:shd w:val="clear" w:color="auto" w:fill="FFFFFF"/>
          <w:lang w:val="uk-UA"/>
        </w:rPr>
      </w:pPr>
      <w:r w:rsidRPr="00F830E8">
        <w:rPr>
          <w:rFonts w:ascii="Times New Roman" w:hAnsi="Times New Roman"/>
          <w:b/>
          <w:i/>
          <w:sz w:val="28"/>
          <w:szCs w:val="28"/>
          <w:shd w:val="clear" w:color="auto" w:fill="FFFFFF"/>
          <w:lang w:val="uk-UA"/>
        </w:rPr>
        <w:t>Стратегічна ціль 8.</w:t>
      </w:r>
      <w:r>
        <w:rPr>
          <w:rFonts w:ascii="Times New Roman" w:hAnsi="Times New Roman"/>
          <w:b/>
          <w:i/>
          <w:sz w:val="28"/>
          <w:szCs w:val="28"/>
          <w:shd w:val="clear" w:color="auto" w:fill="FFFFFF"/>
          <w:lang w:val="uk-UA"/>
        </w:rPr>
        <w:t>1.</w:t>
      </w:r>
      <w:r w:rsidRPr="00F830E8">
        <w:rPr>
          <w:rFonts w:ascii="Times New Roman" w:hAnsi="Times New Roman"/>
          <w:b/>
          <w:i/>
          <w:sz w:val="28"/>
          <w:szCs w:val="28"/>
          <w:shd w:val="clear" w:color="auto" w:fill="FFFFFF"/>
          <w:lang w:val="uk-UA"/>
        </w:rPr>
        <w:t xml:space="preserve"> Ґендерний баланс в медіа.</w:t>
      </w:r>
      <w:r>
        <w:rPr>
          <w:rFonts w:ascii="Times New Roman" w:hAnsi="Times New Roman"/>
          <w:sz w:val="28"/>
          <w:szCs w:val="28"/>
          <w:shd w:val="clear" w:color="auto" w:fill="FFFFFF"/>
          <w:lang w:val="uk-UA"/>
        </w:rPr>
        <w:t xml:space="preserve"> Завдання: </w:t>
      </w:r>
      <w:r w:rsidRPr="000E5E63">
        <w:rPr>
          <w:rFonts w:ascii="Times New Roman" w:hAnsi="Times New Roman"/>
          <w:i/>
          <w:sz w:val="28"/>
          <w:szCs w:val="28"/>
          <w:shd w:val="clear" w:color="auto" w:fill="FFFFFF"/>
          <w:lang w:val="uk-UA"/>
        </w:rPr>
        <w:t>проведення моніторингу суб’єктів у сфері аудіовізуальних медіа на предмет дотримання гендерного балансу.</w:t>
      </w:r>
    </w:p>
    <w:p w14:paraId="1B106B2D" w14:textId="60F634B9" w:rsidR="00FF3F0D" w:rsidRPr="00FF3F0D" w:rsidRDefault="00FF3F0D" w:rsidP="00446290">
      <w:pPr>
        <w:spacing w:line="276" w:lineRule="auto"/>
        <w:ind w:firstLine="644"/>
        <w:jc w:val="both"/>
        <w:rPr>
          <w:rFonts w:ascii="Times New Roman" w:hAnsi="Times New Roman"/>
          <w:sz w:val="28"/>
          <w:szCs w:val="28"/>
          <w:shd w:val="clear" w:color="auto" w:fill="FFFFFF"/>
          <w:lang w:val="uk-UA"/>
        </w:rPr>
      </w:pPr>
      <w:r>
        <w:rPr>
          <w:rFonts w:ascii="Times New Roman" w:hAnsi="Times New Roman"/>
          <w:sz w:val="28"/>
          <w:szCs w:val="28"/>
          <w:shd w:val="clear" w:color="auto" w:fill="FFFFFF"/>
          <w:lang w:val="uk-UA"/>
        </w:rPr>
        <w:t xml:space="preserve">Здійснювався моніторинг </w:t>
      </w:r>
      <w:r w:rsidRPr="00C93D97">
        <w:rPr>
          <w:rFonts w:ascii="Times New Roman" w:hAnsi="Times New Roman"/>
          <w:b/>
          <w:sz w:val="28"/>
          <w:szCs w:val="28"/>
          <w:shd w:val="clear" w:color="auto" w:fill="FFFFFF"/>
          <w:lang w:val="uk-UA"/>
        </w:rPr>
        <w:t>трьох</w:t>
      </w:r>
      <w:r>
        <w:rPr>
          <w:rFonts w:ascii="Times New Roman" w:hAnsi="Times New Roman"/>
          <w:sz w:val="28"/>
          <w:szCs w:val="28"/>
          <w:shd w:val="clear" w:color="auto" w:fill="FFFFFF"/>
          <w:lang w:val="uk-UA"/>
        </w:rPr>
        <w:t xml:space="preserve"> аудіовізуальних медіа Вінницької області: ІТА- «ВІТА», ВГТРК «Вінниччина»</w:t>
      </w:r>
      <w:r w:rsidR="00D30F8C">
        <w:rPr>
          <w:rFonts w:ascii="Times New Roman" w:hAnsi="Times New Roman"/>
          <w:sz w:val="28"/>
          <w:szCs w:val="28"/>
          <w:shd w:val="clear" w:color="auto" w:fill="FFFFFF"/>
          <w:lang w:val="uk-UA"/>
        </w:rPr>
        <w:t xml:space="preserve"> та «Престелерадіоцентр «КРАЯНИ». </w:t>
      </w:r>
      <w:r w:rsidR="00F13C62">
        <w:rPr>
          <w:rFonts w:ascii="Times New Roman" w:hAnsi="Times New Roman"/>
          <w:sz w:val="28"/>
          <w:szCs w:val="28"/>
          <w:shd w:val="clear" w:color="auto" w:fill="FFFFFF"/>
          <w:lang w:val="uk-UA"/>
        </w:rPr>
        <w:t>В</w:t>
      </w:r>
      <w:r w:rsidR="00F13C62" w:rsidRPr="00665709">
        <w:rPr>
          <w:rFonts w:ascii="Times New Roman" w:hAnsi="Times New Roman"/>
          <w:sz w:val="28"/>
          <w:szCs w:val="28"/>
          <w:lang w:val="uk-UA"/>
        </w:rPr>
        <w:t xml:space="preserve">икористовувалась </w:t>
      </w:r>
      <w:r w:rsidR="00F13C62">
        <w:rPr>
          <w:rFonts w:ascii="Times New Roman" w:hAnsi="Times New Roman"/>
          <w:sz w:val="28"/>
          <w:szCs w:val="28"/>
          <w:lang w:val="uk-UA"/>
        </w:rPr>
        <w:t xml:space="preserve">доопрацьована </w:t>
      </w:r>
      <w:r w:rsidR="00F13C62" w:rsidRPr="00665709">
        <w:rPr>
          <w:rFonts w:ascii="Times New Roman" w:hAnsi="Times New Roman"/>
          <w:sz w:val="28"/>
          <w:szCs w:val="28"/>
          <w:lang w:val="uk-UA"/>
        </w:rPr>
        <w:t xml:space="preserve">методологія </w:t>
      </w:r>
      <w:r w:rsidR="00F13C62" w:rsidRPr="00665709">
        <w:rPr>
          <w:rFonts w:ascii="Times New Roman" w:hAnsi="Times New Roman"/>
          <w:sz w:val="28"/>
          <w:szCs w:val="28"/>
          <w:shd w:val="clear" w:color="auto" w:fill="FFFFFF"/>
          <w:lang w:val="uk-UA"/>
        </w:rPr>
        <w:t>гендерного моніторингу каналів телебачення України, створен</w:t>
      </w:r>
      <w:r w:rsidR="00F13C62">
        <w:rPr>
          <w:rFonts w:ascii="Times New Roman" w:hAnsi="Times New Roman"/>
          <w:sz w:val="28"/>
          <w:szCs w:val="28"/>
          <w:shd w:val="clear" w:color="auto" w:fill="FFFFFF"/>
          <w:lang w:val="uk-UA"/>
        </w:rPr>
        <w:t>а</w:t>
      </w:r>
      <w:r w:rsidR="00F13C62" w:rsidRPr="00665709">
        <w:rPr>
          <w:rFonts w:ascii="Times New Roman" w:hAnsi="Times New Roman"/>
          <w:sz w:val="28"/>
          <w:szCs w:val="28"/>
          <w:shd w:val="clear" w:color="auto" w:fill="FFFFFF"/>
          <w:lang w:val="uk-UA"/>
        </w:rPr>
        <w:t xml:space="preserve"> з ініціативи Національної ради за підтримки </w:t>
      </w:r>
      <w:r w:rsidR="00F13C62">
        <w:rPr>
          <w:rFonts w:ascii="Times New Roman" w:hAnsi="Times New Roman"/>
          <w:sz w:val="28"/>
          <w:szCs w:val="28"/>
          <w:shd w:val="clear" w:color="auto" w:fill="FFFFFF"/>
          <w:lang w:val="uk-UA"/>
        </w:rPr>
        <w:t xml:space="preserve">Королівства </w:t>
      </w:r>
      <w:r w:rsidR="00F13C62" w:rsidRPr="00665709">
        <w:rPr>
          <w:rFonts w:ascii="Times New Roman" w:hAnsi="Times New Roman"/>
          <w:sz w:val="28"/>
          <w:szCs w:val="28"/>
          <w:shd w:val="clear" w:color="auto" w:fill="FFFFFF"/>
          <w:lang w:val="uk-UA"/>
        </w:rPr>
        <w:t>Швеції та Національного демократичного інституту США.</w:t>
      </w:r>
      <w:r w:rsidR="00F13C62">
        <w:rPr>
          <w:rFonts w:ascii="Times New Roman" w:hAnsi="Times New Roman"/>
          <w:sz w:val="28"/>
          <w:szCs w:val="28"/>
          <w:shd w:val="clear" w:color="auto" w:fill="FFFFFF"/>
          <w:lang w:val="uk-UA"/>
        </w:rPr>
        <w:t xml:space="preserve"> Впродовж року аналізувались вечірні інформаційні випуски названих мовників та рекламні ролики. </w:t>
      </w:r>
      <w:r w:rsidR="00D30F8C">
        <w:rPr>
          <w:rFonts w:ascii="Times New Roman" w:hAnsi="Times New Roman"/>
          <w:sz w:val="28"/>
          <w:szCs w:val="28"/>
          <w:shd w:val="clear" w:color="auto" w:fill="FFFFFF"/>
          <w:lang w:val="uk-UA"/>
        </w:rPr>
        <w:t xml:space="preserve">Результати моніторингу </w:t>
      </w:r>
      <w:r w:rsidR="00C93D97">
        <w:rPr>
          <w:rFonts w:ascii="Times New Roman" w:hAnsi="Times New Roman"/>
          <w:sz w:val="28"/>
          <w:szCs w:val="28"/>
          <w:shd w:val="clear" w:color="auto" w:fill="FFFFFF"/>
          <w:lang w:val="uk-UA"/>
        </w:rPr>
        <w:t>двічі на рік</w:t>
      </w:r>
      <w:r w:rsidR="00D30F8C">
        <w:rPr>
          <w:rFonts w:ascii="Times New Roman" w:hAnsi="Times New Roman"/>
          <w:sz w:val="28"/>
          <w:szCs w:val="28"/>
          <w:shd w:val="clear" w:color="auto" w:fill="FFFFFF"/>
          <w:lang w:val="uk-UA"/>
        </w:rPr>
        <w:t xml:space="preserve"> систематизувались та надавались до Національної ради у вигляді службових записок та інфографіки, яка публікувалась на офіційному сайті медіарегулятора.</w:t>
      </w:r>
      <w:r w:rsidR="00204040">
        <w:rPr>
          <w:rFonts w:ascii="Times New Roman" w:hAnsi="Times New Roman"/>
          <w:sz w:val="28"/>
          <w:szCs w:val="28"/>
          <w:shd w:val="clear" w:color="auto" w:fill="FFFFFF"/>
          <w:lang w:val="uk-UA"/>
        </w:rPr>
        <w:t xml:space="preserve"> Детальніше – у параграфі 5.1 Звіту.</w:t>
      </w:r>
    </w:p>
    <w:p w14:paraId="60CECC63" w14:textId="18BBBA5D" w:rsidR="00D96D2D" w:rsidRDefault="00F830E8" w:rsidP="00446290">
      <w:pPr>
        <w:spacing w:line="276" w:lineRule="auto"/>
        <w:ind w:firstLine="644"/>
        <w:jc w:val="both"/>
        <w:rPr>
          <w:rFonts w:ascii="Times New Roman" w:hAnsi="Times New Roman"/>
          <w:i/>
          <w:sz w:val="28"/>
          <w:szCs w:val="28"/>
          <w:shd w:val="clear" w:color="auto" w:fill="FFFFFF"/>
          <w:lang w:val="uk-UA"/>
        </w:rPr>
      </w:pPr>
      <w:r w:rsidRPr="00F830E8">
        <w:rPr>
          <w:rFonts w:ascii="Times New Roman" w:hAnsi="Times New Roman"/>
          <w:b/>
          <w:i/>
          <w:sz w:val="28"/>
          <w:szCs w:val="28"/>
          <w:shd w:val="clear" w:color="auto" w:fill="FFFFFF"/>
          <w:lang w:val="uk-UA"/>
        </w:rPr>
        <w:t>Стратегічна ціль 8.2. Ґендерний баланс в медіа.</w:t>
      </w:r>
      <w:r>
        <w:rPr>
          <w:rFonts w:ascii="Times New Roman" w:hAnsi="Times New Roman"/>
          <w:sz w:val="28"/>
          <w:szCs w:val="28"/>
          <w:shd w:val="clear" w:color="auto" w:fill="FFFFFF"/>
          <w:lang w:val="uk-UA"/>
        </w:rPr>
        <w:t xml:space="preserve"> Завдання: </w:t>
      </w:r>
      <w:r w:rsidRPr="000E5E63">
        <w:rPr>
          <w:rFonts w:ascii="Times New Roman" w:hAnsi="Times New Roman"/>
          <w:i/>
          <w:sz w:val="28"/>
          <w:szCs w:val="28"/>
          <w:shd w:val="clear" w:color="auto" w:fill="FFFFFF"/>
          <w:lang w:val="uk-UA"/>
        </w:rPr>
        <w:t>проведення заходів (зустрічей, нарад тощо) з представниками медіасередовища з питань гендерної рівності в медіа.</w:t>
      </w:r>
    </w:p>
    <w:p w14:paraId="5CF0C8DF" w14:textId="0344366F" w:rsidR="00C93D97" w:rsidRPr="00C93D97" w:rsidRDefault="00C93D97" w:rsidP="00446290">
      <w:pPr>
        <w:spacing w:line="276" w:lineRule="auto"/>
        <w:ind w:firstLine="644"/>
        <w:jc w:val="both"/>
        <w:rPr>
          <w:rFonts w:ascii="Times New Roman" w:hAnsi="Times New Roman"/>
          <w:sz w:val="28"/>
          <w:szCs w:val="28"/>
          <w:shd w:val="clear" w:color="auto" w:fill="FFFFFF"/>
          <w:lang w:val="uk-UA"/>
        </w:rPr>
      </w:pPr>
      <w:r>
        <w:rPr>
          <w:rFonts w:ascii="Times New Roman" w:hAnsi="Times New Roman"/>
          <w:sz w:val="28"/>
          <w:szCs w:val="28"/>
          <w:shd w:val="clear" w:color="auto" w:fill="FFFFFF"/>
          <w:lang w:val="uk-UA"/>
        </w:rPr>
        <w:t xml:space="preserve">Проведено </w:t>
      </w:r>
      <w:r w:rsidRPr="00C30FF9">
        <w:rPr>
          <w:rFonts w:ascii="Times New Roman" w:hAnsi="Times New Roman"/>
          <w:b/>
          <w:sz w:val="28"/>
          <w:szCs w:val="28"/>
          <w:shd w:val="clear" w:color="auto" w:fill="FFFFFF"/>
          <w:lang w:val="uk-UA"/>
        </w:rPr>
        <w:t>16</w:t>
      </w:r>
      <w:r>
        <w:rPr>
          <w:rFonts w:ascii="Times New Roman" w:hAnsi="Times New Roman"/>
          <w:sz w:val="28"/>
          <w:szCs w:val="28"/>
          <w:shd w:val="clear" w:color="auto" w:fill="FFFFFF"/>
          <w:lang w:val="uk-UA"/>
        </w:rPr>
        <w:t xml:space="preserve"> заходів. В першу чергу мова йде про аналіз здійсненого моніторингу безпосередньо у творчих колективах телекомпаній. Це мало наслідки: якщо у 2024 році результати фіксували переважно гендерно-нейтральний контент, то у звітному році всі компанії продемонстрували гендерно-нестереотипний результат</w:t>
      </w:r>
      <w:r w:rsidR="00C30FF9">
        <w:rPr>
          <w:rFonts w:ascii="Times New Roman" w:hAnsi="Times New Roman"/>
          <w:sz w:val="28"/>
          <w:szCs w:val="28"/>
          <w:shd w:val="clear" w:color="auto" w:fill="FFFFFF"/>
          <w:lang w:val="uk-UA"/>
        </w:rPr>
        <w:t>.</w:t>
      </w:r>
      <w:r w:rsidR="00A52357">
        <w:rPr>
          <w:rFonts w:ascii="Times New Roman" w:hAnsi="Times New Roman"/>
          <w:sz w:val="28"/>
          <w:szCs w:val="28"/>
          <w:shd w:val="clear" w:color="auto" w:fill="FFFFFF"/>
          <w:lang w:val="uk-UA"/>
        </w:rPr>
        <w:t xml:space="preserve"> Крім того, представник медіарегулятора взяв у</w:t>
      </w:r>
      <w:r w:rsidR="00A52357" w:rsidRPr="00A52357">
        <w:rPr>
          <w:rFonts w:ascii="Times New Roman" w:hAnsi="Times New Roman"/>
          <w:sz w:val="28"/>
          <w:szCs w:val="28"/>
          <w:shd w:val="clear" w:color="auto" w:fill="FFFFFF"/>
          <w:lang w:val="uk-UA"/>
        </w:rPr>
        <w:t xml:space="preserve">часть </w:t>
      </w:r>
      <w:r w:rsidR="00A52357">
        <w:rPr>
          <w:rFonts w:ascii="Times New Roman" w:hAnsi="Times New Roman"/>
          <w:sz w:val="28"/>
          <w:szCs w:val="28"/>
          <w:shd w:val="clear" w:color="auto" w:fill="FFFFFF"/>
          <w:lang w:val="uk-UA"/>
        </w:rPr>
        <w:t>у медіакампусі «</w:t>
      </w:r>
      <w:r w:rsidR="00A52357" w:rsidRPr="00A52357">
        <w:rPr>
          <w:rFonts w:ascii="Times New Roman" w:hAnsi="Times New Roman"/>
          <w:sz w:val="28"/>
          <w:szCs w:val="28"/>
          <w:shd w:val="clear" w:color="auto" w:fill="FFFFFF"/>
          <w:lang w:val="uk-UA"/>
        </w:rPr>
        <w:t>Гендерночутлива журналістика</w:t>
      </w:r>
      <w:r w:rsidR="00A52357">
        <w:rPr>
          <w:rFonts w:ascii="Times New Roman" w:hAnsi="Times New Roman"/>
          <w:sz w:val="28"/>
          <w:szCs w:val="28"/>
          <w:shd w:val="clear" w:color="auto" w:fill="FFFFFF"/>
          <w:lang w:val="uk-UA"/>
        </w:rPr>
        <w:t>»,</w:t>
      </w:r>
      <w:r w:rsidR="00A52357" w:rsidRPr="00A52357">
        <w:rPr>
          <w:rFonts w:ascii="Times New Roman" w:hAnsi="Times New Roman"/>
          <w:sz w:val="28"/>
          <w:szCs w:val="28"/>
          <w:shd w:val="clear" w:color="auto" w:fill="FFFFFF"/>
          <w:lang w:val="uk-UA"/>
        </w:rPr>
        <w:t xml:space="preserve"> м.Вінниця</w:t>
      </w:r>
      <w:r w:rsidR="00A52357">
        <w:rPr>
          <w:rFonts w:ascii="Times New Roman" w:hAnsi="Times New Roman"/>
          <w:sz w:val="28"/>
          <w:szCs w:val="28"/>
          <w:shd w:val="clear" w:color="auto" w:fill="FFFFFF"/>
          <w:lang w:val="uk-UA"/>
        </w:rPr>
        <w:t xml:space="preserve"> (12.06.25).</w:t>
      </w:r>
    </w:p>
    <w:p w14:paraId="74E93689" w14:textId="6CC8D9B2" w:rsidR="00F830E8" w:rsidRDefault="00F830E8" w:rsidP="00446290">
      <w:pPr>
        <w:spacing w:line="276" w:lineRule="auto"/>
        <w:ind w:firstLine="644"/>
        <w:jc w:val="both"/>
        <w:rPr>
          <w:rFonts w:ascii="Times New Roman" w:hAnsi="Times New Roman"/>
          <w:i/>
          <w:sz w:val="28"/>
          <w:szCs w:val="28"/>
          <w:shd w:val="clear" w:color="auto" w:fill="FFFFFF"/>
          <w:lang w:val="uk-UA"/>
        </w:rPr>
      </w:pPr>
      <w:r w:rsidRPr="00F830E8">
        <w:rPr>
          <w:rFonts w:ascii="Times New Roman" w:hAnsi="Times New Roman"/>
          <w:b/>
          <w:i/>
          <w:sz w:val="28"/>
          <w:szCs w:val="28"/>
          <w:shd w:val="clear" w:color="auto" w:fill="FFFFFF"/>
          <w:lang w:val="uk-UA"/>
        </w:rPr>
        <w:t>Стратегічна ціль 9.</w:t>
      </w:r>
      <w:r>
        <w:rPr>
          <w:rFonts w:ascii="Times New Roman" w:hAnsi="Times New Roman"/>
          <w:b/>
          <w:i/>
          <w:sz w:val="28"/>
          <w:szCs w:val="28"/>
          <w:shd w:val="clear" w:color="auto" w:fill="FFFFFF"/>
          <w:lang w:val="uk-UA"/>
        </w:rPr>
        <w:t>3.</w:t>
      </w:r>
      <w:r w:rsidRPr="00F830E8">
        <w:rPr>
          <w:rFonts w:ascii="Times New Roman" w:hAnsi="Times New Roman"/>
          <w:b/>
          <w:i/>
          <w:sz w:val="28"/>
          <w:szCs w:val="28"/>
          <w:shd w:val="clear" w:color="auto" w:fill="FFFFFF"/>
          <w:lang w:val="uk-UA"/>
        </w:rPr>
        <w:t xml:space="preserve"> Медіаграмотність суспільства через медіаграмотність медіакомпаній.</w:t>
      </w:r>
      <w:r>
        <w:rPr>
          <w:rFonts w:ascii="Times New Roman" w:hAnsi="Times New Roman"/>
          <w:sz w:val="28"/>
          <w:szCs w:val="28"/>
          <w:shd w:val="clear" w:color="auto" w:fill="FFFFFF"/>
          <w:lang w:val="uk-UA"/>
        </w:rPr>
        <w:t xml:space="preserve"> Завдання: </w:t>
      </w:r>
      <w:r w:rsidRPr="000E5E63">
        <w:rPr>
          <w:rFonts w:ascii="Times New Roman" w:hAnsi="Times New Roman"/>
          <w:i/>
          <w:sz w:val="28"/>
          <w:szCs w:val="28"/>
          <w:shd w:val="clear" w:color="auto" w:fill="FFFFFF"/>
          <w:lang w:val="uk-UA"/>
        </w:rPr>
        <w:t>проведення заходів (тренінги, семінари тощо) для представників регіональних медіа з метою підвищення їх професійних навичок з медіаграмотності.</w:t>
      </w:r>
    </w:p>
    <w:p w14:paraId="5EB2B369" w14:textId="3173CFB4" w:rsidR="007172EB" w:rsidRPr="007172EB" w:rsidRDefault="007172EB" w:rsidP="00446290">
      <w:pPr>
        <w:spacing w:line="276" w:lineRule="auto"/>
        <w:ind w:firstLine="644"/>
        <w:jc w:val="both"/>
        <w:rPr>
          <w:rFonts w:ascii="Times New Roman" w:hAnsi="Times New Roman"/>
          <w:sz w:val="28"/>
          <w:szCs w:val="28"/>
          <w:shd w:val="clear" w:color="auto" w:fill="FFFFFF"/>
          <w:lang w:val="uk-UA"/>
        </w:rPr>
      </w:pPr>
      <w:r>
        <w:rPr>
          <w:rFonts w:ascii="Times New Roman" w:hAnsi="Times New Roman"/>
          <w:sz w:val="28"/>
          <w:szCs w:val="28"/>
          <w:shd w:val="clear" w:color="auto" w:fill="FFFFFF"/>
          <w:lang w:val="uk-UA"/>
        </w:rPr>
        <w:lastRenderedPageBreak/>
        <w:t xml:space="preserve">Впродовж звітного року проведено </w:t>
      </w:r>
      <w:r w:rsidRPr="00A52357">
        <w:rPr>
          <w:rFonts w:ascii="Times New Roman" w:hAnsi="Times New Roman"/>
          <w:b/>
          <w:sz w:val="28"/>
          <w:szCs w:val="28"/>
          <w:shd w:val="clear" w:color="auto" w:fill="FFFFFF"/>
          <w:lang w:val="uk-UA"/>
        </w:rPr>
        <w:t>13</w:t>
      </w:r>
      <w:r>
        <w:rPr>
          <w:rFonts w:ascii="Times New Roman" w:hAnsi="Times New Roman"/>
          <w:sz w:val="28"/>
          <w:szCs w:val="28"/>
          <w:shd w:val="clear" w:color="auto" w:fill="FFFFFF"/>
          <w:lang w:val="uk-UA"/>
        </w:rPr>
        <w:t xml:space="preserve"> заходів. З найбільш характерних: у</w:t>
      </w:r>
      <w:r w:rsidRPr="007172EB">
        <w:rPr>
          <w:rFonts w:ascii="Times New Roman" w:hAnsi="Times New Roman"/>
          <w:sz w:val="28"/>
          <w:szCs w:val="28"/>
          <w:shd w:val="clear" w:color="auto" w:fill="FFFFFF"/>
          <w:lang w:val="uk-UA"/>
        </w:rPr>
        <w:t>часть у тренінгу для журналістів, організован</w:t>
      </w:r>
      <w:r>
        <w:rPr>
          <w:rFonts w:ascii="Times New Roman" w:hAnsi="Times New Roman"/>
          <w:sz w:val="28"/>
          <w:szCs w:val="28"/>
          <w:shd w:val="clear" w:color="auto" w:fill="FFFFFF"/>
          <w:lang w:val="uk-UA"/>
        </w:rPr>
        <w:t>ому ВОО НСЖУ до Дня мінної прос</w:t>
      </w:r>
      <w:r w:rsidRPr="007172EB">
        <w:rPr>
          <w:rFonts w:ascii="Times New Roman" w:hAnsi="Times New Roman"/>
          <w:sz w:val="28"/>
          <w:szCs w:val="28"/>
          <w:shd w:val="clear" w:color="auto" w:fill="FFFFFF"/>
          <w:lang w:val="uk-UA"/>
        </w:rPr>
        <w:t>віти</w:t>
      </w:r>
      <w:r>
        <w:rPr>
          <w:rFonts w:ascii="Times New Roman" w:hAnsi="Times New Roman"/>
          <w:sz w:val="28"/>
          <w:szCs w:val="28"/>
          <w:shd w:val="clear" w:color="auto" w:fill="FFFFFF"/>
          <w:lang w:val="uk-UA"/>
        </w:rPr>
        <w:t xml:space="preserve"> (3.04.25); у</w:t>
      </w:r>
      <w:r w:rsidRPr="007172EB">
        <w:rPr>
          <w:rFonts w:ascii="Times New Roman" w:hAnsi="Times New Roman"/>
          <w:sz w:val="28"/>
          <w:szCs w:val="28"/>
          <w:shd w:val="clear" w:color="auto" w:fill="FFFFFF"/>
          <w:lang w:val="uk-UA"/>
        </w:rPr>
        <w:t>часть у засіданні кафедри журналістики, реклами та зв'язків з громадськістю Вінницького державного педагогічного університету імені Михайла Коцюбинського</w:t>
      </w:r>
      <w:r>
        <w:rPr>
          <w:rFonts w:ascii="Times New Roman" w:hAnsi="Times New Roman"/>
          <w:sz w:val="28"/>
          <w:szCs w:val="28"/>
          <w:shd w:val="clear" w:color="auto" w:fill="FFFFFF"/>
          <w:lang w:val="uk-UA"/>
        </w:rPr>
        <w:t xml:space="preserve"> (8.04.25); о</w:t>
      </w:r>
      <w:r w:rsidRPr="007172EB">
        <w:rPr>
          <w:rFonts w:ascii="Times New Roman" w:hAnsi="Times New Roman"/>
          <w:sz w:val="28"/>
          <w:szCs w:val="28"/>
          <w:shd w:val="clear" w:color="auto" w:fill="FFFFFF"/>
          <w:lang w:val="uk-UA"/>
        </w:rPr>
        <w:t>рганізація та участь у семінарі, що спільно проводили  Національна рада  та DW Akademie в рамках проє</w:t>
      </w:r>
      <w:r w:rsidR="00A52357">
        <w:rPr>
          <w:rFonts w:ascii="Times New Roman" w:hAnsi="Times New Roman"/>
          <w:sz w:val="28"/>
          <w:szCs w:val="28"/>
          <w:shd w:val="clear" w:color="auto" w:fill="FFFFFF"/>
          <w:lang w:val="uk-UA"/>
        </w:rPr>
        <w:t xml:space="preserve">кту «MediaFitRe:loaded"»; </w:t>
      </w:r>
      <w:r w:rsidR="00A52357" w:rsidRPr="00A52357">
        <w:rPr>
          <w:rFonts w:ascii="Times New Roman" w:hAnsi="Times New Roman"/>
          <w:sz w:val="28"/>
          <w:szCs w:val="28"/>
          <w:shd w:val="clear" w:color="auto" w:fill="FFFFFF"/>
          <w:lang w:val="uk-UA"/>
        </w:rPr>
        <w:t>участь у  Всеукраїнській конференції «Journalism Ne</w:t>
      </w:r>
      <w:r w:rsidR="00A52357">
        <w:rPr>
          <w:rFonts w:ascii="Times New Roman" w:hAnsi="Times New Roman"/>
          <w:sz w:val="28"/>
          <w:szCs w:val="28"/>
          <w:shd w:val="clear" w:color="auto" w:fill="FFFFFF"/>
          <w:lang w:val="uk-UA"/>
        </w:rPr>
        <w:t>xt: освіта, ШІ та нові виклики».</w:t>
      </w:r>
      <w:r w:rsidR="009D1C80">
        <w:rPr>
          <w:rFonts w:ascii="Times New Roman" w:hAnsi="Times New Roman"/>
          <w:sz w:val="28"/>
          <w:szCs w:val="28"/>
          <w:shd w:val="clear" w:color="auto" w:fill="FFFFFF"/>
          <w:lang w:val="uk-UA"/>
        </w:rPr>
        <w:t xml:space="preserve"> Низка заходів була проведена в рамках Глобального тижня медіаграмотності.</w:t>
      </w:r>
    </w:p>
    <w:p w14:paraId="496CB375" w14:textId="45A801CF" w:rsidR="00FF5C04" w:rsidRDefault="00FF5C04" w:rsidP="00446290">
      <w:pPr>
        <w:spacing w:line="276" w:lineRule="auto"/>
        <w:ind w:firstLine="644"/>
        <w:jc w:val="both"/>
        <w:rPr>
          <w:rFonts w:ascii="Times New Roman" w:hAnsi="Times New Roman"/>
          <w:i/>
          <w:sz w:val="28"/>
          <w:szCs w:val="28"/>
          <w:shd w:val="clear" w:color="auto" w:fill="FFFFFF"/>
          <w:lang w:val="uk-UA"/>
        </w:rPr>
      </w:pPr>
      <w:r w:rsidRPr="002016D6">
        <w:rPr>
          <w:rFonts w:ascii="Times New Roman" w:hAnsi="Times New Roman"/>
          <w:b/>
          <w:i/>
          <w:sz w:val="28"/>
          <w:szCs w:val="28"/>
          <w:shd w:val="clear" w:color="auto" w:fill="FFFFFF"/>
          <w:lang w:val="uk-UA"/>
        </w:rPr>
        <w:t>Стратегічна ціль 12.</w:t>
      </w:r>
      <w:r w:rsidR="002016D6" w:rsidRPr="002016D6">
        <w:rPr>
          <w:rFonts w:ascii="Times New Roman" w:hAnsi="Times New Roman"/>
          <w:b/>
          <w:i/>
          <w:sz w:val="28"/>
          <w:szCs w:val="28"/>
          <w:shd w:val="clear" w:color="auto" w:fill="FFFFFF"/>
          <w:lang w:val="uk-UA"/>
        </w:rPr>
        <w:t>4.</w:t>
      </w:r>
      <w:r w:rsidRPr="002016D6">
        <w:rPr>
          <w:rFonts w:ascii="Times New Roman" w:hAnsi="Times New Roman"/>
          <w:b/>
          <w:i/>
          <w:sz w:val="28"/>
          <w:szCs w:val="28"/>
          <w:shd w:val="clear" w:color="auto" w:fill="FFFFFF"/>
          <w:lang w:val="uk-UA"/>
        </w:rPr>
        <w:t xml:space="preserve"> Сприяння фаховому діалогу між медіа і державою, між суспільством і медіа.</w:t>
      </w:r>
      <w:r>
        <w:rPr>
          <w:rFonts w:ascii="Times New Roman" w:hAnsi="Times New Roman"/>
          <w:sz w:val="28"/>
          <w:szCs w:val="28"/>
          <w:shd w:val="clear" w:color="auto" w:fill="FFFFFF"/>
          <w:lang w:val="uk-UA"/>
        </w:rPr>
        <w:t xml:space="preserve"> Завдання: </w:t>
      </w:r>
      <w:r w:rsidRPr="000E5E63">
        <w:rPr>
          <w:rFonts w:ascii="Times New Roman" w:hAnsi="Times New Roman"/>
          <w:i/>
          <w:sz w:val="28"/>
          <w:szCs w:val="28"/>
          <w:shd w:val="clear" w:color="auto" w:fill="FFFFFF"/>
          <w:lang w:val="uk-UA"/>
        </w:rPr>
        <w:t>проведення нарад  з представниками різних соціальних та етнічних груп, медійників з метою обговорення проблемних питань та налагодження толерантних взаємовідносин.</w:t>
      </w:r>
    </w:p>
    <w:p w14:paraId="6163D391" w14:textId="7720844B" w:rsidR="00A52357" w:rsidRPr="00982955" w:rsidRDefault="00A52357" w:rsidP="00446290">
      <w:pPr>
        <w:spacing w:line="276" w:lineRule="auto"/>
        <w:ind w:firstLine="644"/>
        <w:jc w:val="both"/>
        <w:rPr>
          <w:rFonts w:ascii="Times New Roman" w:hAnsi="Times New Roman"/>
          <w:b/>
          <w:sz w:val="28"/>
          <w:szCs w:val="28"/>
          <w:shd w:val="clear" w:color="auto" w:fill="FFFFFF"/>
          <w:lang w:val="uk-UA"/>
        </w:rPr>
      </w:pPr>
      <w:r>
        <w:rPr>
          <w:rFonts w:ascii="Times New Roman" w:hAnsi="Times New Roman"/>
          <w:sz w:val="28"/>
          <w:szCs w:val="28"/>
          <w:shd w:val="clear" w:color="auto" w:fill="FFFFFF"/>
          <w:lang w:val="uk-UA"/>
        </w:rPr>
        <w:t xml:space="preserve">У звітному році </w:t>
      </w:r>
      <w:r w:rsidR="00D5195F">
        <w:rPr>
          <w:rFonts w:ascii="Times New Roman" w:hAnsi="Times New Roman"/>
          <w:sz w:val="28"/>
          <w:szCs w:val="28"/>
          <w:shd w:val="clear" w:color="auto" w:fill="FFFFFF"/>
          <w:lang w:val="uk-UA"/>
        </w:rPr>
        <w:t xml:space="preserve">представник Національної ради організував та взяв участь у </w:t>
      </w:r>
      <w:r w:rsidR="00D5195F" w:rsidRPr="00982955">
        <w:rPr>
          <w:rFonts w:ascii="Times New Roman" w:hAnsi="Times New Roman"/>
          <w:b/>
          <w:sz w:val="28"/>
          <w:szCs w:val="28"/>
          <w:shd w:val="clear" w:color="auto" w:fill="FFFFFF"/>
          <w:lang w:val="uk-UA"/>
        </w:rPr>
        <w:t>6-ти</w:t>
      </w:r>
      <w:r w:rsidR="00D5195F">
        <w:rPr>
          <w:rFonts w:ascii="Times New Roman" w:hAnsi="Times New Roman"/>
          <w:sz w:val="28"/>
          <w:szCs w:val="28"/>
          <w:shd w:val="clear" w:color="auto" w:fill="FFFFFF"/>
          <w:lang w:val="uk-UA"/>
        </w:rPr>
        <w:t xml:space="preserve"> заходах на цю тему. Налагоджено співробітництво з </w:t>
      </w:r>
      <w:r w:rsidR="00982955">
        <w:rPr>
          <w:rFonts w:ascii="Times New Roman" w:hAnsi="Times New Roman"/>
          <w:sz w:val="28"/>
          <w:szCs w:val="28"/>
          <w:shd w:val="clear" w:color="auto" w:fill="FFFFFF"/>
          <w:lang w:val="uk-UA"/>
        </w:rPr>
        <w:t xml:space="preserve">ГО </w:t>
      </w:r>
      <w:r w:rsidR="00982955" w:rsidRPr="008C671E">
        <w:rPr>
          <w:rStyle w:val="af1"/>
          <w:rFonts w:ascii="Times New Roman" w:hAnsi="Times New Roman"/>
          <w:b w:val="0"/>
          <w:color w:val="0A0A0A"/>
          <w:sz w:val="28"/>
          <w:szCs w:val="28"/>
          <w:shd w:val="clear" w:color="auto" w:fill="FFFFFF"/>
          <w:lang w:val="uk-UA"/>
        </w:rPr>
        <w:t xml:space="preserve">«Рада </w:t>
      </w:r>
      <w:r w:rsidR="00982955">
        <w:rPr>
          <w:rStyle w:val="af1"/>
          <w:rFonts w:ascii="Times New Roman" w:hAnsi="Times New Roman"/>
          <w:b w:val="0"/>
          <w:color w:val="0A0A0A"/>
          <w:sz w:val="28"/>
          <w:szCs w:val="28"/>
          <w:shd w:val="clear" w:color="auto" w:fill="FFFFFF"/>
          <w:lang w:val="uk-UA"/>
        </w:rPr>
        <w:t>національних товар</w:t>
      </w:r>
      <w:r w:rsidR="00A27424">
        <w:rPr>
          <w:rStyle w:val="af1"/>
          <w:rFonts w:ascii="Times New Roman" w:hAnsi="Times New Roman"/>
          <w:b w:val="0"/>
          <w:color w:val="0A0A0A"/>
          <w:sz w:val="28"/>
          <w:szCs w:val="28"/>
          <w:shd w:val="clear" w:color="auto" w:fill="FFFFFF"/>
          <w:lang w:val="uk-UA"/>
        </w:rPr>
        <w:t>иств Вінниччини». За ініціативи</w:t>
      </w:r>
      <w:r w:rsidR="00982955">
        <w:rPr>
          <w:rStyle w:val="af1"/>
          <w:rFonts w:ascii="Times New Roman" w:hAnsi="Times New Roman"/>
          <w:b w:val="0"/>
          <w:color w:val="0A0A0A"/>
          <w:sz w:val="28"/>
          <w:szCs w:val="28"/>
          <w:shd w:val="clear" w:color="auto" w:fill="FFFFFF"/>
          <w:lang w:val="uk-UA"/>
        </w:rPr>
        <w:t xml:space="preserve"> представни</w:t>
      </w:r>
      <w:r w:rsidR="00E64B39">
        <w:rPr>
          <w:rStyle w:val="af1"/>
          <w:rFonts w:ascii="Times New Roman" w:hAnsi="Times New Roman"/>
          <w:b w:val="0"/>
          <w:color w:val="0A0A0A"/>
          <w:sz w:val="28"/>
          <w:szCs w:val="28"/>
          <w:shd w:val="clear" w:color="auto" w:fill="FFFFFF"/>
          <w:lang w:val="uk-UA"/>
        </w:rPr>
        <w:t>цтва</w:t>
      </w:r>
      <w:r w:rsidR="00982955">
        <w:rPr>
          <w:rStyle w:val="af1"/>
          <w:rFonts w:ascii="Times New Roman" w:hAnsi="Times New Roman"/>
          <w:b w:val="0"/>
          <w:color w:val="0A0A0A"/>
          <w:sz w:val="28"/>
          <w:szCs w:val="28"/>
          <w:shd w:val="clear" w:color="auto" w:fill="FFFFFF"/>
          <w:lang w:val="uk-UA"/>
        </w:rPr>
        <w:t xml:space="preserve"> Національної ради відбувся корисний діалог між керівниками медіа та національних спільнот області. Медіа активно висвітлювали заходи, організовані національними товариствами (урочисте зібрання</w:t>
      </w:r>
      <w:r w:rsidR="00982955" w:rsidRPr="00982955">
        <w:rPr>
          <w:rStyle w:val="af1"/>
          <w:rFonts w:ascii="Times New Roman" w:hAnsi="Times New Roman"/>
          <w:b w:val="0"/>
          <w:color w:val="0A0A0A"/>
          <w:sz w:val="28"/>
          <w:szCs w:val="28"/>
          <w:shd w:val="clear" w:color="auto" w:fill="FFFFFF"/>
          <w:lang w:val="uk-UA"/>
        </w:rPr>
        <w:t xml:space="preserve"> Вінницьк</w:t>
      </w:r>
      <w:r w:rsidR="00120D58">
        <w:rPr>
          <w:rStyle w:val="af1"/>
          <w:rFonts w:ascii="Times New Roman" w:hAnsi="Times New Roman"/>
          <w:b w:val="0"/>
          <w:color w:val="0A0A0A"/>
          <w:sz w:val="28"/>
          <w:szCs w:val="28"/>
          <w:shd w:val="clear" w:color="auto" w:fill="FFFFFF"/>
          <w:lang w:val="uk-UA"/>
        </w:rPr>
        <w:t>ого</w:t>
      </w:r>
      <w:r w:rsidR="00982955" w:rsidRPr="00982955">
        <w:rPr>
          <w:rStyle w:val="af1"/>
          <w:rFonts w:ascii="Times New Roman" w:hAnsi="Times New Roman"/>
          <w:b w:val="0"/>
          <w:color w:val="0A0A0A"/>
          <w:sz w:val="28"/>
          <w:szCs w:val="28"/>
          <w:shd w:val="clear" w:color="auto" w:fill="FFFFFF"/>
          <w:lang w:val="uk-UA"/>
        </w:rPr>
        <w:t xml:space="preserve"> благодійн</w:t>
      </w:r>
      <w:r w:rsidR="00120D58">
        <w:rPr>
          <w:rStyle w:val="af1"/>
          <w:rFonts w:ascii="Times New Roman" w:hAnsi="Times New Roman"/>
          <w:b w:val="0"/>
          <w:color w:val="0A0A0A"/>
          <w:sz w:val="28"/>
          <w:szCs w:val="28"/>
          <w:shd w:val="clear" w:color="auto" w:fill="FFFFFF"/>
          <w:lang w:val="uk-UA"/>
        </w:rPr>
        <w:t>ого</w:t>
      </w:r>
      <w:r w:rsidR="00982955" w:rsidRPr="00982955">
        <w:rPr>
          <w:rStyle w:val="af1"/>
          <w:rFonts w:ascii="Times New Roman" w:hAnsi="Times New Roman"/>
          <w:b w:val="0"/>
          <w:color w:val="0A0A0A"/>
          <w:sz w:val="28"/>
          <w:szCs w:val="28"/>
          <w:shd w:val="clear" w:color="auto" w:fill="FFFFFF"/>
          <w:lang w:val="uk-UA"/>
        </w:rPr>
        <w:t xml:space="preserve"> єврейськ</w:t>
      </w:r>
      <w:r w:rsidR="00120D58">
        <w:rPr>
          <w:rStyle w:val="af1"/>
          <w:rFonts w:ascii="Times New Roman" w:hAnsi="Times New Roman"/>
          <w:b w:val="0"/>
          <w:color w:val="0A0A0A"/>
          <w:sz w:val="28"/>
          <w:szCs w:val="28"/>
          <w:shd w:val="clear" w:color="auto" w:fill="FFFFFF"/>
          <w:lang w:val="uk-UA"/>
        </w:rPr>
        <w:t>ого</w:t>
      </w:r>
      <w:r w:rsidR="00982955" w:rsidRPr="00982955">
        <w:rPr>
          <w:rStyle w:val="af1"/>
          <w:rFonts w:ascii="Times New Roman" w:hAnsi="Times New Roman"/>
          <w:b w:val="0"/>
          <w:color w:val="0A0A0A"/>
          <w:sz w:val="28"/>
          <w:szCs w:val="28"/>
          <w:shd w:val="clear" w:color="auto" w:fill="FFFFFF"/>
          <w:lang w:val="uk-UA"/>
        </w:rPr>
        <w:t xml:space="preserve"> центр</w:t>
      </w:r>
      <w:r w:rsidR="00120D58">
        <w:rPr>
          <w:rStyle w:val="af1"/>
          <w:rFonts w:ascii="Times New Roman" w:hAnsi="Times New Roman"/>
          <w:b w:val="0"/>
          <w:color w:val="0A0A0A"/>
          <w:sz w:val="28"/>
          <w:szCs w:val="28"/>
          <w:shd w:val="clear" w:color="auto" w:fill="FFFFFF"/>
          <w:lang w:val="uk-UA"/>
        </w:rPr>
        <w:t>у «</w:t>
      </w:r>
      <w:r w:rsidR="00982955" w:rsidRPr="00982955">
        <w:rPr>
          <w:rStyle w:val="af1"/>
          <w:rFonts w:ascii="Times New Roman" w:hAnsi="Times New Roman"/>
          <w:b w:val="0"/>
          <w:color w:val="0A0A0A"/>
          <w:sz w:val="28"/>
          <w:szCs w:val="28"/>
          <w:shd w:val="clear" w:color="auto" w:fill="FFFFFF"/>
          <w:lang w:val="uk-UA"/>
        </w:rPr>
        <w:t>Хесед-Емуна</w:t>
      </w:r>
      <w:r w:rsidR="00120D58">
        <w:rPr>
          <w:rStyle w:val="af1"/>
          <w:rFonts w:ascii="Times New Roman" w:hAnsi="Times New Roman"/>
          <w:b w:val="0"/>
          <w:color w:val="0A0A0A"/>
          <w:sz w:val="28"/>
          <w:szCs w:val="28"/>
          <w:shd w:val="clear" w:color="auto" w:fill="FFFFFF"/>
          <w:lang w:val="uk-UA"/>
        </w:rPr>
        <w:t>»</w:t>
      </w:r>
      <w:r w:rsidR="00982955" w:rsidRPr="00982955">
        <w:rPr>
          <w:rStyle w:val="af1"/>
          <w:rFonts w:ascii="Times New Roman" w:hAnsi="Times New Roman"/>
          <w:b w:val="0"/>
          <w:color w:val="0A0A0A"/>
          <w:sz w:val="28"/>
          <w:szCs w:val="28"/>
          <w:shd w:val="clear" w:color="auto" w:fill="FFFFFF"/>
          <w:lang w:val="uk-UA"/>
        </w:rPr>
        <w:t xml:space="preserve"> до Дня пам'яті українців, які рятували євреїв під час Другої світової війни</w:t>
      </w:r>
      <w:r w:rsidR="00120D58">
        <w:rPr>
          <w:rStyle w:val="af1"/>
          <w:rFonts w:ascii="Times New Roman" w:hAnsi="Times New Roman"/>
          <w:b w:val="0"/>
          <w:color w:val="0A0A0A"/>
          <w:sz w:val="28"/>
          <w:szCs w:val="28"/>
          <w:shd w:val="clear" w:color="auto" w:fill="FFFFFF"/>
          <w:lang w:val="uk-UA"/>
        </w:rPr>
        <w:t>;</w:t>
      </w:r>
      <w:r w:rsidR="00982955">
        <w:rPr>
          <w:rStyle w:val="af1"/>
          <w:rFonts w:ascii="Times New Roman" w:hAnsi="Times New Roman"/>
          <w:b w:val="0"/>
          <w:color w:val="0A0A0A"/>
          <w:sz w:val="28"/>
          <w:szCs w:val="28"/>
          <w:shd w:val="clear" w:color="auto" w:fill="FFFFFF"/>
          <w:lang w:val="uk-UA"/>
        </w:rPr>
        <w:t xml:space="preserve"> година</w:t>
      </w:r>
      <w:r w:rsidR="00120D58">
        <w:rPr>
          <w:rStyle w:val="af1"/>
          <w:rFonts w:ascii="Times New Roman" w:hAnsi="Times New Roman"/>
          <w:b w:val="0"/>
          <w:color w:val="0A0A0A"/>
          <w:sz w:val="28"/>
          <w:szCs w:val="28"/>
          <w:shd w:val="clear" w:color="auto" w:fill="FFFFFF"/>
          <w:lang w:val="uk-UA"/>
        </w:rPr>
        <w:t xml:space="preserve"> пам'яті «</w:t>
      </w:r>
      <w:r w:rsidR="00982955" w:rsidRPr="00982955">
        <w:rPr>
          <w:rStyle w:val="af1"/>
          <w:rFonts w:ascii="Times New Roman" w:hAnsi="Times New Roman"/>
          <w:b w:val="0"/>
          <w:color w:val="0A0A0A"/>
          <w:sz w:val="28"/>
          <w:szCs w:val="28"/>
          <w:shd w:val="clear" w:color="auto" w:fill="FFFFFF"/>
          <w:lang w:val="uk-UA"/>
        </w:rPr>
        <w:t>Кримські татари: спротив триває</w:t>
      </w:r>
      <w:r w:rsidR="00120D58">
        <w:rPr>
          <w:rStyle w:val="af1"/>
          <w:rFonts w:ascii="Times New Roman" w:hAnsi="Times New Roman"/>
          <w:b w:val="0"/>
          <w:color w:val="0A0A0A"/>
          <w:sz w:val="28"/>
          <w:szCs w:val="28"/>
          <w:shd w:val="clear" w:color="auto" w:fill="FFFFFF"/>
          <w:lang w:val="uk-UA"/>
        </w:rPr>
        <w:t>»</w:t>
      </w:r>
      <w:r w:rsidR="00982955" w:rsidRPr="00982955">
        <w:rPr>
          <w:rStyle w:val="af1"/>
          <w:rFonts w:ascii="Times New Roman" w:hAnsi="Times New Roman"/>
          <w:b w:val="0"/>
          <w:color w:val="0A0A0A"/>
          <w:sz w:val="28"/>
          <w:szCs w:val="28"/>
          <w:shd w:val="clear" w:color="auto" w:fill="FFFFFF"/>
          <w:lang w:val="uk-UA"/>
        </w:rPr>
        <w:t>, Громадсько</w:t>
      </w:r>
      <w:r w:rsidR="00120D58">
        <w:rPr>
          <w:rStyle w:val="af1"/>
          <w:rFonts w:ascii="Times New Roman" w:hAnsi="Times New Roman"/>
          <w:b w:val="0"/>
          <w:color w:val="0A0A0A"/>
          <w:sz w:val="28"/>
          <w:szCs w:val="28"/>
          <w:shd w:val="clear" w:color="auto" w:fill="FFFFFF"/>
          <w:lang w:val="uk-UA"/>
        </w:rPr>
        <w:t>ї організацієї</w:t>
      </w:r>
      <w:r w:rsidR="00982955" w:rsidRPr="00982955">
        <w:rPr>
          <w:rStyle w:val="af1"/>
          <w:rFonts w:ascii="Times New Roman" w:hAnsi="Times New Roman"/>
          <w:b w:val="0"/>
          <w:color w:val="0A0A0A"/>
          <w:sz w:val="28"/>
          <w:szCs w:val="28"/>
          <w:shd w:val="clear" w:color="auto" w:fill="FFFFFF"/>
          <w:lang w:val="uk-UA"/>
        </w:rPr>
        <w:t xml:space="preserve"> </w:t>
      </w:r>
      <w:r w:rsidR="00120D58">
        <w:rPr>
          <w:rStyle w:val="af1"/>
          <w:rFonts w:ascii="Times New Roman" w:hAnsi="Times New Roman"/>
          <w:b w:val="0"/>
          <w:color w:val="0A0A0A"/>
          <w:sz w:val="28"/>
          <w:szCs w:val="28"/>
          <w:shd w:val="clear" w:color="auto" w:fill="FFFFFF"/>
          <w:lang w:val="uk-UA"/>
        </w:rPr>
        <w:t>«</w:t>
      </w:r>
      <w:r w:rsidR="00982955" w:rsidRPr="00982955">
        <w:rPr>
          <w:rStyle w:val="af1"/>
          <w:rFonts w:ascii="Times New Roman" w:hAnsi="Times New Roman"/>
          <w:b w:val="0"/>
          <w:color w:val="0A0A0A"/>
          <w:sz w:val="28"/>
          <w:szCs w:val="28"/>
          <w:shd w:val="clear" w:color="auto" w:fill="FFFFFF"/>
          <w:lang w:val="uk-UA"/>
        </w:rPr>
        <w:t>Ветан</w:t>
      </w:r>
      <w:r w:rsidR="00120D58">
        <w:rPr>
          <w:rStyle w:val="af1"/>
          <w:rFonts w:ascii="Times New Roman" w:hAnsi="Times New Roman"/>
          <w:b w:val="0"/>
          <w:color w:val="0A0A0A"/>
          <w:sz w:val="28"/>
          <w:szCs w:val="28"/>
          <w:shd w:val="clear" w:color="auto" w:fill="FFFFFF"/>
          <w:lang w:val="uk-UA"/>
        </w:rPr>
        <w:t>» («</w:t>
      </w:r>
      <w:r w:rsidR="00982955" w:rsidRPr="00982955">
        <w:rPr>
          <w:rStyle w:val="af1"/>
          <w:rFonts w:ascii="Times New Roman" w:hAnsi="Times New Roman"/>
          <w:b w:val="0"/>
          <w:color w:val="0A0A0A"/>
          <w:sz w:val="28"/>
          <w:szCs w:val="28"/>
          <w:shd w:val="clear" w:color="auto" w:fill="FFFFFF"/>
          <w:lang w:val="uk-UA"/>
        </w:rPr>
        <w:t>Батьківщина</w:t>
      </w:r>
      <w:r w:rsidR="00120D58">
        <w:rPr>
          <w:rStyle w:val="af1"/>
          <w:rFonts w:ascii="Times New Roman" w:hAnsi="Times New Roman"/>
          <w:b w:val="0"/>
          <w:color w:val="0A0A0A"/>
          <w:sz w:val="28"/>
          <w:szCs w:val="28"/>
          <w:shd w:val="clear" w:color="auto" w:fill="FFFFFF"/>
          <w:lang w:val="uk-UA"/>
        </w:rPr>
        <w:t>»</w:t>
      </w:r>
      <w:r w:rsidR="00982955" w:rsidRPr="00982955">
        <w:rPr>
          <w:rStyle w:val="af1"/>
          <w:rFonts w:ascii="Times New Roman" w:hAnsi="Times New Roman"/>
          <w:b w:val="0"/>
          <w:color w:val="0A0A0A"/>
          <w:sz w:val="28"/>
          <w:szCs w:val="28"/>
          <w:shd w:val="clear" w:color="auto" w:fill="FFFFFF"/>
          <w:lang w:val="uk-UA"/>
        </w:rPr>
        <w:t>) з нагоди Дня пам'яті жертв геноциду кримськотатарського народу</w:t>
      </w:r>
      <w:r w:rsidR="00120D58">
        <w:rPr>
          <w:rStyle w:val="af1"/>
          <w:rFonts w:ascii="Times New Roman" w:hAnsi="Times New Roman"/>
          <w:b w:val="0"/>
          <w:color w:val="0A0A0A"/>
          <w:sz w:val="28"/>
          <w:szCs w:val="28"/>
          <w:shd w:val="clear" w:color="auto" w:fill="FFFFFF"/>
          <w:lang w:val="uk-UA"/>
        </w:rPr>
        <w:t xml:space="preserve"> та інші).</w:t>
      </w:r>
    </w:p>
    <w:p w14:paraId="7883EBF2" w14:textId="0EDE135D" w:rsidR="00D96D2D" w:rsidRDefault="002016D6" w:rsidP="00446290">
      <w:pPr>
        <w:spacing w:line="276" w:lineRule="auto"/>
        <w:ind w:firstLine="644"/>
        <w:jc w:val="both"/>
        <w:rPr>
          <w:rFonts w:ascii="Times New Roman" w:hAnsi="Times New Roman"/>
          <w:i/>
          <w:sz w:val="28"/>
          <w:szCs w:val="28"/>
          <w:shd w:val="clear" w:color="auto" w:fill="FFFFFF"/>
          <w:lang w:val="uk-UA"/>
        </w:rPr>
      </w:pPr>
      <w:r w:rsidRPr="002016D6">
        <w:rPr>
          <w:rFonts w:ascii="Times New Roman" w:hAnsi="Times New Roman"/>
          <w:b/>
          <w:i/>
          <w:sz w:val="28"/>
          <w:szCs w:val="28"/>
          <w:shd w:val="clear" w:color="auto" w:fill="FFFFFF"/>
          <w:lang w:val="uk-UA"/>
        </w:rPr>
        <w:t>Стратегічна ціль 16.5. Розвиток каналів мовлення та багатоканальних мереж, стимулювання конкурентного медіасередовища.</w:t>
      </w:r>
      <w:r>
        <w:rPr>
          <w:rFonts w:ascii="Times New Roman" w:hAnsi="Times New Roman"/>
          <w:sz w:val="28"/>
          <w:szCs w:val="28"/>
          <w:shd w:val="clear" w:color="auto" w:fill="FFFFFF"/>
          <w:lang w:val="uk-UA"/>
        </w:rPr>
        <w:t xml:space="preserve"> Завдання: </w:t>
      </w:r>
      <w:r w:rsidR="000E5E63">
        <w:rPr>
          <w:rFonts w:ascii="Times New Roman" w:hAnsi="Times New Roman"/>
          <w:sz w:val="28"/>
          <w:szCs w:val="28"/>
          <w:shd w:val="clear" w:color="auto" w:fill="FFFFFF"/>
          <w:lang w:val="uk-UA"/>
        </w:rPr>
        <w:t>с</w:t>
      </w:r>
      <w:r w:rsidRPr="000E5E63">
        <w:rPr>
          <w:rFonts w:ascii="Times New Roman" w:hAnsi="Times New Roman"/>
          <w:i/>
          <w:sz w:val="28"/>
          <w:szCs w:val="28"/>
          <w:shd w:val="clear" w:color="auto" w:fill="FFFFFF"/>
          <w:lang w:val="uk-UA"/>
        </w:rPr>
        <w:t xml:space="preserve">півпраця з органами місцевого самоврядування щодо актуальних питань та напрацювання рекомендацій щодо реформування комунальних медіа в місцеві публічні аудіовізуальні медіа. </w:t>
      </w:r>
    </w:p>
    <w:p w14:paraId="26F1074B" w14:textId="77777777" w:rsidR="009D1C80" w:rsidRDefault="00120D58" w:rsidP="00446290">
      <w:pPr>
        <w:spacing w:line="276" w:lineRule="auto"/>
        <w:ind w:firstLine="644"/>
        <w:jc w:val="both"/>
        <w:rPr>
          <w:rFonts w:ascii="Times New Roman" w:hAnsi="Times New Roman"/>
          <w:sz w:val="28"/>
          <w:szCs w:val="28"/>
          <w:shd w:val="clear" w:color="auto" w:fill="FFFFFF"/>
          <w:lang w:val="uk-UA"/>
        </w:rPr>
      </w:pPr>
      <w:r>
        <w:rPr>
          <w:rFonts w:ascii="Times New Roman" w:hAnsi="Times New Roman"/>
          <w:sz w:val="28"/>
          <w:szCs w:val="28"/>
          <w:shd w:val="clear" w:color="auto" w:fill="FFFFFF"/>
          <w:lang w:val="uk-UA"/>
        </w:rPr>
        <w:t xml:space="preserve">Ця стратегічна ціль є особливо актуальною для Вінницької області з огляду на кількість комунальних медіа, які підлягають реформуванню у публічні аудіовізуальні. Відтак, консультації з керівниками органів місцевого самоврядування, надання їм необхідної інформації на цю тему носить пріоритетний характер. У звітному році </w:t>
      </w:r>
      <w:r w:rsidR="009D1C80">
        <w:rPr>
          <w:rFonts w:ascii="Times New Roman" w:hAnsi="Times New Roman"/>
          <w:sz w:val="28"/>
          <w:szCs w:val="28"/>
          <w:shd w:val="clear" w:color="auto" w:fill="FFFFFF"/>
          <w:lang w:val="uk-UA"/>
        </w:rPr>
        <w:t xml:space="preserve">представник Національної ради здійснив робочі поїздки до </w:t>
      </w:r>
      <w:r w:rsidR="009D1C80" w:rsidRPr="009D1C80">
        <w:rPr>
          <w:rFonts w:ascii="Times New Roman" w:hAnsi="Times New Roman"/>
          <w:b/>
          <w:sz w:val="28"/>
          <w:szCs w:val="28"/>
          <w:shd w:val="clear" w:color="auto" w:fill="FFFFFF"/>
          <w:lang w:val="uk-UA"/>
        </w:rPr>
        <w:t>4-х</w:t>
      </w:r>
      <w:r w:rsidR="009D1C80">
        <w:rPr>
          <w:rFonts w:ascii="Times New Roman" w:hAnsi="Times New Roman"/>
          <w:sz w:val="28"/>
          <w:szCs w:val="28"/>
          <w:shd w:val="clear" w:color="auto" w:fill="FFFFFF"/>
          <w:lang w:val="uk-UA"/>
        </w:rPr>
        <w:t xml:space="preserve"> територіальних громад Вінниччини: Тульчинської, Погребищенської, Ямпільської та Гайсинської.</w:t>
      </w:r>
    </w:p>
    <w:p w14:paraId="0771746E" w14:textId="5578724C" w:rsidR="00446290" w:rsidRPr="009D1C80" w:rsidRDefault="00446290" w:rsidP="009D1C80">
      <w:pPr>
        <w:spacing w:line="276" w:lineRule="auto"/>
        <w:jc w:val="both"/>
        <w:rPr>
          <w:rFonts w:ascii="Times New Roman" w:hAnsi="Times New Roman"/>
          <w:sz w:val="28"/>
          <w:szCs w:val="28"/>
          <w:lang w:val="uk-UA"/>
        </w:rPr>
      </w:pPr>
    </w:p>
    <w:p w14:paraId="09501AD2" w14:textId="24EAA300" w:rsidR="00124F6A" w:rsidRPr="00446290" w:rsidRDefault="00124F6A" w:rsidP="00124F6A">
      <w:pPr>
        <w:jc w:val="both"/>
        <w:rPr>
          <w:rFonts w:ascii="Times New Roman" w:hAnsi="Times New Roman"/>
          <w:b/>
          <w:bCs/>
          <w:i/>
          <w:iCs/>
          <w:sz w:val="28"/>
          <w:szCs w:val="28"/>
        </w:rPr>
      </w:pPr>
      <w:r w:rsidRPr="00446290">
        <w:rPr>
          <w:rFonts w:ascii="Times New Roman" w:hAnsi="Times New Roman"/>
          <w:b/>
          <w:bCs/>
          <w:i/>
          <w:iCs/>
          <w:sz w:val="28"/>
          <w:szCs w:val="28"/>
        </w:rPr>
        <w:t>Р</w:t>
      </w:r>
      <w:r w:rsidR="00403732" w:rsidRPr="00446290">
        <w:rPr>
          <w:rFonts w:ascii="Times New Roman" w:hAnsi="Times New Roman"/>
          <w:b/>
          <w:bCs/>
          <w:i/>
          <w:iCs/>
          <w:sz w:val="28"/>
          <w:szCs w:val="28"/>
        </w:rPr>
        <w:t>ОЗД</w:t>
      </w:r>
      <w:r w:rsidR="00EE7949" w:rsidRPr="00446290">
        <w:rPr>
          <w:rFonts w:ascii="Times New Roman" w:hAnsi="Times New Roman"/>
          <w:b/>
          <w:bCs/>
          <w:i/>
          <w:iCs/>
          <w:sz w:val="28"/>
          <w:szCs w:val="28"/>
        </w:rPr>
        <w:t xml:space="preserve">ІЛ </w:t>
      </w:r>
      <w:r w:rsidR="00446290" w:rsidRPr="00446290">
        <w:rPr>
          <w:rFonts w:ascii="Times New Roman" w:hAnsi="Times New Roman"/>
          <w:b/>
          <w:bCs/>
          <w:i/>
          <w:iCs/>
          <w:sz w:val="28"/>
          <w:szCs w:val="28"/>
          <w:lang w:val="uk-UA"/>
        </w:rPr>
        <w:t>5</w:t>
      </w:r>
      <w:r w:rsidR="00403732" w:rsidRPr="00446290">
        <w:rPr>
          <w:rFonts w:ascii="Times New Roman" w:hAnsi="Times New Roman"/>
          <w:b/>
          <w:bCs/>
          <w:i/>
          <w:iCs/>
          <w:sz w:val="28"/>
          <w:szCs w:val="28"/>
        </w:rPr>
        <w:t xml:space="preserve">. НАГЛЯДОВІ ПОВНОВАЖЕННЯ </w:t>
      </w:r>
      <w:r w:rsidRPr="00446290">
        <w:rPr>
          <w:rFonts w:ascii="Times New Roman" w:hAnsi="Times New Roman"/>
          <w:b/>
          <w:bCs/>
          <w:i/>
          <w:iCs/>
          <w:sz w:val="28"/>
          <w:szCs w:val="28"/>
        </w:rPr>
        <w:t>ПРЕДСТАВНИКА НАЦІОНАЛЬНОЇ РАДИ</w:t>
      </w:r>
    </w:p>
    <w:p w14:paraId="61219BBE" w14:textId="77777777" w:rsidR="00403732" w:rsidRDefault="00403732" w:rsidP="00124F6A">
      <w:pPr>
        <w:jc w:val="both"/>
        <w:rPr>
          <w:rFonts w:ascii="Times New Roman" w:hAnsi="Times New Roman"/>
          <w:b/>
          <w:bCs/>
          <w:iCs/>
          <w:sz w:val="28"/>
          <w:szCs w:val="28"/>
        </w:rPr>
      </w:pPr>
    </w:p>
    <w:p w14:paraId="6160B45C" w14:textId="3D668620" w:rsidR="00403732" w:rsidRPr="008F3752" w:rsidRDefault="00B850D9" w:rsidP="00403732">
      <w:pPr>
        <w:overflowPunct/>
        <w:autoSpaceDE/>
        <w:autoSpaceDN/>
        <w:adjustRightInd/>
        <w:spacing w:line="276" w:lineRule="auto"/>
        <w:ind w:firstLine="708"/>
        <w:jc w:val="both"/>
        <w:textAlignment w:val="auto"/>
        <w:rPr>
          <w:b/>
          <w:bCs/>
          <w:iCs/>
          <w:sz w:val="28"/>
          <w:szCs w:val="28"/>
          <w:lang w:val="uk-UA"/>
        </w:rPr>
      </w:pPr>
      <w:r>
        <w:rPr>
          <w:b/>
          <w:bCs/>
          <w:iCs/>
          <w:sz w:val="28"/>
          <w:szCs w:val="28"/>
          <w:lang w:val="uk-UA"/>
        </w:rPr>
        <w:lastRenderedPageBreak/>
        <w:t>5</w:t>
      </w:r>
      <w:r w:rsidR="00403732" w:rsidRPr="00CE385C">
        <w:rPr>
          <w:b/>
          <w:bCs/>
          <w:iCs/>
          <w:sz w:val="28"/>
          <w:szCs w:val="28"/>
          <w:lang w:val="uk-UA"/>
        </w:rPr>
        <w:t>.</w:t>
      </w:r>
      <w:r w:rsidR="00403732">
        <w:rPr>
          <w:b/>
          <w:bCs/>
          <w:iCs/>
          <w:sz w:val="28"/>
          <w:szCs w:val="28"/>
          <w:lang w:val="uk-UA"/>
        </w:rPr>
        <w:t>1</w:t>
      </w:r>
      <w:r w:rsidR="00403732" w:rsidRPr="00CE385C">
        <w:rPr>
          <w:b/>
          <w:bCs/>
          <w:iCs/>
          <w:sz w:val="28"/>
          <w:szCs w:val="28"/>
          <w:lang w:val="uk-UA"/>
        </w:rPr>
        <w:t>.</w:t>
      </w:r>
      <w:r>
        <w:rPr>
          <w:b/>
          <w:bCs/>
          <w:iCs/>
          <w:sz w:val="28"/>
          <w:szCs w:val="28"/>
          <w:lang w:val="uk-UA"/>
        </w:rPr>
        <w:t xml:space="preserve"> </w:t>
      </w:r>
      <w:r w:rsidR="009A2216">
        <w:rPr>
          <w:b/>
          <w:bCs/>
          <w:iCs/>
          <w:sz w:val="28"/>
          <w:szCs w:val="28"/>
          <w:lang w:val="uk-UA"/>
        </w:rPr>
        <w:t>Дотримання суб</w:t>
      </w:r>
      <w:r w:rsidR="009A2216" w:rsidRPr="009A2216">
        <w:rPr>
          <w:b/>
          <w:bCs/>
          <w:iCs/>
          <w:sz w:val="28"/>
          <w:szCs w:val="28"/>
        </w:rPr>
        <w:t>’</w:t>
      </w:r>
      <w:r w:rsidR="009A2216">
        <w:rPr>
          <w:b/>
          <w:bCs/>
          <w:iCs/>
          <w:sz w:val="28"/>
          <w:szCs w:val="28"/>
          <w:lang w:val="uk-UA"/>
        </w:rPr>
        <w:t xml:space="preserve">єктами </w:t>
      </w:r>
      <w:r>
        <w:rPr>
          <w:b/>
          <w:bCs/>
          <w:iCs/>
          <w:sz w:val="28"/>
          <w:szCs w:val="28"/>
          <w:lang w:val="uk-UA"/>
        </w:rPr>
        <w:t xml:space="preserve">у сфері аудіовізуальних медіа </w:t>
      </w:r>
      <w:r w:rsidR="009A2216">
        <w:rPr>
          <w:b/>
          <w:bCs/>
          <w:iCs/>
          <w:sz w:val="28"/>
          <w:szCs w:val="28"/>
          <w:lang w:val="uk-UA"/>
        </w:rPr>
        <w:t xml:space="preserve">вимог </w:t>
      </w:r>
      <w:r>
        <w:rPr>
          <w:b/>
          <w:bCs/>
          <w:iCs/>
          <w:sz w:val="28"/>
          <w:szCs w:val="28"/>
          <w:lang w:val="uk-UA"/>
        </w:rPr>
        <w:t>Закону України «Про медіа».</w:t>
      </w:r>
      <w:r w:rsidR="009A2216">
        <w:rPr>
          <w:b/>
          <w:bCs/>
          <w:iCs/>
          <w:sz w:val="28"/>
          <w:szCs w:val="28"/>
          <w:lang w:val="uk-UA"/>
        </w:rPr>
        <w:t xml:space="preserve"> </w:t>
      </w:r>
      <w:r w:rsidR="00403732">
        <w:rPr>
          <w:b/>
          <w:bCs/>
          <w:iCs/>
          <w:sz w:val="28"/>
          <w:szCs w:val="28"/>
          <w:lang w:val="uk-UA"/>
        </w:rPr>
        <w:t xml:space="preserve">  </w:t>
      </w:r>
    </w:p>
    <w:p w14:paraId="0D926B91" w14:textId="77777777" w:rsidR="00C073EC" w:rsidRDefault="00317B6D" w:rsidP="00D37AC0">
      <w:pPr>
        <w:spacing w:line="276" w:lineRule="auto"/>
        <w:jc w:val="both"/>
        <w:rPr>
          <w:rFonts w:ascii="Times New Roman" w:hAnsi="Times New Roman"/>
          <w:sz w:val="28"/>
          <w:szCs w:val="28"/>
          <w:lang w:val="uk-UA"/>
        </w:rPr>
      </w:pPr>
      <w:r>
        <w:rPr>
          <w:rFonts w:ascii="Times New Roman" w:hAnsi="Times New Roman"/>
          <w:sz w:val="28"/>
          <w:szCs w:val="28"/>
          <w:lang w:val="uk-UA"/>
        </w:rPr>
        <w:tab/>
      </w:r>
      <w:r w:rsidRPr="00B03922">
        <w:rPr>
          <w:rFonts w:ascii="Times New Roman" w:hAnsi="Times New Roman"/>
          <w:sz w:val="28"/>
          <w:szCs w:val="28"/>
          <w:lang w:val="uk-UA"/>
        </w:rPr>
        <w:t xml:space="preserve">Моніторинг телерадіопрограм, в якості дієвого інструменту реалізації представником Національної ради наглядових повноважень, здійснювався на підставі </w:t>
      </w:r>
      <w:r>
        <w:rPr>
          <w:rFonts w:ascii="Times New Roman" w:hAnsi="Times New Roman"/>
          <w:sz w:val="28"/>
          <w:szCs w:val="28"/>
          <w:lang w:val="uk-UA"/>
        </w:rPr>
        <w:t xml:space="preserve">п.1 </w:t>
      </w:r>
      <w:r w:rsidRPr="00B03922">
        <w:rPr>
          <w:rFonts w:ascii="Times New Roman" w:hAnsi="Times New Roman"/>
          <w:sz w:val="28"/>
          <w:szCs w:val="28"/>
          <w:lang w:val="uk-UA"/>
        </w:rPr>
        <w:t xml:space="preserve">ч. </w:t>
      </w:r>
      <w:r>
        <w:rPr>
          <w:rFonts w:ascii="Times New Roman" w:hAnsi="Times New Roman"/>
          <w:sz w:val="28"/>
          <w:szCs w:val="28"/>
          <w:lang w:val="uk-UA"/>
        </w:rPr>
        <w:t>4</w:t>
      </w:r>
      <w:r w:rsidRPr="00B03922">
        <w:rPr>
          <w:rFonts w:ascii="Times New Roman" w:hAnsi="Times New Roman"/>
          <w:sz w:val="28"/>
          <w:szCs w:val="28"/>
          <w:lang w:val="uk-UA"/>
        </w:rPr>
        <w:t xml:space="preserve"> ст. </w:t>
      </w:r>
      <w:r>
        <w:rPr>
          <w:rFonts w:ascii="Times New Roman" w:hAnsi="Times New Roman"/>
          <w:sz w:val="28"/>
          <w:szCs w:val="28"/>
          <w:lang w:val="uk-UA"/>
        </w:rPr>
        <w:t>83</w:t>
      </w:r>
      <w:r w:rsidRPr="00B03922">
        <w:rPr>
          <w:rFonts w:ascii="Times New Roman" w:hAnsi="Times New Roman"/>
          <w:sz w:val="28"/>
          <w:szCs w:val="28"/>
          <w:lang w:val="uk-UA"/>
        </w:rPr>
        <w:t xml:space="preserve"> Закону України «</w:t>
      </w:r>
      <w:r>
        <w:rPr>
          <w:rFonts w:ascii="Times New Roman" w:hAnsi="Times New Roman"/>
          <w:sz w:val="28"/>
          <w:szCs w:val="28"/>
          <w:lang w:val="uk-UA"/>
        </w:rPr>
        <w:t>Про медіа</w:t>
      </w:r>
      <w:r w:rsidRPr="00B03922">
        <w:rPr>
          <w:rFonts w:ascii="Times New Roman" w:hAnsi="Times New Roman"/>
          <w:sz w:val="28"/>
          <w:szCs w:val="28"/>
          <w:lang w:val="uk-UA"/>
        </w:rPr>
        <w:t xml:space="preserve">», рішень Національної ради та відповідних доручень. </w:t>
      </w:r>
    </w:p>
    <w:p w14:paraId="4E1558E6" w14:textId="7C01488E" w:rsidR="00C073EC" w:rsidRDefault="00C073EC" w:rsidP="00C073EC">
      <w:pPr>
        <w:spacing w:line="276" w:lineRule="auto"/>
        <w:ind w:firstLine="720"/>
        <w:jc w:val="both"/>
        <w:rPr>
          <w:rFonts w:ascii="Times New Roman" w:hAnsi="Times New Roman"/>
          <w:sz w:val="28"/>
          <w:szCs w:val="28"/>
          <w:lang w:val="uk-UA"/>
        </w:rPr>
      </w:pPr>
      <w:r w:rsidRPr="00B03922">
        <w:rPr>
          <w:rFonts w:ascii="Times New Roman" w:hAnsi="Times New Roman"/>
          <w:sz w:val="28"/>
          <w:szCs w:val="28"/>
          <w:lang w:val="uk-UA"/>
        </w:rPr>
        <w:t xml:space="preserve">У звітному році проводились моніторинги на виконання </w:t>
      </w:r>
      <w:r>
        <w:rPr>
          <w:rFonts w:ascii="Times New Roman" w:hAnsi="Times New Roman"/>
          <w:sz w:val="28"/>
          <w:szCs w:val="28"/>
          <w:lang w:val="uk-UA"/>
        </w:rPr>
        <w:t>Плану реаліза</w:t>
      </w:r>
      <w:r w:rsidR="0021530E">
        <w:rPr>
          <w:rFonts w:ascii="Times New Roman" w:hAnsi="Times New Roman"/>
          <w:sz w:val="28"/>
          <w:szCs w:val="28"/>
          <w:lang w:val="uk-UA"/>
        </w:rPr>
        <w:t xml:space="preserve">ції </w:t>
      </w:r>
      <w:r w:rsidR="002D7637">
        <w:rPr>
          <w:rFonts w:ascii="Times New Roman" w:hAnsi="Times New Roman"/>
          <w:sz w:val="28"/>
          <w:szCs w:val="28"/>
          <w:lang w:val="uk-UA"/>
        </w:rPr>
        <w:t xml:space="preserve"> </w:t>
      </w:r>
      <w:r w:rsidR="007A5F13">
        <w:rPr>
          <w:rFonts w:ascii="Times New Roman" w:hAnsi="Times New Roman"/>
          <w:sz w:val="28"/>
          <w:szCs w:val="28"/>
          <w:lang w:val="uk-UA"/>
        </w:rPr>
        <w:t xml:space="preserve"> </w:t>
      </w:r>
      <w:r w:rsidR="00D20CD2">
        <w:rPr>
          <w:rFonts w:ascii="Times New Roman" w:hAnsi="Times New Roman"/>
          <w:sz w:val="28"/>
          <w:szCs w:val="28"/>
          <w:lang w:val="uk-UA"/>
        </w:rPr>
        <w:t xml:space="preserve">  </w:t>
      </w:r>
      <w:r w:rsidR="0021530E">
        <w:rPr>
          <w:rFonts w:ascii="Times New Roman" w:hAnsi="Times New Roman"/>
          <w:sz w:val="28"/>
          <w:szCs w:val="28"/>
          <w:lang w:val="uk-UA"/>
        </w:rPr>
        <w:t>у 2025</w:t>
      </w:r>
      <w:r>
        <w:rPr>
          <w:rFonts w:ascii="Times New Roman" w:hAnsi="Times New Roman"/>
          <w:sz w:val="28"/>
          <w:szCs w:val="28"/>
          <w:lang w:val="uk-UA"/>
        </w:rPr>
        <w:t xml:space="preserve"> році Стратегії</w:t>
      </w:r>
      <w:r w:rsidRPr="00B03922">
        <w:rPr>
          <w:rFonts w:ascii="Times New Roman" w:hAnsi="Times New Roman"/>
          <w:sz w:val="28"/>
          <w:szCs w:val="28"/>
          <w:lang w:val="uk-UA"/>
        </w:rPr>
        <w:t xml:space="preserve"> </w:t>
      </w:r>
      <w:r>
        <w:rPr>
          <w:rFonts w:ascii="Times New Roman" w:hAnsi="Times New Roman"/>
          <w:sz w:val="28"/>
          <w:szCs w:val="28"/>
          <w:lang w:val="uk-UA"/>
        </w:rPr>
        <w:t xml:space="preserve">Національної ради, </w:t>
      </w:r>
      <w:r w:rsidR="0021530E">
        <w:rPr>
          <w:rFonts w:ascii="Times New Roman" w:hAnsi="Times New Roman"/>
          <w:sz w:val="28"/>
          <w:szCs w:val="28"/>
          <w:lang w:val="uk-UA"/>
        </w:rPr>
        <w:t>Планів</w:t>
      </w:r>
      <w:r w:rsidRPr="00B03922">
        <w:rPr>
          <w:rFonts w:ascii="Times New Roman" w:hAnsi="Times New Roman"/>
          <w:sz w:val="28"/>
          <w:szCs w:val="28"/>
          <w:lang w:val="uk-UA"/>
        </w:rPr>
        <w:t xml:space="preserve"> основних заходів Національної ради; моніторинг</w:t>
      </w:r>
      <w:r>
        <w:rPr>
          <w:rFonts w:ascii="Times New Roman" w:hAnsi="Times New Roman"/>
          <w:sz w:val="28"/>
          <w:szCs w:val="28"/>
          <w:lang w:val="uk-UA"/>
        </w:rPr>
        <w:t>и,</w:t>
      </w:r>
      <w:r w:rsidRPr="00B03922">
        <w:rPr>
          <w:rFonts w:ascii="Times New Roman" w:hAnsi="Times New Roman"/>
          <w:sz w:val="28"/>
          <w:szCs w:val="28"/>
          <w:lang w:val="uk-UA"/>
        </w:rPr>
        <w:t xml:space="preserve"> пов’язан</w:t>
      </w:r>
      <w:r>
        <w:rPr>
          <w:rFonts w:ascii="Times New Roman" w:hAnsi="Times New Roman"/>
          <w:sz w:val="28"/>
          <w:szCs w:val="28"/>
          <w:lang w:val="uk-UA"/>
        </w:rPr>
        <w:t>і</w:t>
      </w:r>
      <w:r w:rsidRPr="00B03922">
        <w:rPr>
          <w:rFonts w:ascii="Times New Roman" w:hAnsi="Times New Roman"/>
          <w:sz w:val="28"/>
          <w:szCs w:val="28"/>
          <w:lang w:val="uk-UA"/>
        </w:rPr>
        <w:t xml:space="preserve"> з </w:t>
      </w:r>
      <w:r>
        <w:rPr>
          <w:rFonts w:ascii="Times New Roman" w:hAnsi="Times New Roman"/>
          <w:sz w:val="28"/>
          <w:szCs w:val="28"/>
          <w:lang w:val="uk-UA"/>
        </w:rPr>
        <w:t>плановими</w:t>
      </w:r>
      <w:r w:rsidRPr="00B03922">
        <w:rPr>
          <w:rFonts w:ascii="Times New Roman" w:hAnsi="Times New Roman"/>
          <w:sz w:val="28"/>
          <w:szCs w:val="28"/>
          <w:lang w:val="uk-UA"/>
        </w:rPr>
        <w:t xml:space="preserve"> перевірк</w:t>
      </w:r>
      <w:r>
        <w:rPr>
          <w:rFonts w:ascii="Times New Roman" w:hAnsi="Times New Roman"/>
          <w:sz w:val="28"/>
          <w:szCs w:val="28"/>
          <w:lang w:val="uk-UA"/>
        </w:rPr>
        <w:t>ами</w:t>
      </w:r>
      <w:r w:rsidRPr="00B03922">
        <w:rPr>
          <w:rFonts w:ascii="Times New Roman" w:hAnsi="Times New Roman"/>
          <w:sz w:val="28"/>
          <w:szCs w:val="28"/>
          <w:lang w:val="uk-UA"/>
        </w:rPr>
        <w:t>; моніторинги на виконання</w:t>
      </w:r>
      <w:r>
        <w:rPr>
          <w:rFonts w:ascii="Times New Roman" w:hAnsi="Times New Roman"/>
          <w:sz w:val="28"/>
          <w:szCs w:val="28"/>
          <w:lang w:val="uk-UA"/>
        </w:rPr>
        <w:t xml:space="preserve"> </w:t>
      </w:r>
      <w:r w:rsidRPr="00B03922">
        <w:rPr>
          <w:rFonts w:ascii="Times New Roman" w:hAnsi="Times New Roman"/>
          <w:sz w:val="28"/>
          <w:szCs w:val="28"/>
          <w:lang w:val="uk-UA"/>
        </w:rPr>
        <w:t xml:space="preserve">окремих доручень, </w:t>
      </w:r>
      <w:r>
        <w:rPr>
          <w:rFonts w:ascii="Times New Roman" w:hAnsi="Times New Roman"/>
          <w:sz w:val="28"/>
          <w:szCs w:val="28"/>
          <w:lang w:val="uk-UA"/>
        </w:rPr>
        <w:t xml:space="preserve">дотримання вимог Закону України «Про рекламу»,  </w:t>
      </w:r>
      <w:r w:rsidRPr="00B03922">
        <w:rPr>
          <w:rFonts w:ascii="Times New Roman" w:hAnsi="Times New Roman"/>
          <w:sz w:val="28"/>
          <w:szCs w:val="28"/>
          <w:lang w:val="uk-UA"/>
        </w:rPr>
        <w:t xml:space="preserve">а також контроль мовлення </w:t>
      </w:r>
      <w:r>
        <w:rPr>
          <w:rFonts w:ascii="Times New Roman" w:hAnsi="Times New Roman"/>
          <w:sz w:val="28"/>
          <w:szCs w:val="28"/>
          <w:lang w:val="uk-UA"/>
        </w:rPr>
        <w:t>медіаорганізацій</w:t>
      </w:r>
      <w:r w:rsidRPr="00B03922">
        <w:rPr>
          <w:rFonts w:ascii="Times New Roman" w:hAnsi="Times New Roman"/>
          <w:sz w:val="28"/>
          <w:szCs w:val="28"/>
          <w:lang w:val="uk-UA"/>
        </w:rPr>
        <w:t xml:space="preserve"> у дні пам’яті</w:t>
      </w:r>
      <w:r>
        <w:rPr>
          <w:rFonts w:ascii="Times New Roman" w:hAnsi="Times New Roman"/>
          <w:sz w:val="28"/>
          <w:szCs w:val="28"/>
          <w:lang w:val="uk-UA"/>
        </w:rPr>
        <w:t>.</w:t>
      </w:r>
      <w:r w:rsidRPr="00B03922">
        <w:rPr>
          <w:rFonts w:ascii="Times New Roman" w:hAnsi="Times New Roman"/>
          <w:sz w:val="28"/>
          <w:szCs w:val="28"/>
          <w:lang w:val="uk-UA"/>
        </w:rPr>
        <w:t xml:space="preserve"> </w:t>
      </w:r>
    </w:p>
    <w:p w14:paraId="0DCA1DB4" w14:textId="1DE24035" w:rsidR="00881F3E" w:rsidRDefault="00881F3E" w:rsidP="00881F3E">
      <w:pPr>
        <w:spacing w:line="276" w:lineRule="auto"/>
        <w:jc w:val="both"/>
        <w:rPr>
          <w:sz w:val="28"/>
          <w:szCs w:val="28"/>
          <w:lang w:val="uk-UA"/>
        </w:rPr>
      </w:pPr>
      <w:r>
        <w:rPr>
          <w:rFonts w:ascii="Times New Roman" w:hAnsi="Times New Roman"/>
          <w:b/>
          <w:i/>
          <w:sz w:val="28"/>
          <w:szCs w:val="28"/>
          <w:lang w:val="uk-UA"/>
        </w:rPr>
        <w:tab/>
      </w:r>
      <w:r w:rsidR="00C85E84" w:rsidRPr="00C85E84">
        <w:rPr>
          <w:rFonts w:ascii="Times New Roman" w:hAnsi="Times New Roman"/>
          <w:b/>
          <w:i/>
          <w:sz w:val="28"/>
          <w:szCs w:val="28"/>
          <w:lang w:val="uk-UA"/>
        </w:rPr>
        <w:t>Моніторинг лінійних аудіовізуальних медіа щодо обсягу пісень та частки ведення програм державною мовою</w:t>
      </w:r>
      <w:r w:rsidR="00C85E84">
        <w:rPr>
          <w:rFonts w:ascii="Times New Roman" w:hAnsi="Times New Roman"/>
          <w:sz w:val="28"/>
          <w:szCs w:val="28"/>
          <w:lang w:val="uk-UA"/>
        </w:rPr>
        <w:t xml:space="preserve"> на виконання ст.40 Закону України «Про медіа». </w:t>
      </w:r>
      <w:r w:rsidRPr="00881F3E">
        <w:rPr>
          <w:rFonts w:ascii="Times New Roman" w:hAnsi="Times New Roman"/>
          <w:bCs/>
          <w:iCs/>
          <w:sz w:val="28"/>
          <w:szCs w:val="28"/>
          <w:lang w:val="uk-UA"/>
        </w:rPr>
        <w:t xml:space="preserve">Дотримання обсягу мовлення державною мовою телемовниками </w:t>
      </w:r>
      <w:r>
        <w:rPr>
          <w:rFonts w:ascii="Times New Roman" w:hAnsi="Times New Roman"/>
          <w:bCs/>
          <w:iCs/>
          <w:sz w:val="28"/>
          <w:szCs w:val="28"/>
          <w:lang w:val="uk-UA"/>
        </w:rPr>
        <w:t xml:space="preserve">регламентується частинами 1 та 2 ст.40 з врахуванням ч.4 Розділу Х «Прикінцеві та перехідні положення» Закону України «Про медіа». Відтак для телеканалів місцевої категорії програми державною мовою у звітному році мали становити не менше 60% від загальної тривалості програм </w:t>
      </w:r>
      <w:r w:rsidRPr="00B03922">
        <w:rPr>
          <w:sz w:val="28"/>
          <w:szCs w:val="28"/>
          <w:lang w:val="uk-UA"/>
        </w:rPr>
        <w:t>у часових проміжках 7:00-18:00 та 18:00-22:00</w:t>
      </w:r>
      <w:r>
        <w:rPr>
          <w:sz w:val="28"/>
          <w:szCs w:val="28"/>
        </w:rPr>
        <w:t xml:space="preserve">. </w:t>
      </w:r>
      <w:r>
        <w:rPr>
          <w:sz w:val="28"/>
          <w:szCs w:val="28"/>
          <w:lang w:val="uk-UA"/>
        </w:rPr>
        <w:t xml:space="preserve">Частина 7 Прикінцевих та перехідних положень визначає, що тижневий обсяг програм новин державною мовою телемовника, який є ліцензіатом або реєстрантом, має становити не менше 75%. </w:t>
      </w:r>
    </w:p>
    <w:p w14:paraId="0FEA0C27" w14:textId="16CA6AC2" w:rsidR="00C85E84" w:rsidRDefault="00C85E84" w:rsidP="00C85E84">
      <w:pPr>
        <w:spacing w:line="276" w:lineRule="auto"/>
        <w:ind w:firstLine="708"/>
        <w:jc w:val="both"/>
        <w:rPr>
          <w:sz w:val="28"/>
          <w:szCs w:val="28"/>
          <w:lang w:val="uk-UA"/>
        </w:rPr>
      </w:pPr>
      <w:r w:rsidRPr="00B03922">
        <w:rPr>
          <w:sz w:val="28"/>
          <w:szCs w:val="28"/>
          <w:lang w:val="uk-UA"/>
        </w:rPr>
        <w:t>Впродовж 20</w:t>
      </w:r>
      <w:r>
        <w:rPr>
          <w:sz w:val="28"/>
          <w:szCs w:val="28"/>
          <w:lang w:val="uk-UA"/>
        </w:rPr>
        <w:t>25</w:t>
      </w:r>
      <w:r w:rsidRPr="00B03922">
        <w:rPr>
          <w:sz w:val="28"/>
          <w:szCs w:val="28"/>
          <w:lang w:val="uk-UA"/>
        </w:rPr>
        <w:t xml:space="preserve"> року представництво Національної ради у Вінницькій області здійснило тижнев</w:t>
      </w:r>
      <w:r>
        <w:rPr>
          <w:sz w:val="28"/>
          <w:szCs w:val="28"/>
          <w:lang w:val="uk-UA"/>
        </w:rPr>
        <w:t>і</w:t>
      </w:r>
      <w:r w:rsidRPr="00B03922">
        <w:rPr>
          <w:sz w:val="28"/>
          <w:szCs w:val="28"/>
          <w:lang w:val="uk-UA"/>
        </w:rPr>
        <w:t xml:space="preserve"> моніторинг</w:t>
      </w:r>
      <w:r>
        <w:rPr>
          <w:sz w:val="28"/>
          <w:szCs w:val="28"/>
          <w:lang w:val="uk-UA"/>
        </w:rPr>
        <w:t>и</w:t>
      </w:r>
      <w:r w:rsidRPr="00B03922">
        <w:rPr>
          <w:sz w:val="28"/>
          <w:szCs w:val="28"/>
          <w:lang w:val="uk-UA"/>
        </w:rPr>
        <w:t xml:space="preserve"> </w:t>
      </w:r>
      <w:r>
        <w:rPr>
          <w:sz w:val="28"/>
          <w:szCs w:val="28"/>
          <w:lang w:val="uk-UA"/>
        </w:rPr>
        <w:t xml:space="preserve">двох </w:t>
      </w:r>
      <w:r w:rsidRPr="00B03922">
        <w:rPr>
          <w:sz w:val="28"/>
          <w:szCs w:val="28"/>
          <w:lang w:val="uk-UA"/>
        </w:rPr>
        <w:t>компаній – телемовників:</w:t>
      </w:r>
      <w:r>
        <w:rPr>
          <w:sz w:val="28"/>
          <w:szCs w:val="28"/>
          <w:lang w:val="uk-UA"/>
        </w:rPr>
        <w:t xml:space="preserve"> ОА ВГТРК «Вінниччина» та</w:t>
      </w:r>
      <w:r w:rsidRPr="00B03922">
        <w:rPr>
          <w:sz w:val="28"/>
          <w:szCs w:val="28"/>
          <w:lang w:val="uk-UA"/>
        </w:rPr>
        <w:t xml:space="preserve"> ІТА «ВІТА» (обидві – м. Вінниця)</w:t>
      </w:r>
      <w:r>
        <w:rPr>
          <w:sz w:val="28"/>
          <w:szCs w:val="28"/>
          <w:lang w:val="uk-UA"/>
        </w:rPr>
        <w:t>.</w:t>
      </w:r>
      <w:r w:rsidRPr="00B03922">
        <w:rPr>
          <w:sz w:val="28"/>
          <w:szCs w:val="28"/>
          <w:lang w:val="uk-UA"/>
        </w:rPr>
        <w:t xml:space="preserve"> </w:t>
      </w:r>
      <w:r>
        <w:rPr>
          <w:sz w:val="28"/>
          <w:szCs w:val="28"/>
          <w:lang w:val="uk-UA"/>
        </w:rPr>
        <w:t xml:space="preserve">Наступна таблиця ілюструє періоди здійснення моніторингів, а також відсотки загального тижневого обсягу передач державною мовою і тижневого обсягу передач новин державною мовою </w:t>
      </w:r>
      <w:r w:rsidRPr="00B03922">
        <w:rPr>
          <w:sz w:val="28"/>
          <w:szCs w:val="28"/>
          <w:lang w:val="uk-UA"/>
        </w:rPr>
        <w:t xml:space="preserve">у часових </w:t>
      </w:r>
      <w:r>
        <w:rPr>
          <w:sz w:val="28"/>
          <w:szCs w:val="28"/>
          <w:lang w:val="uk-UA"/>
        </w:rPr>
        <w:t>відрізках</w:t>
      </w:r>
      <w:r w:rsidRPr="00B03922">
        <w:rPr>
          <w:sz w:val="28"/>
          <w:szCs w:val="28"/>
          <w:lang w:val="uk-UA"/>
        </w:rPr>
        <w:t xml:space="preserve"> 7:00-18:00 та 18:00-22</w:t>
      </w:r>
      <w:r>
        <w:rPr>
          <w:sz w:val="28"/>
          <w:szCs w:val="28"/>
          <w:lang w:val="uk-UA"/>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5"/>
        <w:gridCol w:w="2335"/>
        <w:gridCol w:w="1721"/>
        <w:gridCol w:w="1322"/>
        <w:gridCol w:w="1252"/>
        <w:gridCol w:w="1252"/>
        <w:gridCol w:w="1252"/>
      </w:tblGrid>
      <w:tr w:rsidR="00C85E84" w:rsidRPr="002271AE" w14:paraId="052DABC9" w14:textId="77777777" w:rsidTr="007C2CBA">
        <w:tc>
          <w:tcPr>
            <w:tcW w:w="495" w:type="dxa"/>
            <w:shd w:val="clear" w:color="auto" w:fill="D9D9D9" w:themeFill="background1" w:themeFillShade="D9"/>
          </w:tcPr>
          <w:p w14:paraId="02995FDB" w14:textId="77777777" w:rsidR="00C85E84" w:rsidRPr="002271AE" w:rsidRDefault="00C85E84" w:rsidP="007C2CBA">
            <w:pPr>
              <w:jc w:val="center"/>
              <w:rPr>
                <w:rFonts w:ascii="Times New Roman" w:hAnsi="Times New Roman"/>
                <w:b/>
                <w:sz w:val="24"/>
                <w:szCs w:val="24"/>
                <w:lang w:val="uk-UA"/>
              </w:rPr>
            </w:pPr>
            <w:r w:rsidRPr="002271AE">
              <w:rPr>
                <w:rFonts w:ascii="Times New Roman" w:hAnsi="Times New Roman"/>
                <w:b/>
                <w:sz w:val="24"/>
                <w:szCs w:val="24"/>
                <w:lang w:val="uk-UA"/>
              </w:rPr>
              <w:t>№</w:t>
            </w:r>
          </w:p>
        </w:tc>
        <w:tc>
          <w:tcPr>
            <w:tcW w:w="2335" w:type="dxa"/>
            <w:shd w:val="clear" w:color="auto" w:fill="D9D9D9" w:themeFill="background1" w:themeFillShade="D9"/>
          </w:tcPr>
          <w:p w14:paraId="50FF17BB" w14:textId="77777777" w:rsidR="00C85E84" w:rsidRPr="002271AE" w:rsidRDefault="00C85E84" w:rsidP="007C2CBA">
            <w:pPr>
              <w:jc w:val="center"/>
              <w:rPr>
                <w:rFonts w:ascii="Times New Roman" w:hAnsi="Times New Roman"/>
                <w:b/>
                <w:sz w:val="24"/>
                <w:szCs w:val="24"/>
                <w:lang w:val="uk-UA"/>
              </w:rPr>
            </w:pPr>
            <w:r w:rsidRPr="002271AE">
              <w:rPr>
                <w:rFonts w:ascii="Times New Roman" w:hAnsi="Times New Roman"/>
                <w:b/>
                <w:sz w:val="24"/>
                <w:szCs w:val="24"/>
                <w:lang w:val="uk-UA"/>
              </w:rPr>
              <w:t xml:space="preserve">Назва телеорганізації </w:t>
            </w:r>
          </w:p>
        </w:tc>
        <w:tc>
          <w:tcPr>
            <w:tcW w:w="1721" w:type="dxa"/>
            <w:shd w:val="clear" w:color="auto" w:fill="D9D9D9" w:themeFill="background1" w:themeFillShade="D9"/>
          </w:tcPr>
          <w:p w14:paraId="653E47D9" w14:textId="77777777" w:rsidR="00C85E84" w:rsidRPr="002271AE" w:rsidRDefault="00C85E84" w:rsidP="007C2CBA">
            <w:pPr>
              <w:jc w:val="center"/>
              <w:rPr>
                <w:rFonts w:ascii="Times New Roman" w:hAnsi="Times New Roman"/>
                <w:b/>
                <w:sz w:val="24"/>
                <w:szCs w:val="24"/>
                <w:lang w:val="uk-UA"/>
              </w:rPr>
            </w:pPr>
            <w:r w:rsidRPr="002271AE">
              <w:rPr>
                <w:rFonts w:ascii="Times New Roman" w:hAnsi="Times New Roman"/>
                <w:b/>
                <w:sz w:val="24"/>
                <w:szCs w:val="24"/>
                <w:lang w:val="uk-UA"/>
              </w:rPr>
              <w:t>Період моніторингу</w:t>
            </w:r>
          </w:p>
        </w:tc>
        <w:tc>
          <w:tcPr>
            <w:tcW w:w="1322" w:type="dxa"/>
            <w:shd w:val="clear" w:color="auto" w:fill="D9D9D9" w:themeFill="background1" w:themeFillShade="D9"/>
          </w:tcPr>
          <w:p w14:paraId="21574000" w14:textId="77777777" w:rsidR="00C85E84" w:rsidRPr="002271AE" w:rsidRDefault="00C85E84" w:rsidP="007C2CBA">
            <w:pPr>
              <w:jc w:val="center"/>
              <w:rPr>
                <w:rFonts w:ascii="Times New Roman" w:hAnsi="Times New Roman"/>
                <w:b/>
                <w:lang w:val="uk-UA"/>
              </w:rPr>
            </w:pPr>
            <w:r w:rsidRPr="002271AE">
              <w:rPr>
                <w:rFonts w:ascii="Times New Roman" w:hAnsi="Times New Roman"/>
                <w:b/>
                <w:lang w:val="uk-UA"/>
              </w:rPr>
              <w:t>Передачі державною мовою</w:t>
            </w:r>
          </w:p>
          <w:p w14:paraId="2B3F169E" w14:textId="77777777" w:rsidR="00C85E84" w:rsidRPr="002271AE" w:rsidRDefault="00C85E84" w:rsidP="007C2CBA">
            <w:pPr>
              <w:jc w:val="center"/>
              <w:rPr>
                <w:rFonts w:ascii="Times New Roman" w:hAnsi="Times New Roman"/>
                <w:b/>
                <w:lang w:val="uk-UA"/>
              </w:rPr>
            </w:pPr>
            <w:r w:rsidRPr="002271AE">
              <w:rPr>
                <w:rFonts w:ascii="Times New Roman" w:hAnsi="Times New Roman"/>
                <w:b/>
                <w:lang w:val="uk-UA"/>
              </w:rPr>
              <w:t>7:00-18:00</w:t>
            </w:r>
          </w:p>
          <w:p w14:paraId="2E538457" w14:textId="77777777" w:rsidR="00C85E84" w:rsidRPr="002271AE" w:rsidRDefault="00C85E84" w:rsidP="007C2CBA">
            <w:pPr>
              <w:jc w:val="center"/>
              <w:rPr>
                <w:rFonts w:ascii="Times New Roman" w:hAnsi="Times New Roman"/>
                <w:b/>
                <w:lang w:val="uk-UA"/>
              </w:rPr>
            </w:pPr>
            <w:r w:rsidRPr="002271AE">
              <w:rPr>
                <w:rFonts w:ascii="Times New Roman" w:hAnsi="Times New Roman"/>
                <w:b/>
                <w:lang w:val="uk-UA"/>
              </w:rPr>
              <w:t>%</w:t>
            </w:r>
          </w:p>
        </w:tc>
        <w:tc>
          <w:tcPr>
            <w:tcW w:w="1252" w:type="dxa"/>
            <w:shd w:val="clear" w:color="auto" w:fill="D9D9D9" w:themeFill="background1" w:themeFillShade="D9"/>
          </w:tcPr>
          <w:p w14:paraId="5508C862" w14:textId="77777777" w:rsidR="00C85E84" w:rsidRPr="002271AE" w:rsidRDefault="00C85E84" w:rsidP="007C2CBA">
            <w:pPr>
              <w:jc w:val="center"/>
              <w:rPr>
                <w:rFonts w:ascii="Times New Roman" w:hAnsi="Times New Roman"/>
                <w:b/>
                <w:lang w:val="uk-UA"/>
              </w:rPr>
            </w:pPr>
            <w:r w:rsidRPr="002271AE">
              <w:rPr>
                <w:rFonts w:ascii="Times New Roman" w:hAnsi="Times New Roman"/>
                <w:b/>
                <w:lang w:val="uk-UA"/>
              </w:rPr>
              <w:t>Передачі державною мовою</w:t>
            </w:r>
          </w:p>
          <w:p w14:paraId="4CFC3C14" w14:textId="77777777" w:rsidR="00C85E84" w:rsidRPr="002271AE" w:rsidRDefault="00C85E84" w:rsidP="007C2CBA">
            <w:pPr>
              <w:jc w:val="center"/>
              <w:rPr>
                <w:rFonts w:ascii="Times New Roman" w:hAnsi="Times New Roman"/>
                <w:b/>
                <w:lang w:val="uk-UA"/>
              </w:rPr>
            </w:pPr>
            <w:r w:rsidRPr="002271AE">
              <w:rPr>
                <w:rFonts w:ascii="Times New Roman" w:hAnsi="Times New Roman"/>
                <w:b/>
                <w:lang w:val="uk-UA"/>
              </w:rPr>
              <w:t>18:00-22:00</w:t>
            </w:r>
          </w:p>
          <w:p w14:paraId="0399BB5D" w14:textId="77777777" w:rsidR="00C85E84" w:rsidRPr="002271AE" w:rsidRDefault="00C85E84" w:rsidP="007C2CBA">
            <w:pPr>
              <w:jc w:val="center"/>
              <w:rPr>
                <w:rFonts w:ascii="Times New Roman" w:hAnsi="Times New Roman"/>
                <w:b/>
                <w:sz w:val="24"/>
                <w:szCs w:val="24"/>
                <w:lang w:val="uk-UA"/>
              </w:rPr>
            </w:pPr>
            <w:r w:rsidRPr="002271AE">
              <w:rPr>
                <w:rFonts w:ascii="Times New Roman" w:hAnsi="Times New Roman"/>
                <w:b/>
                <w:lang w:val="uk-UA"/>
              </w:rPr>
              <w:t>%</w:t>
            </w:r>
          </w:p>
        </w:tc>
        <w:tc>
          <w:tcPr>
            <w:tcW w:w="1252" w:type="dxa"/>
            <w:shd w:val="clear" w:color="auto" w:fill="D9D9D9" w:themeFill="background1" w:themeFillShade="D9"/>
          </w:tcPr>
          <w:p w14:paraId="3BB58812" w14:textId="77777777" w:rsidR="00C85E84" w:rsidRPr="002271AE" w:rsidRDefault="00C85E84" w:rsidP="007C2CBA">
            <w:pPr>
              <w:jc w:val="center"/>
              <w:rPr>
                <w:rFonts w:ascii="Times New Roman" w:hAnsi="Times New Roman"/>
                <w:b/>
                <w:lang w:val="uk-UA"/>
              </w:rPr>
            </w:pPr>
            <w:r w:rsidRPr="002271AE">
              <w:rPr>
                <w:rFonts w:ascii="Times New Roman" w:hAnsi="Times New Roman"/>
                <w:b/>
                <w:lang w:val="uk-UA"/>
              </w:rPr>
              <w:t>Передачі новин державною мовою</w:t>
            </w:r>
          </w:p>
          <w:p w14:paraId="3E31F79A" w14:textId="77777777" w:rsidR="00C85E84" w:rsidRPr="002271AE" w:rsidRDefault="00C85E84" w:rsidP="007C2CBA">
            <w:pPr>
              <w:jc w:val="center"/>
              <w:rPr>
                <w:rFonts w:ascii="Times New Roman" w:hAnsi="Times New Roman"/>
                <w:b/>
                <w:lang w:val="uk-UA"/>
              </w:rPr>
            </w:pPr>
            <w:r w:rsidRPr="002271AE">
              <w:rPr>
                <w:rFonts w:ascii="Times New Roman" w:hAnsi="Times New Roman"/>
                <w:b/>
                <w:lang w:val="uk-UA"/>
              </w:rPr>
              <w:t>7:00-18:00</w:t>
            </w:r>
          </w:p>
          <w:p w14:paraId="1DF4995A" w14:textId="77777777" w:rsidR="00C85E84" w:rsidRPr="002271AE" w:rsidRDefault="00C85E84" w:rsidP="007C2CBA">
            <w:pPr>
              <w:jc w:val="center"/>
              <w:rPr>
                <w:rFonts w:ascii="Times New Roman" w:hAnsi="Times New Roman"/>
                <w:b/>
                <w:sz w:val="24"/>
                <w:szCs w:val="24"/>
                <w:lang w:val="uk-UA"/>
              </w:rPr>
            </w:pPr>
            <w:r w:rsidRPr="002271AE">
              <w:rPr>
                <w:rFonts w:ascii="Times New Roman" w:hAnsi="Times New Roman"/>
                <w:b/>
                <w:lang w:val="uk-UA"/>
              </w:rPr>
              <w:t>%</w:t>
            </w:r>
          </w:p>
        </w:tc>
        <w:tc>
          <w:tcPr>
            <w:tcW w:w="1252" w:type="dxa"/>
            <w:shd w:val="clear" w:color="auto" w:fill="D9D9D9" w:themeFill="background1" w:themeFillShade="D9"/>
          </w:tcPr>
          <w:p w14:paraId="4BABD355" w14:textId="77777777" w:rsidR="00C85E84" w:rsidRPr="002271AE" w:rsidRDefault="00C85E84" w:rsidP="007C2CBA">
            <w:pPr>
              <w:jc w:val="center"/>
              <w:rPr>
                <w:rFonts w:ascii="Times New Roman" w:hAnsi="Times New Roman"/>
                <w:b/>
                <w:lang w:val="uk-UA"/>
              </w:rPr>
            </w:pPr>
            <w:r w:rsidRPr="002271AE">
              <w:rPr>
                <w:rFonts w:ascii="Times New Roman" w:hAnsi="Times New Roman"/>
                <w:b/>
                <w:lang w:val="uk-UA"/>
              </w:rPr>
              <w:t>Передачі новин державною мовою</w:t>
            </w:r>
          </w:p>
          <w:p w14:paraId="19D74237" w14:textId="77777777" w:rsidR="00C85E84" w:rsidRPr="002271AE" w:rsidRDefault="00C85E84" w:rsidP="007C2CBA">
            <w:pPr>
              <w:jc w:val="center"/>
              <w:rPr>
                <w:rFonts w:ascii="Times New Roman" w:hAnsi="Times New Roman"/>
                <w:b/>
                <w:lang w:val="uk-UA"/>
              </w:rPr>
            </w:pPr>
            <w:r w:rsidRPr="002271AE">
              <w:rPr>
                <w:rFonts w:ascii="Times New Roman" w:hAnsi="Times New Roman"/>
                <w:b/>
                <w:lang w:val="uk-UA"/>
              </w:rPr>
              <w:t>18:00-22:00</w:t>
            </w:r>
          </w:p>
          <w:p w14:paraId="721405C1" w14:textId="77777777" w:rsidR="00C85E84" w:rsidRPr="002271AE" w:rsidRDefault="00C85E84" w:rsidP="007C2CBA">
            <w:pPr>
              <w:jc w:val="center"/>
              <w:rPr>
                <w:rFonts w:ascii="Times New Roman" w:hAnsi="Times New Roman"/>
                <w:b/>
                <w:sz w:val="24"/>
                <w:szCs w:val="24"/>
                <w:lang w:val="uk-UA"/>
              </w:rPr>
            </w:pPr>
            <w:r w:rsidRPr="002271AE">
              <w:rPr>
                <w:rFonts w:ascii="Times New Roman" w:hAnsi="Times New Roman"/>
                <w:b/>
                <w:sz w:val="24"/>
                <w:szCs w:val="24"/>
                <w:lang w:val="uk-UA"/>
              </w:rPr>
              <w:t>%</w:t>
            </w:r>
          </w:p>
        </w:tc>
      </w:tr>
      <w:tr w:rsidR="00C85E84" w:rsidRPr="002271AE" w14:paraId="5CF877B9" w14:textId="77777777" w:rsidTr="007C2CBA">
        <w:tc>
          <w:tcPr>
            <w:tcW w:w="495" w:type="dxa"/>
            <w:shd w:val="clear" w:color="auto" w:fill="auto"/>
          </w:tcPr>
          <w:p w14:paraId="4423FC6F" w14:textId="77777777" w:rsidR="00C85E84" w:rsidRPr="002271AE" w:rsidRDefault="00C85E84" w:rsidP="007C2CBA">
            <w:pPr>
              <w:jc w:val="both"/>
              <w:rPr>
                <w:rFonts w:ascii="Times New Roman" w:hAnsi="Times New Roman"/>
                <w:sz w:val="24"/>
                <w:szCs w:val="24"/>
                <w:lang w:val="uk-UA"/>
              </w:rPr>
            </w:pPr>
            <w:r w:rsidRPr="002271AE">
              <w:rPr>
                <w:rFonts w:ascii="Times New Roman" w:hAnsi="Times New Roman"/>
                <w:sz w:val="24"/>
                <w:szCs w:val="24"/>
                <w:lang w:val="uk-UA"/>
              </w:rPr>
              <w:t>1.</w:t>
            </w:r>
          </w:p>
        </w:tc>
        <w:tc>
          <w:tcPr>
            <w:tcW w:w="2335" w:type="dxa"/>
            <w:shd w:val="clear" w:color="auto" w:fill="auto"/>
          </w:tcPr>
          <w:p w14:paraId="339813EE" w14:textId="77777777" w:rsidR="00C85E84" w:rsidRPr="002271AE" w:rsidRDefault="00C85E84" w:rsidP="007C2CBA">
            <w:pPr>
              <w:rPr>
                <w:rFonts w:ascii="Times New Roman" w:hAnsi="Times New Roman"/>
                <w:sz w:val="22"/>
                <w:szCs w:val="22"/>
                <w:lang w:val="uk-UA"/>
              </w:rPr>
            </w:pPr>
            <w:r w:rsidRPr="002271AE">
              <w:rPr>
                <w:rFonts w:ascii="Times New Roman" w:hAnsi="Times New Roman"/>
                <w:sz w:val="22"/>
                <w:szCs w:val="22"/>
                <w:lang w:val="uk-UA"/>
              </w:rPr>
              <w:t xml:space="preserve">МКП ІТА «ВІТА», </w:t>
            </w:r>
          </w:p>
          <w:p w14:paraId="6C4150A0" w14:textId="77777777" w:rsidR="00C85E84" w:rsidRPr="002271AE" w:rsidRDefault="00C85E84" w:rsidP="007C2CBA">
            <w:pPr>
              <w:rPr>
                <w:rFonts w:ascii="Times New Roman" w:hAnsi="Times New Roman"/>
                <w:sz w:val="22"/>
                <w:szCs w:val="22"/>
                <w:lang w:val="uk-UA"/>
              </w:rPr>
            </w:pPr>
            <w:r w:rsidRPr="002271AE">
              <w:rPr>
                <w:rFonts w:ascii="Times New Roman" w:hAnsi="Times New Roman"/>
                <w:sz w:val="22"/>
                <w:szCs w:val="22"/>
                <w:lang w:val="uk-UA"/>
              </w:rPr>
              <w:t>м. Вінниця</w:t>
            </w:r>
          </w:p>
        </w:tc>
        <w:tc>
          <w:tcPr>
            <w:tcW w:w="1721" w:type="dxa"/>
            <w:shd w:val="clear" w:color="auto" w:fill="auto"/>
          </w:tcPr>
          <w:p w14:paraId="20BEE8B0" w14:textId="27C19A5D" w:rsidR="00C85E84" w:rsidRPr="002271AE" w:rsidRDefault="00C85E84" w:rsidP="007C2CBA">
            <w:pPr>
              <w:jc w:val="both"/>
              <w:rPr>
                <w:rFonts w:ascii="Times New Roman" w:hAnsi="Times New Roman"/>
                <w:sz w:val="22"/>
                <w:szCs w:val="22"/>
                <w:lang w:val="uk-UA"/>
              </w:rPr>
            </w:pPr>
            <w:r>
              <w:rPr>
                <w:rFonts w:ascii="Times New Roman" w:hAnsi="Times New Roman"/>
                <w:sz w:val="22"/>
                <w:szCs w:val="22"/>
                <w:lang w:val="uk-UA"/>
              </w:rPr>
              <w:t>1</w:t>
            </w:r>
            <w:r w:rsidRPr="002271AE">
              <w:rPr>
                <w:rFonts w:ascii="Times New Roman" w:hAnsi="Times New Roman"/>
                <w:sz w:val="22"/>
                <w:szCs w:val="22"/>
                <w:lang w:val="uk-UA"/>
              </w:rPr>
              <w:t>1-</w:t>
            </w:r>
            <w:r>
              <w:rPr>
                <w:rFonts w:ascii="Times New Roman" w:hAnsi="Times New Roman"/>
                <w:sz w:val="22"/>
                <w:szCs w:val="22"/>
                <w:lang w:val="uk-UA"/>
              </w:rPr>
              <w:t>1</w:t>
            </w:r>
            <w:r w:rsidRPr="002271AE">
              <w:rPr>
                <w:rFonts w:ascii="Times New Roman" w:hAnsi="Times New Roman"/>
                <w:sz w:val="22"/>
                <w:szCs w:val="22"/>
                <w:lang w:val="uk-UA"/>
              </w:rPr>
              <w:t>7.0</w:t>
            </w:r>
            <w:r>
              <w:rPr>
                <w:rFonts w:ascii="Times New Roman" w:hAnsi="Times New Roman"/>
                <w:sz w:val="22"/>
                <w:szCs w:val="22"/>
                <w:lang w:val="uk-UA"/>
              </w:rPr>
              <w:t>3</w:t>
            </w:r>
            <w:r w:rsidRPr="002271AE">
              <w:rPr>
                <w:rFonts w:ascii="Times New Roman" w:hAnsi="Times New Roman"/>
                <w:sz w:val="22"/>
                <w:szCs w:val="22"/>
                <w:lang w:val="uk-UA"/>
              </w:rPr>
              <w:t>.202</w:t>
            </w:r>
            <w:r>
              <w:rPr>
                <w:rFonts w:ascii="Times New Roman" w:hAnsi="Times New Roman"/>
                <w:sz w:val="22"/>
                <w:szCs w:val="22"/>
                <w:lang w:val="uk-UA"/>
              </w:rPr>
              <w:t>5</w:t>
            </w:r>
          </w:p>
          <w:p w14:paraId="56F16467" w14:textId="77777777" w:rsidR="00C85E84" w:rsidRPr="002271AE" w:rsidRDefault="00C85E84" w:rsidP="007C2CBA">
            <w:pPr>
              <w:jc w:val="both"/>
              <w:rPr>
                <w:rFonts w:ascii="Times New Roman" w:hAnsi="Times New Roman"/>
                <w:sz w:val="22"/>
                <w:szCs w:val="22"/>
                <w:lang w:val="uk-UA"/>
              </w:rPr>
            </w:pPr>
          </w:p>
        </w:tc>
        <w:tc>
          <w:tcPr>
            <w:tcW w:w="1322" w:type="dxa"/>
            <w:shd w:val="clear" w:color="auto" w:fill="auto"/>
          </w:tcPr>
          <w:p w14:paraId="05A5B3AA" w14:textId="77777777" w:rsidR="00C85E84" w:rsidRPr="002271AE" w:rsidRDefault="00C85E84" w:rsidP="007C2CBA">
            <w:pPr>
              <w:overflowPunct/>
              <w:autoSpaceDE/>
              <w:autoSpaceDN/>
              <w:adjustRightInd/>
              <w:jc w:val="center"/>
              <w:textAlignment w:val="auto"/>
              <w:rPr>
                <w:rFonts w:ascii="Times New Roman" w:hAnsi="Times New Roman"/>
                <w:sz w:val="22"/>
                <w:szCs w:val="22"/>
                <w:lang w:val="uk-UA" w:eastAsia="uk-UA"/>
              </w:rPr>
            </w:pPr>
            <w:r w:rsidRPr="002271AE">
              <w:rPr>
                <w:rFonts w:ascii="Times New Roman" w:hAnsi="Times New Roman"/>
                <w:sz w:val="22"/>
                <w:szCs w:val="22"/>
                <w:lang w:val="uk-UA" w:eastAsia="uk-UA"/>
              </w:rPr>
              <w:t>100</w:t>
            </w:r>
          </w:p>
          <w:p w14:paraId="40EA37FB" w14:textId="77777777" w:rsidR="00C85E84" w:rsidRPr="002271AE" w:rsidRDefault="00C85E84" w:rsidP="007C2CBA">
            <w:pPr>
              <w:overflowPunct/>
              <w:autoSpaceDE/>
              <w:autoSpaceDN/>
              <w:adjustRightInd/>
              <w:jc w:val="center"/>
              <w:textAlignment w:val="auto"/>
              <w:rPr>
                <w:rFonts w:ascii="Times New Roman" w:hAnsi="Times New Roman"/>
                <w:sz w:val="22"/>
                <w:szCs w:val="22"/>
                <w:lang w:val="uk-UA" w:eastAsia="uk-UA"/>
              </w:rPr>
            </w:pPr>
          </w:p>
        </w:tc>
        <w:tc>
          <w:tcPr>
            <w:tcW w:w="1252" w:type="dxa"/>
          </w:tcPr>
          <w:p w14:paraId="74726D00" w14:textId="77777777" w:rsidR="00C85E84" w:rsidRPr="002271AE" w:rsidRDefault="00C85E84" w:rsidP="007C2CBA">
            <w:pPr>
              <w:jc w:val="center"/>
              <w:rPr>
                <w:rFonts w:ascii="Times New Roman" w:hAnsi="Times New Roman"/>
                <w:sz w:val="22"/>
                <w:szCs w:val="22"/>
                <w:lang w:val="uk-UA"/>
              </w:rPr>
            </w:pPr>
            <w:r w:rsidRPr="002271AE">
              <w:rPr>
                <w:rFonts w:ascii="Times New Roman" w:hAnsi="Times New Roman"/>
                <w:sz w:val="22"/>
                <w:szCs w:val="22"/>
                <w:lang w:val="uk-UA"/>
              </w:rPr>
              <w:t>100</w:t>
            </w:r>
          </w:p>
          <w:p w14:paraId="64CC8A84" w14:textId="77777777" w:rsidR="00C85E84" w:rsidRPr="002271AE" w:rsidRDefault="00C85E84" w:rsidP="007C2CBA">
            <w:pPr>
              <w:jc w:val="center"/>
              <w:rPr>
                <w:rFonts w:ascii="Times New Roman" w:hAnsi="Times New Roman"/>
                <w:sz w:val="22"/>
                <w:szCs w:val="22"/>
                <w:lang w:val="uk-UA"/>
              </w:rPr>
            </w:pPr>
          </w:p>
        </w:tc>
        <w:tc>
          <w:tcPr>
            <w:tcW w:w="1252" w:type="dxa"/>
          </w:tcPr>
          <w:p w14:paraId="15EACAFD" w14:textId="77777777" w:rsidR="00C85E84" w:rsidRPr="002271AE" w:rsidRDefault="00C85E84" w:rsidP="007C2CBA">
            <w:pPr>
              <w:jc w:val="center"/>
              <w:rPr>
                <w:rFonts w:ascii="Times New Roman" w:hAnsi="Times New Roman"/>
                <w:sz w:val="22"/>
                <w:szCs w:val="22"/>
                <w:lang w:val="uk-UA"/>
              </w:rPr>
            </w:pPr>
            <w:r w:rsidRPr="002271AE">
              <w:rPr>
                <w:rFonts w:ascii="Times New Roman" w:hAnsi="Times New Roman"/>
                <w:sz w:val="22"/>
                <w:szCs w:val="22"/>
                <w:lang w:val="uk-UA"/>
              </w:rPr>
              <w:t>100</w:t>
            </w:r>
          </w:p>
          <w:p w14:paraId="6B7A0800" w14:textId="77777777" w:rsidR="00C85E84" w:rsidRPr="002271AE" w:rsidRDefault="00C85E84" w:rsidP="007C2CBA">
            <w:pPr>
              <w:jc w:val="center"/>
              <w:rPr>
                <w:rFonts w:ascii="Times New Roman" w:hAnsi="Times New Roman"/>
                <w:sz w:val="22"/>
                <w:szCs w:val="22"/>
                <w:lang w:val="uk-UA"/>
              </w:rPr>
            </w:pPr>
          </w:p>
        </w:tc>
        <w:tc>
          <w:tcPr>
            <w:tcW w:w="1252" w:type="dxa"/>
            <w:shd w:val="clear" w:color="auto" w:fill="auto"/>
          </w:tcPr>
          <w:p w14:paraId="4391DBC4" w14:textId="77777777" w:rsidR="00C85E84" w:rsidRPr="002271AE" w:rsidRDefault="00C85E84" w:rsidP="007C2CBA">
            <w:pPr>
              <w:jc w:val="center"/>
              <w:rPr>
                <w:rFonts w:ascii="Times New Roman" w:hAnsi="Times New Roman"/>
                <w:sz w:val="22"/>
                <w:szCs w:val="22"/>
                <w:lang w:val="uk-UA"/>
              </w:rPr>
            </w:pPr>
            <w:r w:rsidRPr="002271AE">
              <w:rPr>
                <w:rFonts w:ascii="Times New Roman" w:hAnsi="Times New Roman"/>
                <w:sz w:val="22"/>
                <w:szCs w:val="22"/>
                <w:lang w:val="uk-UA"/>
              </w:rPr>
              <w:t>100</w:t>
            </w:r>
          </w:p>
          <w:p w14:paraId="4DA8BA1B" w14:textId="77777777" w:rsidR="00C85E84" w:rsidRPr="002271AE" w:rsidRDefault="00C85E84" w:rsidP="007C2CBA">
            <w:pPr>
              <w:jc w:val="center"/>
              <w:rPr>
                <w:rFonts w:ascii="Times New Roman" w:hAnsi="Times New Roman"/>
                <w:sz w:val="22"/>
                <w:szCs w:val="22"/>
                <w:lang w:val="uk-UA"/>
              </w:rPr>
            </w:pPr>
          </w:p>
        </w:tc>
      </w:tr>
      <w:tr w:rsidR="00C85E84" w:rsidRPr="002271AE" w14:paraId="7F53444F" w14:textId="77777777" w:rsidTr="007C2CBA">
        <w:tc>
          <w:tcPr>
            <w:tcW w:w="495" w:type="dxa"/>
            <w:shd w:val="clear" w:color="auto" w:fill="auto"/>
          </w:tcPr>
          <w:p w14:paraId="4315CCD9" w14:textId="77777777" w:rsidR="00C85E84" w:rsidRPr="002271AE" w:rsidRDefault="00C85E84" w:rsidP="007C2CBA">
            <w:pPr>
              <w:jc w:val="both"/>
              <w:rPr>
                <w:rFonts w:ascii="Times New Roman" w:hAnsi="Times New Roman"/>
                <w:sz w:val="24"/>
                <w:szCs w:val="24"/>
                <w:lang w:val="uk-UA"/>
              </w:rPr>
            </w:pPr>
            <w:r w:rsidRPr="002271AE">
              <w:rPr>
                <w:rFonts w:ascii="Times New Roman" w:hAnsi="Times New Roman"/>
                <w:sz w:val="24"/>
                <w:szCs w:val="24"/>
                <w:lang w:val="uk-UA"/>
              </w:rPr>
              <w:t>2.</w:t>
            </w:r>
          </w:p>
        </w:tc>
        <w:tc>
          <w:tcPr>
            <w:tcW w:w="2335" w:type="dxa"/>
            <w:shd w:val="clear" w:color="auto" w:fill="auto"/>
          </w:tcPr>
          <w:p w14:paraId="3660761A" w14:textId="77777777" w:rsidR="00C85E84" w:rsidRPr="002271AE" w:rsidRDefault="00C85E84" w:rsidP="007C2CBA">
            <w:pPr>
              <w:rPr>
                <w:rFonts w:ascii="Times New Roman" w:hAnsi="Times New Roman"/>
                <w:sz w:val="22"/>
                <w:szCs w:val="22"/>
                <w:lang w:val="uk-UA"/>
              </w:rPr>
            </w:pPr>
            <w:r w:rsidRPr="002271AE">
              <w:rPr>
                <w:rFonts w:ascii="Times New Roman" w:hAnsi="Times New Roman"/>
                <w:sz w:val="22"/>
                <w:szCs w:val="22"/>
                <w:lang w:val="uk-UA"/>
              </w:rPr>
              <w:t xml:space="preserve">ОА ВГТРК «Вінниччина», </w:t>
            </w:r>
          </w:p>
          <w:p w14:paraId="2D9F920C" w14:textId="77777777" w:rsidR="00C85E84" w:rsidRPr="002271AE" w:rsidRDefault="00C85E84" w:rsidP="007C2CBA">
            <w:pPr>
              <w:rPr>
                <w:rFonts w:ascii="Times New Roman" w:hAnsi="Times New Roman"/>
                <w:sz w:val="22"/>
                <w:szCs w:val="22"/>
                <w:lang w:val="uk-UA"/>
              </w:rPr>
            </w:pPr>
            <w:r w:rsidRPr="002271AE">
              <w:rPr>
                <w:rFonts w:ascii="Times New Roman" w:hAnsi="Times New Roman"/>
                <w:sz w:val="22"/>
                <w:szCs w:val="22"/>
                <w:lang w:val="uk-UA"/>
              </w:rPr>
              <w:t>м. Вінниця</w:t>
            </w:r>
          </w:p>
        </w:tc>
        <w:tc>
          <w:tcPr>
            <w:tcW w:w="1721" w:type="dxa"/>
            <w:shd w:val="clear" w:color="auto" w:fill="auto"/>
          </w:tcPr>
          <w:p w14:paraId="5DB29E97" w14:textId="4F50A6EE" w:rsidR="00C85E84" w:rsidRPr="002271AE" w:rsidRDefault="00C85E84" w:rsidP="007C2CBA">
            <w:pPr>
              <w:jc w:val="both"/>
              <w:rPr>
                <w:rFonts w:ascii="Times New Roman" w:hAnsi="Times New Roman"/>
                <w:sz w:val="22"/>
                <w:szCs w:val="22"/>
                <w:lang w:val="uk-UA"/>
              </w:rPr>
            </w:pPr>
            <w:r>
              <w:rPr>
                <w:rFonts w:ascii="Times New Roman" w:hAnsi="Times New Roman"/>
                <w:sz w:val="22"/>
                <w:szCs w:val="22"/>
                <w:lang w:val="uk-UA"/>
              </w:rPr>
              <w:t>08</w:t>
            </w:r>
            <w:r w:rsidRPr="002271AE">
              <w:rPr>
                <w:rFonts w:ascii="Times New Roman" w:hAnsi="Times New Roman"/>
                <w:sz w:val="22"/>
                <w:szCs w:val="22"/>
                <w:lang w:val="uk-UA"/>
              </w:rPr>
              <w:t>-1</w:t>
            </w:r>
            <w:r>
              <w:rPr>
                <w:rFonts w:ascii="Times New Roman" w:hAnsi="Times New Roman"/>
                <w:sz w:val="22"/>
                <w:szCs w:val="22"/>
                <w:lang w:val="uk-UA"/>
              </w:rPr>
              <w:t>4</w:t>
            </w:r>
            <w:r w:rsidRPr="002271AE">
              <w:rPr>
                <w:rFonts w:ascii="Times New Roman" w:hAnsi="Times New Roman"/>
                <w:sz w:val="22"/>
                <w:szCs w:val="22"/>
                <w:lang w:val="uk-UA"/>
              </w:rPr>
              <w:t>.0</w:t>
            </w:r>
            <w:r>
              <w:rPr>
                <w:rFonts w:ascii="Times New Roman" w:hAnsi="Times New Roman"/>
                <w:sz w:val="22"/>
                <w:szCs w:val="22"/>
                <w:lang w:val="uk-UA"/>
              </w:rPr>
              <w:t>7</w:t>
            </w:r>
            <w:r w:rsidRPr="002271AE">
              <w:rPr>
                <w:rFonts w:ascii="Times New Roman" w:hAnsi="Times New Roman"/>
                <w:sz w:val="22"/>
                <w:szCs w:val="22"/>
                <w:lang w:val="uk-UA"/>
              </w:rPr>
              <w:t>.202</w:t>
            </w:r>
            <w:r>
              <w:rPr>
                <w:rFonts w:ascii="Times New Roman" w:hAnsi="Times New Roman"/>
                <w:sz w:val="22"/>
                <w:szCs w:val="22"/>
                <w:lang w:val="uk-UA"/>
              </w:rPr>
              <w:t>5</w:t>
            </w:r>
          </w:p>
          <w:p w14:paraId="287AE498" w14:textId="77777777" w:rsidR="00C85E84" w:rsidRPr="002271AE" w:rsidRDefault="00C85E84" w:rsidP="007C2CBA">
            <w:pPr>
              <w:jc w:val="both"/>
              <w:rPr>
                <w:rFonts w:ascii="Times New Roman" w:hAnsi="Times New Roman"/>
                <w:sz w:val="22"/>
                <w:szCs w:val="22"/>
                <w:lang w:val="uk-UA"/>
              </w:rPr>
            </w:pPr>
          </w:p>
        </w:tc>
        <w:tc>
          <w:tcPr>
            <w:tcW w:w="1322" w:type="dxa"/>
            <w:shd w:val="clear" w:color="auto" w:fill="auto"/>
          </w:tcPr>
          <w:p w14:paraId="0DA0579D" w14:textId="77777777" w:rsidR="00C85E84" w:rsidRPr="002271AE" w:rsidRDefault="00C85E84" w:rsidP="007C2CBA">
            <w:pPr>
              <w:overflowPunct/>
              <w:autoSpaceDE/>
              <w:autoSpaceDN/>
              <w:adjustRightInd/>
              <w:jc w:val="center"/>
              <w:textAlignment w:val="auto"/>
              <w:rPr>
                <w:rFonts w:ascii="Times New Roman" w:hAnsi="Times New Roman"/>
                <w:sz w:val="22"/>
                <w:szCs w:val="22"/>
                <w:lang w:val="uk-UA" w:eastAsia="uk-UA"/>
              </w:rPr>
            </w:pPr>
            <w:r w:rsidRPr="002271AE">
              <w:rPr>
                <w:rFonts w:ascii="Times New Roman" w:hAnsi="Times New Roman"/>
                <w:sz w:val="22"/>
                <w:szCs w:val="22"/>
                <w:lang w:val="uk-UA" w:eastAsia="uk-UA"/>
              </w:rPr>
              <w:t>100</w:t>
            </w:r>
          </w:p>
          <w:p w14:paraId="5B4DE4F2" w14:textId="77777777" w:rsidR="00C85E84" w:rsidRPr="002271AE" w:rsidRDefault="00C85E84" w:rsidP="007C2CBA">
            <w:pPr>
              <w:overflowPunct/>
              <w:autoSpaceDE/>
              <w:autoSpaceDN/>
              <w:adjustRightInd/>
              <w:jc w:val="center"/>
              <w:textAlignment w:val="auto"/>
              <w:rPr>
                <w:rFonts w:ascii="Times New Roman" w:hAnsi="Times New Roman"/>
                <w:sz w:val="22"/>
                <w:szCs w:val="22"/>
                <w:lang w:val="uk-UA" w:eastAsia="uk-UA"/>
              </w:rPr>
            </w:pPr>
          </w:p>
        </w:tc>
        <w:tc>
          <w:tcPr>
            <w:tcW w:w="1252" w:type="dxa"/>
          </w:tcPr>
          <w:p w14:paraId="5654F99F" w14:textId="77777777" w:rsidR="00C85E84" w:rsidRPr="002271AE" w:rsidRDefault="00C85E84" w:rsidP="007C2CBA">
            <w:pPr>
              <w:jc w:val="center"/>
              <w:rPr>
                <w:rFonts w:ascii="Times New Roman" w:hAnsi="Times New Roman"/>
                <w:sz w:val="22"/>
                <w:szCs w:val="22"/>
                <w:lang w:val="uk-UA"/>
              </w:rPr>
            </w:pPr>
            <w:r w:rsidRPr="002271AE">
              <w:rPr>
                <w:rFonts w:ascii="Times New Roman" w:hAnsi="Times New Roman"/>
                <w:sz w:val="22"/>
                <w:szCs w:val="22"/>
                <w:lang w:val="uk-UA"/>
              </w:rPr>
              <w:t>100</w:t>
            </w:r>
          </w:p>
          <w:p w14:paraId="14F91D35" w14:textId="77777777" w:rsidR="00C85E84" w:rsidRPr="002271AE" w:rsidRDefault="00C85E84" w:rsidP="007C2CBA">
            <w:pPr>
              <w:jc w:val="center"/>
              <w:rPr>
                <w:rFonts w:ascii="Times New Roman" w:hAnsi="Times New Roman"/>
                <w:sz w:val="22"/>
                <w:szCs w:val="22"/>
                <w:lang w:val="uk-UA"/>
              </w:rPr>
            </w:pPr>
          </w:p>
        </w:tc>
        <w:tc>
          <w:tcPr>
            <w:tcW w:w="1252" w:type="dxa"/>
          </w:tcPr>
          <w:p w14:paraId="33E248EE" w14:textId="77777777" w:rsidR="00C85E84" w:rsidRPr="002271AE" w:rsidRDefault="00C85E84" w:rsidP="007C2CBA">
            <w:pPr>
              <w:jc w:val="center"/>
              <w:rPr>
                <w:rFonts w:ascii="Times New Roman" w:hAnsi="Times New Roman"/>
                <w:sz w:val="22"/>
                <w:szCs w:val="22"/>
                <w:lang w:val="uk-UA"/>
              </w:rPr>
            </w:pPr>
            <w:r w:rsidRPr="002271AE">
              <w:rPr>
                <w:rFonts w:ascii="Times New Roman" w:hAnsi="Times New Roman"/>
                <w:sz w:val="22"/>
                <w:szCs w:val="22"/>
                <w:lang w:val="uk-UA"/>
              </w:rPr>
              <w:t>100</w:t>
            </w:r>
          </w:p>
          <w:p w14:paraId="0B14A1AA" w14:textId="77777777" w:rsidR="00C85E84" w:rsidRPr="002271AE" w:rsidRDefault="00C85E84" w:rsidP="007C2CBA">
            <w:pPr>
              <w:jc w:val="center"/>
              <w:rPr>
                <w:rFonts w:ascii="Times New Roman" w:hAnsi="Times New Roman"/>
                <w:sz w:val="22"/>
                <w:szCs w:val="22"/>
                <w:lang w:val="uk-UA"/>
              </w:rPr>
            </w:pPr>
          </w:p>
        </w:tc>
        <w:tc>
          <w:tcPr>
            <w:tcW w:w="1252" w:type="dxa"/>
            <w:shd w:val="clear" w:color="auto" w:fill="auto"/>
          </w:tcPr>
          <w:p w14:paraId="318AAA03" w14:textId="77777777" w:rsidR="00C85E84" w:rsidRPr="002271AE" w:rsidRDefault="00C85E84" w:rsidP="007C2CBA">
            <w:pPr>
              <w:jc w:val="center"/>
              <w:rPr>
                <w:rFonts w:ascii="Times New Roman" w:hAnsi="Times New Roman"/>
                <w:sz w:val="22"/>
                <w:szCs w:val="22"/>
                <w:lang w:val="uk-UA"/>
              </w:rPr>
            </w:pPr>
            <w:r w:rsidRPr="002271AE">
              <w:rPr>
                <w:rFonts w:ascii="Times New Roman" w:hAnsi="Times New Roman"/>
                <w:sz w:val="22"/>
                <w:szCs w:val="22"/>
                <w:lang w:val="uk-UA"/>
              </w:rPr>
              <w:t>100</w:t>
            </w:r>
          </w:p>
          <w:p w14:paraId="2FA8F1DC" w14:textId="77777777" w:rsidR="00C85E84" w:rsidRPr="002271AE" w:rsidRDefault="00C85E84" w:rsidP="007C2CBA">
            <w:pPr>
              <w:jc w:val="center"/>
              <w:rPr>
                <w:rFonts w:ascii="Times New Roman" w:hAnsi="Times New Roman"/>
                <w:sz w:val="22"/>
                <w:szCs w:val="22"/>
                <w:lang w:val="uk-UA"/>
              </w:rPr>
            </w:pPr>
          </w:p>
        </w:tc>
      </w:tr>
    </w:tbl>
    <w:p w14:paraId="2134527E" w14:textId="071C2984" w:rsidR="008F3752" w:rsidRDefault="00881F3E" w:rsidP="00C073EC">
      <w:pPr>
        <w:spacing w:line="276" w:lineRule="auto"/>
        <w:ind w:firstLine="720"/>
        <w:jc w:val="both"/>
        <w:rPr>
          <w:rFonts w:ascii="Times New Roman" w:hAnsi="Times New Roman"/>
          <w:sz w:val="28"/>
          <w:szCs w:val="28"/>
          <w:lang w:val="uk-UA"/>
        </w:rPr>
      </w:pPr>
      <w:r>
        <w:rPr>
          <w:sz w:val="28"/>
          <w:szCs w:val="28"/>
          <w:lang w:val="uk-UA"/>
        </w:rPr>
        <w:t>Р</w:t>
      </w:r>
      <w:r w:rsidRPr="00B03922">
        <w:rPr>
          <w:sz w:val="28"/>
          <w:szCs w:val="28"/>
          <w:lang w:val="uk-UA"/>
        </w:rPr>
        <w:t xml:space="preserve">езультати </w:t>
      </w:r>
      <w:r>
        <w:rPr>
          <w:sz w:val="28"/>
          <w:szCs w:val="28"/>
          <w:lang w:val="uk-UA"/>
        </w:rPr>
        <w:t xml:space="preserve">моніторингу </w:t>
      </w:r>
      <w:r w:rsidRPr="00B03922">
        <w:rPr>
          <w:sz w:val="28"/>
          <w:szCs w:val="28"/>
          <w:lang w:val="uk-UA"/>
        </w:rPr>
        <w:t>дають підставу стверджувати,</w:t>
      </w:r>
      <w:r>
        <w:rPr>
          <w:sz w:val="28"/>
          <w:szCs w:val="28"/>
          <w:lang w:val="uk-UA"/>
        </w:rPr>
        <w:t xml:space="preserve"> що телеорганізації області дотримуються вимог чинного законодавства в частині обсягу мовлення державною мовою.</w:t>
      </w:r>
    </w:p>
    <w:p w14:paraId="0E0DDE2E" w14:textId="1E287228" w:rsidR="00881F3E" w:rsidRPr="00067BEF" w:rsidRDefault="00881F3E" w:rsidP="00067BEF">
      <w:pPr>
        <w:spacing w:line="276" w:lineRule="auto"/>
        <w:ind w:firstLine="708"/>
        <w:jc w:val="both"/>
        <w:rPr>
          <w:rFonts w:ascii="Times New Roman" w:hAnsi="Times New Roman"/>
          <w:sz w:val="28"/>
          <w:lang w:val="uk-UA"/>
        </w:rPr>
      </w:pPr>
      <w:r>
        <w:rPr>
          <w:rFonts w:ascii="Times New Roman" w:hAnsi="Times New Roman"/>
          <w:sz w:val="28"/>
          <w:szCs w:val="28"/>
          <w:lang w:val="uk-UA"/>
        </w:rPr>
        <w:t xml:space="preserve">При здійсненні ефірного радіомовлення в частині </w:t>
      </w:r>
      <w:r w:rsidRPr="00881F3E">
        <w:rPr>
          <w:rFonts w:ascii="Times New Roman" w:hAnsi="Times New Roman"/>
          <w:sz w:val="28"/>
          <w:szCs w:val="28"/>
          <w:lang w:val="uk-UA"/>
        </w:rPr>
        <w:t>дотримання обсягу пісень українською мовою та частки ведення програм державною мовою</w:t>
      </w:r>
      <w:r>
        <w:rPr>
          <w:rFonts w:ascii="Times New Roman" w:hAnsi="Times New Roman"/>
          <w:sz w:val="28"/>
          <w:szCs w:val="28"/>
          <w:lang w:val="uk-UA"/>
        </w:rPr>
        <w:t xml:space="preserve"> аудіальні медіа зобов</w:t>
      </w:r>
      <w:r w:rsidRPr="002B6928">
        <w:rPr>
          <w:rFonts w:ascii="Times New Roman" w:hAnsi="Times New Roman"/>
          <w:sz w:val="28"/>
          <w:szCs w:val="28"/>
          <w:lang w:val="uk-UA"/>
        </w:rPr>
        <w:t>’</w:t>
      </w:r>
      <w:r>
        <w:rPr>
          <w:rFonts w:ascii="Times New Roman" w:hAnsi="Times New Roman"/>
          <w:sz w:val="28"/>
          <w:szCs w:val="28"/>
          <w:lang w:val="uk-UA"/>
        </w:rPr>
        <w:t xml:space="preserve">язані керуватися ч.3 ст.40 Закону України «Про медіа» з </w:t>
      </w:r>
      <w:r>
        <w:rPr>
          <w:rFonts w:ascii="Times New Roman" w:hAnsi="Times New Roman"/>
          <w:sz w:val="28"/>
          <w:szCs w:val="28"/>
          <w:lang w:val="uk-UA"/>
        </w:rPr>
        <w:lastRenderedPageBreak/>
        <w:t xml:space="preserve">врахуванням норм ч.6 та 7 Розділу Х </w:t>
      </w:r>
      <w:r>
        <w:rPr>
          <w:rFonts w:ascii="Times New Roman" w:hAnsi="Times New Roman"/>
          <w:bCs/>
          <w:iCs/>
          <w:sz w:val="28"/>
          <w:szCs w:val="28"/>
          <w:lang w:val="uk-UA"/>
        </w:rPr>
        <w:t xml:space="preserve">«Прикінцеві та перехідні положення», тобто транслювати  </w:t>
      </w:r>
      <w:r w:rsidRPr="00CF0674">
        <w:rPr>
          <w:rFonts w:ascii="Times New Roman" w:hAnsi="Times New Roman"/>
          <w:sz w:val="28"/>
          <w:lang w:val="uk-UA"/>
        </w:rPr>
        <w:t xml:space="preserve">впродовж доби, а також у часових проміжках 7:00-14:00 та 15:00-22:00 щонайменше 40% пісень та вести впродовж тижня не менше 75% передач державною мовою. Результати моніторингу </w:t>
      </w:r>
      <w:r w:rsidR="008577A6">
        <w:rPr>
          <w:rFonts w:ascii="Times New Roman" w:hAnsi="Times New Roman"/>
          <w:sz w:val="28"/>
          <w:lang w:val="uk-UA"/>
        </w:rPr>
        <w:t xml:space="preserve">трьох аудіальних медіа Вінницької області у 2025 році </w:t>
      </w:r>
      <w:r w:rsidRPr="00CF0674">
        <w:rPr>
          <w:rFonts w:ascii="Times New Roman" w:hAnsi="Times New Roman"/>
          <w:sz w:val="28"/>
          <w:lang w:val="uk-UA"/>
        </w:rPr>
        <w:t>приведені у таблиц</w:t>
      </w:r>
      <w:r>
        <w:rPr>
          <w:rFonts w:ascii="Times New Roman" w:hAnsi="Times New Roman"/>
          <w:sz w:val="28"/>
          <w:lang w:val="uk-UA"/>
        </w:rPr>
        <w:t>і</w:t>
      </w:r>
      <w:r w:rsidR="008577A6">
        <w:rPr>
          <w:rFonts w:ascii="Times New Roman" w:hAnsi="Times New Roman"/>
          <w:sz w:val="28"/>
          <w:lang w:val="uk-UA"/>
        </w:rPr>
        <w:t>:</w:t>
      </w:r>
      <w:r w:rsidRPr="00CF0674">
        <w:rPr>
          <w:rFonts w:ascii="Times New Roman" w:hAnsi="Times New Roman"/>
          <w:sz w:val="28"/>
          <w:lang w:val="uk-UA"/>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80"/>
        <w:gridCol w:w="1548"/>
        <w:gridCol w:w="1480"/>
        <w:gridCol w:w="1480"/>
        <w:gridCol w:w="1402"/>
        <w:gridCol w:w="1239"/>
      </w:tblGrid>
      <w:tr w:rsidR="00881F3E" w:rsidRPr="00B03922" w14:paraId="6A1B1067" w14:textId="77777777" w:rsidTr="00881F3E">
        <w:tc>
          <w:tcPr>
            <w:tcW w:w="2480" w:type="dxa"/>
            <w:shd w:val="clear" w:color="auto" w:fill="D9D9D9" w:themeFill="background1" w:themeFillShade="D9"/>
          </w:tcPr>
          <w:p w14:paraId="0BC6057A" w14:textId="2034403E" w:rsidR="00881F3E" w:rsidRDefault="00881F3E" w:rsidP="007C2CBA">
            <w:pPr>
              <w:jc w:val="center"/>
              <w:rPr>
                <w:rFonts w:ascii="Times New Roman" w:hAnsi="Times New Roman"/>
                <w:b/>
                <w:lang w:val="uk-UA"/>
              </w:rPr>
            </w:pPr>
            <w:r w:rsidRPr="002271AE">
              <w:rPr>
                <w:rFonts w:ascii="Times New Roman" w:hAnsi="Times New Roman"/>
                <w:b/>
                <w:lang w:val="uk-UA"/>
              </w:rPr>
              <w:t>Назва ТРО</w:t>
            </w:r>
            <w:r>
              <w:rPr>
                <w:rFonts w:ascii="Times New Roman" w:hAnsi="Times New Roman"/>
                <w:b/>
                <w:lang w:val="uk-UA"/>
              </w:rPr>
              <w:t>,</w:t>
            </w:r>
          </w:p>
          <w:p w14:paraId="4511435B" w14:textId="5503D524" w:rsidR="00881F3E" w:rsidRPr="002271AE" w:rsidRDefault="00881F3E" w:rsidP="007C2CBA">
            <w:pPr>
              <w:jc w:val="center"/>
              <w:rPr>
                <w:rFonts w:ascii="Times New Roman" w:hAnsi="Times New Roman"/>
                <w:b/>
                <w:lang w:val="uk-UA"/>
              </w:rPr>
            </w:pPr>
            <w:r>
              <w:rPr>
                <w:rFonts w:ascii="Times New Roman" w:hAnsi="Times New Roman"/>
                <w:b/>
                <w:lang w:val="uk-UA"/>
              </w:rPr>
              <w:t>період моніторингу</w:t>
            </w:r>
          </w:p>
        </w:tc>
        <w:tc>
          <w:tcPr>
            <w:tcW w:w="1548" w:type="dxa"/>
            <w:shd w:val="clear" w:color="auto" w:fill="D9D9D9" w:themeFill="background1" w:themeFillShade="D9"/>
          </w:tcPr>
          <w:p w14:paraId="4251E030" w14:textId="77777777" w:rsidR="00881F3E" w:rsidRPr="002271AE" w:rsidRDefault="00881F3E" w:rsidP="007C2CBA">
            <w:pPr>
              <w:jc w:val="center"/>
              <w:rPr>
                <w:rFonts w:ascii="Times New Roman" w:hAnsi="Times New Roman"/>
                <w:b/>
                <w:lang w:val="uk-UA"/>
              </w:rPr>
            </w:pPr>
            <w:r w:rsidRPr="002271AE">
              <w:rPr>
                <w:rFonts w:ascii="Times New Roman" w:hAnsi="Times New Roman"/>
                <w:b/>
                <w:lang w:val="uk-UA"/>
              </w:rPr>
              <w:t>Частка пісень державною мовою впродовж доби</w:t>
            </w:r>
          </w:p>
        </w:tc>
        <w:tc>
          <w:tcPr>
            <w:tcW w:w="1480" w:type="dxa"/>
            <w:shd w:val="clear" w:color="auto" w:fill="D9D9D9" w:themeFill="background1" w:themeFillShade="D9"/>
          </w:tcPr>
          <w:p w14:paraId="5A125B04" w14:textId="77777777" w:rsidR="00881F3E" w:rsidRPr="002271AE" w:rsidRDefault="00881F3E" w:rsidP="007C2CBA">
            <w:pPr>
              <w:jc w:val="center"/>
              <w:rPr>
                <w:rFonts w:ascii="Times New Roman" w:hAnsi="Times New Roman"/>
                <w:b/>
                <w:lang w:val="uk-UA"/>
              </w:rPr>
            </w:pPr>
            <w:r w:rsidRPr="002271AE">
              <w:rPr>
                <w:rFonts w:ascii="Times New Roman" w:hAnsi="Times New Roman"/>
                <w:b/>
                <w:lang w:val="uk-UA"/>
              </w:rPr>
              <w:t xml:space="preserve">Частка пісень державною мовою </w:t>
            </w:r>
          </w:p>
          <w:p w14:paraId="0D3A9088" w14:textId="77777777" w:rsidR="00881F3E" w:rsidRPr="002271AE" w:rsidRDefault="00881F3E" w:rsidP="007C2CBA">
            <w:pPr>
              <w:jc w:val="center"/>
              <w:rPr>
                <w:rFonts w:ascii="Times New Roman" w:hAnsi="Times New Roman"/>
                <w:b/>
                <w:lang w:val="uk-UA"/>
              </w:rPr>
            </w:pPr>
            <w:r w:rsidRPr="002271AE">
              <w:rPr>
                <w:rFonts w:ascii="Times New Roman" w:hAnsi="Times New Roman"/>
                <w:b/>
                <w:lang w:val="uk-UA"/>
              </w:rPr>
              <w:t>7:00-14:00</w:t>
            </w:r>
          </w:p>
        </w:tc>
        <w:tc>
          <w:tcPr>
            <w:tcW w:w="1480" w:type="dxa"/>
            <w:shd w:val="clear" w:color="auto" w:fill="D9D9D9" w:themeFill="background1" w:themeFillShade="D9"/>
          </w:tcPr>
          <w:p w14:paraId="1AC77059" w14:textId="77777777" w:rsidR="00881F3E" w:rsidRPr="002271AE" w:rsidRDefault="00881F3E" w:rsidP="007C2CBA">
            <w:pPr>
              <w:jc w:val="center"/>
              <w:rPr>
                <w:rFonts w:ascii="Times New Roman" w:hAnsi="Times New Roman"/>
                <w:b/>
                <w:lang w:val="uk-UA"/>
              </w:rPr>
            </w:pPr>
            <w:r w:rsidRPr="002271AE">
              <w:rPr>
                <w:rFonts w:ascii="Times New Roman" w:hAnsi="Times New Roman"/>
                <w:b/>
                <w:lang w:val="uk-UA"/>
              </w:rPr>
              <w:t xml:space="preserve">Частка пісень державною мовою </w:t>
            </w:r>
          </w:p>
          <w:p w14:paraId="702DCFFC" w14:textId="77777777" w:rsidR="00881F3E" w:rsidRPr="002271AE" w:rsidRDefault="00881F3E" w:rsidP="007C2CBA">
            <w:pPr>
              <w:jc w:val="center"/>
              <w:rPr>
                <w:rFonts w:ascii="Times New Roman" w:hAnsi="Times New Roman"/>
                <w:b/>
                <w:lang w:val="uk-UA"/>
              </w:rPr>
            </w:pPr>
            <w:r w:rsidRPr="002271AE">
              <w:rPr>
                <w:rFonts w:ascii="Times New Roman" w:hAnsi="Times New Roman"/>
                <w:b/>
                <w:lang w:val="uk-UA"/>
              </w:rPr>
              <w:t>15:00-22:00</w:t>
            </w:r>
          </w:p>
        </w:tc>
        <w:tc>
          <w:tcPr>
            <w:tcW w:w="1402" w:type="dxa"/>
            <w:shd w:val="clear" w:color="auto" w:fill="D9D9D9" w:themeFill="background1" w:themeFillShade="D9"/>
          </w:tcPr>
          <w:p w14:paraId="2890E598" w14:textId="77777777" w:rsidR="00881F3E" w:rsidRPr="002271AE" w:rsidRDefault="00881F3E" w:rsidP="007C2CBA">
            <w:pPr>
              <w:jc w:val="center"/>
              <w:rPr>
                <w:rFonts w:ascii="Times New Roman" w:hAnsi="Times New Roman"/>
                <w:b/>
                <w:lang w:val="uk-UA"/>
              </w:rPr>
            </w:pPr>
            <w:r w:rsidRPr="002271AE">
              <w:rPr>
                <w:rFonts w:ascii="Times New Roman" w:hAnsi="Times New Roman"/>
                <w:b/>
                <w:lang w:val="uk-UA"/>
              </w:rPr>
              <w:t>Добовий обсяг ведення програм державною мовою</w:t>
            </w:r>
          </w:p>
        </w:tc>
        <w:tc>
          <w:tcPr>
            <w:tcW w:w="1239" w:type="dxa"/>
            <w:shd w:val="clear" w:color="auto" w:fill="D9D9D9" w:themeFill="background1" w:themeFillShade="D9"/>
          </w:tcPr>
          <w:p w14:paraId="59C4B330" w14:textId="77777777" w:rsidR="00881F3E" w:rsidRPr="002271AE" w:rsidRDefault="00881F3E" w:rsidP="007C2CBA">
            <w:pPr>
              <w:jc w:val="center"/>
              <w:rPr>
                <w:rFonts w:ascii="Times New Roman" w:hAnsi="Times New Roman"/>
                <w:b/>
                <w:lang w:val="uk-UA"/>
              </w:rPr>
            </w:pPr>
            <w:r w:rsidRPr="002271AE">
              <w:rPr>
                <w:rFonts w:ascii="Times New Roman" w:hAnsi="Times New Roman"/>
                <w:b/>
                <w:lang w:val="uk-UA"/>
              </w:rPr>
              <w:t>Тижневий обсяг програм новин державною мовою</w:t>
            </w:r>
          </w:p>
        </w:tc>
      </w:tr>
      <w:tr w:rsidR="00F12149" w:rsidRPr="00634025" w14:paraId="4729F743" w14:textId="77777777" w:rsidTr="00881F3E">
        <w:tc>
          <w:tcPr>
            <w:tcW w:w="2480" w:type="dxa"/>
            <w:shd w:val="clear" w:color="auto" w:fill="auto"/>
          </w:tcPr>
          <w:p w14:paraId="4B8B2BAB" w14:textId="77777777" w:rsidR="00F12149" w:rsidRDefault="00F12149" w:rsidP="007C2CBA">
            <w:pPr>
              <w:jc w:val="center"/>
              <w:rPr>
                <w:rFonts w:ascii="Times New Roman" w:hAnsi="Times New Roman"/>
                <w:lang w:val="uk-UA"/>
              </w:rPr>
            </w:pPr>
            <w:r>
              <w:rPr>
                <w:rFonts w:ascii="Times New Roman" w:hAnsi="Times New Roman"/>
                <w:lang w:val="uk-UA"/>
              </w:rPr>
              <w:t>ТОВ «ТРК «ТАКТ», мовлення у м.Вінниці;</w:t>
            </w:r>
          </w:p>
          <w:p w14:paraId="641C6EAB" w14:textId="35172912" w:rsidR="00F12149" w:rsidRPr="002271AE" w:rsidRDefault="00F12149" w:rsidP="007C2CBA">
            <w:pPr>
              <w:jc w:val="center"/>
              <w:rPr>
                <w:rFonts w:ascii="Times New Roman" w:hAnsi="Times New Roman"/>
                <w:lang w:val="uk-UA"/>
              </w:rPr>
            </w:pPr>
            <w:r>
              <w:rPr>
                <w:rFonts w:ascii="Times New Roman" w:hAnsi="Times New Roman"/>
                <w:lang w:val="uk-UA"/>
              </w:rPr>
              <w:t>10-16.01.2025</w:t>
            </w:r>
          </w:p>
        </w:tc>
        <w:tc>
          <w:tcPr>
            <w:tcW w:w="1548" w:type="dxa"/>
            <w:shd w:val="clear" w:color="auto" w:fill="auto"/>
          </w:tcPr>
          <w:p w14:paraId="31CE8444" w14:textId="7E0F89DD" w:rsidR="00F12149" w:rsidRPr="00F12149" w:rsidRDefault="00F12149" w:rsidP="007C2CBA">
            <w:pPr>
              <w:overflowPunct/>
              <w:autoSpaceDE/>
              <w:autoSpaceDN/>
              <w:adjustRightInd/>
              <w:jc w:val="center"/>
              <w:textAlignment w:val="auto"/>
              <w:rPr>
                <w:rFonts w:ascii="Times New Roman" w:hAnsi="Times New Roman"/>
                <w:color w:val="000000"/>
                <w:lang w:val="uk-UA"/>
              </w:rPr>
            </w:pPr>
            <w:r>
              <w:rPr>
                <w:rFonts w:ascii="Times New Roman" w:hAnsi="Times New Roman"/>
                <w:color w:val="000000"/>
                <w:lang w:val="uk-UA"/>
              </w:rPr>
              <w:t>40,74%</w:t>
            </w:r>
          </w:p>
        </w:tc>
        <w:tc>
          <w:tcPr>
            <w:tcW w:w="1480" w:type="dxa"/>
            <w:shd w:val="clear" w:color="auto" w:fill="auto"/>
          </w:tcPr>
          <w:p w14:paraId="5AB4FEFE" w14:textId="16A39F08" w:rsidR="00F12149" w:rsidRPr="00F12149" w:rsidRDefault="00F12149" w:rsidP="007C2CBA">
            <w:pPr>
              <w:overflowPunct/>
              <w:autoSpaceDE/>
              <w:autoSpaceDN/>
              <w:adjustRightInd/>
              <w:jc w:val="center"/>
              <w:textAlignment w:val="auto"/>
              <w:rPr>
                <w:rFonts w:ascii="Times New Roman" w:hAnsi="Times New Roman"/>
                <w:color w:val="000000"/>
                <w:lang w:val="uk-UA"/>
              </w:rPr>
            </w:pPr>
            <w:r>
              <w:rPr>
                <w:rFonts w:ascii="Times New Roman" w:hAnsi="Times New Roman"/>
                <w:color w:val="000000"/>
                <w:lang w:val="uk-UA"/>
              </w:rPr>
              <w:t>43,59%</w:t>
            </w:r>
          </w:p>
        </w:tc>
        <w:tc>
          <w:tcPr>
            <w:tcW w:w="1480" w:type="dxa"/>
            <w:shd w:val="clear" w:color="auto" w:fill="auto"/>
          </w:tcPr>
          <w:p w14:paraId="6CA72B64" w14:textId="0E62BD56" w:rsidR="00F12149" w:rsidRPr="00F12149" w:rsidRDefault="00F12149" w:rsidP="007C2CBA">
            <w:pPr>
              <w:overflowPunct/>
              <w:autoSpaceDE/>
              <w:autoSpaceDN/>
              <w:adjustRightInd/>
              <w:jc w:val="center"/>
              <w:textAlignment w:val="auto"/>
              <w:rPr>
                <w:rFonts w:ascii="Times New Roman" w:hAnsi="Times New Roman"/>
                <w:color w:val="000000"/>
                <w:lang w:val="uk-UA"/>
              </w:rPr>
            </w:pPr>
            <w:r>
              <w:rPr>
                <w:rFonts w:ascii="Times New Roman" w:hAnsi="Times New Roman"/>
                <w:color w:val="000000"/>
                <w:lang w:val="uk-UA"/>
              </w:rPr>
              <w:t>42,55%</w:t>
            </w:r>
          </w:p>
        </w:tc>
        <w:tc>
          <w:tcPr>
            <w:tcW w:w="1402" w:type="dxa"/>
            <w:shd w:val="clear" w:color="auto" w:fill="auto"/>
          </w:tcPr>
          <w:p w14:paraId="6438825A" w14:textId="1F242D4C" w:rsidR="00F12149" w:rsidRPr="002271AE" w:rsidRDefault="00F12149" w:rsidP="007C2CBA">
            <w:pPr>
              <w:jc w:val="center"/>
              <w:rPr>
                <w:rFonts w:ascii="Times New Roman" w:hAnsi="Times New Roman"/>
                <w:lang w:val="uk-UA"/>
              </w:rPr>
            </w:pPr>
            <w:r>
              <w:rPr>
                <w:rFonts w:ascii="Times New Roman" w:hAnsi="Times New Roman"/>
                <w:lang w:val="uk-UA"/>
              </w:rPr>
              <w:t>100%</w:t>
            </w:r>
          </w:p>
        </w:tc>
        <w:tc>
          <w:tcPr>
            <w:tcW w:w="1239" w:type="dxa"/>
          </w:tcPr>
          <w:p w14:paraId="66EDAD9B" w14:textId="4398599E" w:rsidR="00F12149" w:rsidRPr="002271AE" w:rsidRDefault="00F12149" w:rsidP="007C2CBA">
            <w:pPr>
              <w:jc w:val="center"/>
              <w:rPr>
                <w:rFonts w:ascii="Times New Roman" w:hAnsi="Times New Roman"/>
                <w:lang w:val="uk-UA"/>
              </w:rPr>
            </w:pPr>
            <w:r>
              <w:rPr>
                <w:rFonts w:ascii="Times New Roman" w:hAnsi="Times New Roman"/>
                <w:lang w:val="uk-UA"/>
              </w:rPr>
              <w:t>100%</w:t>
            </w:r>
          </w:p>
        </w:tc>
      </w:tr>
      <w:tr w:rsidR="00881F3E" w:rsidRPr="00634025" w14:paraId="5101D2F8" w14:textId="77777777" w:rsidTr="00881F3E">
        <w:tc>
          <w:tcPr>
            <w:tcW w:w="2480" w:type="dxa"/>
            <w:shd w:val="clear" w:color="auto" w:fill="auto"/>
          </w:tcPr>
          <w:p w14:paraId="270B17BE" w14:textId="095CF7AE" w:rsidR="00881F3E" w:rsidRDefault="00881F3E" w:rsidP="007C2CBA">
            <w:pPr>
              <w:jc w:val="center"/>
              <w:rPr>
                <w:rFonts w:ascii="Times New Roman" w:hAnsi="Times New Roman"/>
                <w:lang w:val="uk-UA"/>
              </w:rPr>
            </w:pPr>
            <w:r w:rsidRPr="002271AE">
              <w:rPr>
                <w:rFonts w:ascii="Times New Roman" w:hAnsi="Times New Roman"/>
                <w:lang w:val="uk-UA"/>
              </w:rPr>
              <w:t>ТОВ «Медіа Інвест Про», м</w:t>
            </w:r>
            <w:r w:rsidR="00F13C62">
              <w:rPr>
                <w:rFonts w:ascii="Times New Roman" w:hAnsi="Times New Roman"/>
                <w:lang w:val="uk-UA"/>
              </w:rPr>
              <w:t xml:space="preserve">овлення у м. </w:t>
            </w:r>
            <w:r w:rsidRPr="002271AE">
              <w:rPr>
                <w:rFonts w:ascii="Times New Roman" w:hAnsi="Times New Roman"/>
                <w:lang w:val="uk-UA"/>
              </w:rPr>
              <w:t>Ладижин</w:t>
            </w:r>
            <w:r w:rsidR="00F13C62">
              <w:rPr>
                <w:rFonts w:ascii="Times New Roman" w:hAnsi="Times New Roman"/>
                <w:lang w:val="uk-UA"/>
              </w:rPr>
              <w:t>і</w:t>
            </w:r>
            <w:r>
              <w:rPr>
                <w:rFonts w:ascii="Times New Roman" w:hAnsi="Times New Roman"/>
                <w:lang w:val="uk-UA"/>
              </w:rPr>
              <w:t>;</w:t>
            </w:r>
          </w:p>
          <w:p w14:paraId="6E3F2B8C" w14:textId="6F9A8C38" w:rsidR="00881F3E" w:rsidRPr="002271AE" w:rsidRDefault="00881F3E" w:rsidP="007C2CBA">
            <w:pPr>
              <w:jc w:val="center"/>
              <w:rPr>
                <w:rFonts w:ascii="Times New Roman" w:hAnsi="Times New Roman"/>
                <w:lang w:val="uk-UA"/>
              </w:rPr>
            </w:pPr>
            <w:r>
              <w:rPr>
                <w:rFonts w:ascii="Times New Roman" w:hAnsi="Times New Roman"/>
                <w:lang w:val="uk-UA"/>
              </w:rPr>
              <w:t xml:space="preserve">17-23.03.2025 </w:t>
            </w:r>
          </w:p>
        </w:tc>
        <w:tc>
          <w:tcPr>
            <w:tcW w:w="1548" w:type="dxa"/>
            <w:shd w:val="clear" w:color="auto" w:fill="auto"/>
          </w:tcPr>
          <w:p w14:paraId="08768DA1" w14:textId="11A1F185" w:rsidR="00881F3E" w:rsidRPr="002271AE" w:rsidRDefault="00881F3E" w:rsidP="007C2CBA">
            <w:pPr>
              <w:overflowPunct/>
              <w:autoSpaceDE/>
              <w:autoSpaceDN/>
              <w:adjustRightInd/>
              <w:jc w:val="center"/>
              <w:textAlignment w:val="auto"/>
              <w:rPr>
                <w:rFonts w:ascii="Times New Roman" w:hAnsi="Times New Roman"/>
                <w:color w:val="000000"/>
                <w:lang w:val="uk-UA" w:eastAsia="uk-UA"/>
              </w:rPr>
            </w:pPr>
            <w:r w:rsidRPr="002271AE">
              <w:rPr>
                <w:rFonts w:ascii="Times New Roman" w:hAnsi="Times New Roman"/>
                <w:color w:val="000000"/>
              </w:rPr>
              <w:t>4</w:t>
            </w:r>
            <w:r w:rsidR="00AC03A3">
              <w:rPr>
                <w:rFonts w:ascii="Times New Roman" w:hAnsi="Times New Roman"/>
                <w:color w:val="000000"/>
                <w:lang w:val="uk-UA"/>
              </w:rPr>
              <w:t>9</w:t>
            </w:r>
            <w:r w:rsidRPr="002271AE">
              <w:rPr>
                <w:rFonts w:ascii="Times New Roman" w:hAnsi="Times New Roman"/>
                <w:color w:val="000000"/>
              </w:rPr>
              <w:t>,</w:t>
            </w:r>
            <w:r w:rsidR="00AC03A3">
              <w:rPr>
                <w:rFonts w:ascii="Times New Roman" w:hAnsi="Times New Roman"/>
                <w:color w:val="000000"/>
                <w:lang w:val="uk-UA"/>
              </w:rPr>
              <w:t>35</w:t>
            </w:r>
            <w:r w:rsidRPr="002271AE">
              <w:rPr>
                <w:rFonts w:ascii="Times New Roman" w:hAnsi="Times New Roman"/>
                <w:color w:val="000000"/>
              </w:rPr>
              <w:t>%</w:t>
            </w:r>
          </w:p>
          <w:p w14:paraId="4723FF07" w14:textId="77777777" w:rsidR="00881F3E" w:rsidRPr="002271AE" w:rsidRDefault="00881F3E" w:rsidP="007C2CBA">
            <w:pPr>
              <w:jc w:val="center"/>
              <w:rPr>
                <w:rFonts w:ascii="Times New Roman" w:hAnsi="Times New Roman"/>
                <w:lang w:val="uk-UA"/>
              </w:rPr>
            </w:pPr>
          </w:p>
        </w:tc>
        <w:tc>
          <w:tcPr>
            <w:tcW w:w="1480" w:type="dxa"/>
            <w:shd w:val="clear" w:color="auto" w:fill="auto"/>
          </w:tcPr>
          <w:p w14:paraId="4AFB8975" w14:textId="190B89A8" w:rsidR="00881F3E" w:rsidRPr="002271AE" w:rsidRDefault="00881F3E" w:rsidP="007C2CBA">
            <w:pPr>
              <w:overflowPunct/>
              <w:autoSpaceDE/>
              <w:autoSpaceDN/>
              <w:adjustRightInd/>
              <w:jc w:val="center"/>
              <w:textAlignment w:val="auto"/>
              <w:rPr>
                <w:rFonts w:ascii="Times New Roman" w:hAnsi="Times New Roman"/>
                <w:color w:val="000000"/>
                <w:lang w:val="uk-UA" w:eastAsia="uk-UA"/>
              </w:rPr>
            </w:pPr>
            <w:r w:rsidRPr="002271AE">
              <w:rPr>
                <w:rFonts w:ascii="Times New Roman" w:hAnsi="Times New Roman"/>
                <w:color w:val="000000"/>
              </w:rPr>
              <w:t>4</w:t>
            </w:r>
            <w:r w:rsidR="00AC03A3">
              <w:rPr>
                <w:rFonts w:ascii="Times New Roman" w:hAnsi="Times New Roman"/>
                <w:color w:val="000000"/>
                <w:lang w:val="uk-UA"/>
              </w:rPr>
              <w:t>2</w:t>
            </w:r>
            <w:r w:rsidRPr="002271AE">
              <w:rPr>
                <w:rFonts w:ascii="Times New Roman" w:hAnsi="Times New Roman"/>
                <w:color w:val="000000"/>
              </w:rPr>
              <w:t>,</w:t>
            </w:r>
            <w:r w:rsidR="00AC03A3">
              <w:rPr>
                <w:rFonts w:ascii="Times New Roman" w:hAnsi="Times New Roman"/>
                <w:color w:val="000000"/>
                <w:lang w:val="uk-UA"/>
              </w:rPr>
              <w:t>27</w:t>
            </w:r>
            <w:r w:rsidRPr="002271AE">
              <w:rPr>
                <w:rFonts w:ascii="Times New Roman" w:hAnsi="Times New Roman"/>
                <w:color w:val="000000"/>
              </w:rPr>
              <w:t>%</w:t>
            </w:r>
          </w:p>
          <w:p w14:paraId="2ED52625" w14:textId="77777777" w:rsidR="00881F3E" w:rsidRPr="002271AE" w:rsidRDefault="00881F3E" w:rsidP="007C2CBA">
            <w:pPr>
              <w:jc w:val="center"/>
              <w:rPr>
                <w:rFonts w:ascii="Times New Roman" w:hAnsi="Times New Roman"/>
                <w:lang w:val="uk-UA"/>
              </w:rPr>
            </w:pPr>
          </w:p>
        </w:tc>
        <w:tc>
          <w:tcPr>
            <w:tcW w:w="1480" w:type="dxa"/>
            <w:shd w:val="clear" w:color="auto" w:fill="auto"/>
          </w:tcPr>
          <w:p w14:paraId="42252EB6" w14:textId="094B160D" w:rsidR="00881F3E" w:rsidRPr="002271AE" w:rsidRDefault="00AC03A3" w:rsidP="007C2CBA">
            <w:pPr>
              <w:overflowPunct/>
              <w:autoSpaceDE/>
              <w:autoSpaceDN/>
              <w:adjustRightInd/>
              <w:jc w:val="center"/>
              <w:textAlignment w:val="auto"/>
              <w:rPr>
                <w:rFonts w:ascii="Times New Roman" w:hAnsi="Times New Roman"/>
                <w:color w:val="000000"/>
                <w:lang w:val="uk-UA" w:eastAsia="uk-UA"/>
              </w:rPr>
            </w:pPr>
            <w:r>
              <w:rPr>
                <w:rFonts w:ascii="Times New Roman" w:hAnsi="Times New Roman"/>
                <w:color w:val="000000"/>
              </w:rPr>
              <w:t>51</w:t>
            </w:r>
            <w:r w:rsidR="00881F3E" w:rsidRPr="002271AE">
              <w:rPr>
                <w:rFonts w:ascii="Times New Roman" w:hAnsi="Times New Roman"/>
                <w:color w:val="000000"/>
              </w:rPr>
              <w:t>,8</w:t>
            </w:r>
            <w:r>
              <w:rPr>
                <w:rFonts w:ascii="Times New Roman" w:hAnsi="Times New Roman"/>
                <w:color w:val="000000"/>
                <w:lang w:val="uk-UA"/>
              </w:rPr>
              <w:t>2</w:t>
            </w:r>
            <w:r w:rsidR="00881F3E" w:rsidRPr="002271AE">
              <w:rPr>
                <w:rFonts w:ascii="Times New Roman" w:hAnsi="Times New Roman"/>
                <w:color w:val="000000"/>
              </w:rPr>
              <w:t>%</w:t>
            </w:r>
          </w:p>
          <w:p w14:paraId="277DCAB8" w14:textId="77777777" w:rsidR="00881F3E" w:rsidRPr="002271AE" w:rsidRDefault="00881F3E" w:rsidP="007C2CBA">
            <w:pPr>
              <w:jc w:val="center"/>
              <w:rPr>
                <w:rFonts w:ascii="Times New Roman" w:hAnsi="Times New Roman"/>
                <w:lang w:val="uk-UA"/>
              </w:rPr>
            </w:pPr>
            <w:r w:rsidRPr="002271AE">
              <w:rPr>
                <w:rFonts w:ascii="Times New Roman" w:hAnsi="Times New Roman"/>
                <w:lang w:val="uk-UA"/>
              </w:rPr>
              <w:t xml:space="preserve"> </w:t>
            </w:r>
          </w:p>
        </w:tc>
        <w:tc>
          <w:tcPr>
            <w:tcW w:w="1402" w:type="dxa"/>
            <w:shd w:val="clear" w:color="auto" w:fill="auto"/>
          </w:tcPr>
          <w:p w14:paraId="1FD6BD14" w14:textId="77777777" w:rsidR="00881F3E" w:rsidRPr="002271AE" w:rsidRDefault="00881F3E" w:rsidP="007C2CBA">
            <w:pPr>
              <w:jc w:val="center"/>
              <w:rPr>
                <w:rFonts w:ascii="Times New Roman" w:hAnsi="Times New Roman"/>
                <w:lang w:val="uk-UA"/>
              </w:rPr>
            </w:pPr>
            <w:r w:rsidRPr="002271AE">
              <w:rPr>
                <w:rFonts w:ascii="Times New Roman" w:hAnsi="Times New Roman"/>
                <w:lang w:val="uk-UA"/>
              </w:rPr>
              <w:t>100%</w:t>
            </w:r>
          </w:p>
        </w:tc>
        <w:tc>
          <w:tcPr>
            <w:tcW w:w="1239" w:type="dxa"/>
          </w:tcPr>
          <w:p w14:paraId="0C205FA4" w14:textId="77777777" w:rsidR="00881F3E" w:rsidRPr="002271AE" w:rsidRDefault="00881F3E" w:rsidP="007C2CBA">
            <w:pPr>
              <w:jc w:val="center"/>
              <w:rPr>
                <w:rFonts w:ascii="Times New Roman" w:hAnsi="Times New Roman"/>
                <w:lang w:val="uk-UA"/>
              </w:rPr>
            </w:pPr>
            <w:r w:rsidRPr="002271AE">
              <w:rPr>
                <w:rFonts w:ascii="Times New Roman" w:hAnsi="Times New Roman"/>
                <w:lang w:val="uk-UA"/>
              </w:rPr>
              <w:t>100%</w:t>
            </w:r>
          </w:p>
        </w:tc>
      </w:tr>
      <w:tr w:rsidR="00881F3E" w:rsidRPr="005F06FA" w14:paraId="7C58D44E" w14:textId="77777777" w:rsidTr="00881F3E">
        <w:trPr>
          <w:trHeight w:val="526"/>
        </w:trPr>
        <w:tc>
          <w:tcPr>
            <w:tcW w:w="2480" w:type="dxa"/>
            <w:shd w:val="clear" w:color="auto" w:fill="auto"/>
          </w:tcPr>
          <w:p w14:paraId="4BFFDDD8" w14:textId="77777777" w:rsidR="00F13C62" w:rsidRDefault="00881F3E" w:rsidP="007C2CBA">
            <w:pPr>
              <w:jc w:val="center"/>
              <w:rPr>
                <w:rFonts w:ascii="Times New Roman" w:hAnsi="Times New Roman"/>
                <w:lang w:val="uk-UA"/>
              </w:rPr>
            </w:pPr>
            <w:r>
              <w:rPr>
                <w:rFonts w:ascii="Times New Roman" w:hAnsi="Times New Roman"/>
                <w:lang w:val="uk-UA"/>
              </w:rPr>
              <w:t xml:space="preserve">ПП </w:t>
            </w:r>
            <w:r w:rsidR="00F13C62">
              <w:rPr>
                <w:rFonts w:ascii="Times New Roman" w:hAnsi="Times New Roman"/>
                <w:lang w:val="uk-UA"/>
              </w:rPr>
              <w:t>«Медіа Дністер»</w:t>
            </w:r>
          </w:p>
          <w:p w14:paraId="29DCD856" w14:textId="4E967865" w:rsidR="00881F3E" w:rsidRDefault="00F13C62" w:rsidP="007C2CBA">
            <w:pPr>
              <w:jc w:val="center"/>
              <w:rPr>
                <w:rFonts w:ascii="Times New Roman" w:hAnsi="Times New Roman"/>
                <w:lang w:val="uk-UA"/>
              </w:rPr>
            </w:pPr>
            <w:r>
              <w:rPr>
                <w:rFonts w:ascii="Times New Roman" w:hAnsi="Times New Roman"/>
                <w:lang w:val="uk-UA"/>
              </w:rPr>
              <w:t>мовлення у м. Гайсині</w:t>
            </w:r>
            <w:r w:rsidR="00881F3E">
              <w:rPr>
                <w:rFonts w:ascii="Times New Roman" w:hAnsi="Times New Roman"/>
                <w:lang w:val="uk-UA"/>
              </w:rPr>
              <w:t>;</w:t>
            </w:r>
          </w:p>
          <w:p w14:paraId="4E075D5E" w14:textId="25C97864" w:rsidR="00881F3E" w:rsidRPr="002271AE" w:rsidRDefault="00881F3E" w:rsidP="007C2CBA">
            <w:pPr>
              <w:jc w:val="center"/>
              <w:rPr>
                <w:rFonts w:ascii="Times New Roman" w:hAnsi="Times New Roman"/>
                <w:lang w:val="uk-UA"/>
              </w:rPr>
            </w:pPr>
            <w:r>
              <w:rPr>
                <w:rFonts w:ascii="Times New Roman" w:hAnsi="Times New Roman"/>
                <w:lang w:val="uk-UA"/>
              </w:rPr>
              <w:t>13-19.08</w:t>
            </w:r>
            <w:r w:rsidR="00AC03A3">
              <w:rPr>
                <w:rFonts w:ascii="Times New Roman" w:hAnsi="Times New Roman"/>
                <w:lang w:val="uk-UA"/>
              </w:rPr>
              <w:t>.2025</w:t>
            </w:r>
          </w:p>
        </w:tc>
        <w:tc>
          <w:tcPr>
            <w:tcW w:w="1548" w:type="dxa"/>
            <w:shd w:val="clear" w:color="auto" w:fill="auto"/>
          </w:tcPr>
          <w:p w14:paraId="0B95C0DC" w14:textId="1008D1A1" w:rsidR="00881F3E" w:rsidRPr="002271AE" w:rsidRDefault="00AC03A3" w:rsidP="007C2CBA">
            <w:pPr>
              <w:overflowPunct/>
              <w:autoSpaceDE/>
              <w:autoSpaceDN/>
              <w:adjustRightInd/>
              <w:jc w:val="center"/>
              <w:textAlignment w:val="auto"/>
              <w:rPr>
                <w:rFonts w:ascii="Times New Roman" w:hAnsi="Times New Roman"/>
                <w:color w:val="000000"/>
                <w:lang w:val="uk-UA" w:eastAsia="uk-UA"/>
              </w:rPr>
            </w:pPr>
            <w:r>
              <w:rPr>
                <w:rFonts w:ascii="Times New Roman" w:hAnsi="Times New Roman"/>
                <w:color w:val="000000"/>
              </w:rPr>
              <w:t>90</w:t>
            </w:r>
            <w:r w:rsidR="00881F3E" w:rsidRPr="002271AE">
              <w:rPr>
                <w:rFonts w:ascii="Times New Roman" w:hAnsi="Times New Roman"/>
                <w:color w:val="000000"/>
              </w:rPr>
              <w:t>,</w:t>
            </w:r>
            <w:r>
              <w:rPr>
                <w:rFonts w:ascii="Times New Roman" w:hAnsi="Times New Roman"/>
                <w:color w:val="000000"/>
                <w:lang w:val="uk-UA"/>
              </w:rPr>
              <w:t>99</w:t>
            </w:r>
            <w:r w:rsidR="00881F3E" w:rsidRPr="002271AE">
              <w:rPr>
                <w:rFonts w:ascii="Times New Roman" w:hAnsi="Times New Roman"/>
                <w:color w:val="000000"/>
              </w:rPr>
              <w:t>%</w:t>
            </w:r>
          </w:p>
          <w:p w14:paraId="0B146602" w14:textId="77777777" w:rsidR="00881F3E" w:rsidRPr="002271AE" w:rsidRDefault="00881F3E" w:rsidP="007C2CBA">
            <w:pPr>
              <w:jc w:val="center"/>
              <w:rPr>
                <w:rFonts w:ascii="Times New Roman" w:hAnsi="Times New Roman"/>
                <w:lang w:val="uk-UA"/>
              </w:rPr>
            </w:pPr>
          </w:p>
        </w:tc>
        <w:tc>
          <w:tcPr>
            <w:tcW w:w="1480" w:type="dxa"/>
            <w:shd w:val="clear" w:color="auto" w:fill="auto"/>
          </w:tcPr>
          <w:p w14:paraId="289A030A" w14:textId="5A6DAF9B" w:rsidR="00881F3E" w:rsidRPr="002271AE" w:rsidRDefault="00AC03A3" w:rsidP="007C2CBA">
            <w:pPr>
              <w:overflowPunct/>
              <w:autoSpaceDE/>
              <w:autoSpaceDN/>
              <w:adjustRightInd/>
              <w:jc w:val="center"/>
              <w:textAlignment w:val="auto"/>
              <w:rPr>
                <w:rFonts w:ascii="Times New Roman" w:hAnsi="Times New Roman"/>
                <w:color w:val="000000"/>
                <w:lang w:val="uk-UA" w:eastAsia="uk-UA"/>
              </w:rPr>
            </w:pPr>
            <w:r>
              <w:rPr>
                <w:rFonts w:ascii="Times New Roman" w:hAnsi="Times New Roman"/>
                <w:color w:val="000000"/>
              </w:rPr>
              <w:t>84</w:t>
            </w:r>
            <w:r w:rsidR="00881F3E" w:rsidRPr="002271AE">
              <w:rPr>
                <w:rFonts w:ascii="Times New Roman" w:hAnsi="Times New Roman"/>
                <w:color w:val="000000"/>
              </w:rPr>
              <w:t>,</w:t>
            </w:r>
            <w:r>
              <w:rPr>
                <w:rFonts w:ascii="Times New Roman" w:hAnsi="Times New Roman"/>
                <w:color w:val="000000"/>
                <w:lang w:val="uk-UA"/>
              </w:rPr>
              <w:t>52</w:t>
            </w:r>
            <w:r w:rsidR="00881F3E" w:rsidRPr="002271AE">
              <w:rPr>
                <w:rFonts w:ascii="Times New Roman" w:hAnsi="Times New Roman"/>
                <w:color w:val="000000"/>
              </w:rPr>
              <w:t>%</w:t>
            </w:r>
          </w:p>
          <w:p w14:paraId="377365D5" w14:textId="77777777" w:rsidR="00881F3E" w:rsidRPr="002271AE" w:rsidRDefault="00881F3E" w:rsidP="007C2CBA">
            <w:pPr>
              <w:jc w:val="center"/>
              <w:rPr>
                <w:rFonts w:ascii="Times New Roman" w:hAnsi="Times New Roman"/>
                <w:lang w:val="uk-UA"/>
              </w:rPr>
            </w:pPr>
          </w:p>
        </w:tc>
        <w:tc>
          <w:tcPr>
            <w:tcW w:w="1480" w:type="dxa"/>
            <w:shd w:val="clear" w:color="auto" w:fill="auto"/>
          </w:tcPr>
          <w:p w14:paraId="611675FE" w14:textId="53B7A80F" w:rsidR="00881F3E" w:rsidRPr="002271AE" w:rsidRDefault="00AC03A3" w:rsidP="007C2CBA">
            <w:pPr>
              <w:overflowPunct/>
              <w:autoSpaceDE/>
              <w:autoSpaceDN/>
              <w:adjustRightInd/>
              <w:jc w:val="center"/>
              <w:textAlignment w:val="auto"/>
              <w:rPr>
                <w:rFonts w:ascii="Times New Roman" w:hAnsi="Times New Roman"/>
                <w:color w:val="000000"/>
                <w:lang w:val="uk-UA" w:eastAsia="uk-UA"/>
              </w:rPr>
            </w:pPr>
            <w:r>
              <w:rPr>
                <w:rFonts w:ascii="Times New Roman" w:hAnsi="Times New Roman"/>
                <w:color w:val="000000"/>
              </w:rPr>
              <w:t>84</w:t>
            </w:r>
            <w:r w:rsidR="00881F3E" w:rsidRPr="002271AE">
              <w:rPr>
                <w:rFonts w:ascii="Times New Roman" w:hAnsi="Times New Roman"/>
                <w:color w:val="000000"/>
              </w:rPr>
              <w:t>,6</w:t>
            </w:r>
            <w:r>
              <w:rPr>
                <w:rFonts w:ascii="Times New Roman" w:hAnsi="Times New Roman"/>
                <w:color w:val="000000"/>
                <w:lang w:val="uk-UA"/>
              </w:rPr>
              <w:t>2</w:t>
            </w:r>
            <w:r w:rsidR="00881F3E" w:rsidRPr="002271AE">
              <w:rPr>
                <w:rFonts w:ascii="Times New Roman" w:hAnsi="Times New Roman"/>
                <w:color w:val="000000"/>
              </w:rPr>
              <w:t>%</w:t>
            </w:r>
          </w:p>
          <w:p w14:paraId="35B97468" w14:textId="77777777" w:rsidR="00881F3E" w:rsidRPr="002271AE" w:rsidRDefault="00881F3E" w:rsidP="007C2CBA">
            <w:pPr>
              <w:jc w:val="center"/>
              <w:rPr>
                <w:rFonts w:ascii="Times New Roman" w:hAnsi="Times New Roman"/>
                <w:lang w:val="uk-UA"/>
              </w:rPr>
            </w:pPr>
          </w:p>
        </w:tc>
        <w:tc>
          <w:tcPr>
            <w:tcW w:w="1402" w:type="dxa"/>
            <w:shd w:val="clear" w:color="auto" w:fill="auto"/>
          </w:tcPr>
          <w:p w14:paraId="26B3792C" w14:textId="77777777" w:rsidR="00881F3E" w:rsidRPr="002271AE" w:rsidRDefault="00881F3E" w:rsidP="007C2CBA">
            <w:pPr>
              <w:jc w:val="center"/>
              <w:rPr>
                <w:rFonts w:ascii="Times New Roman" w:hAnsi="Times New Roman"/>
                <w:lang w:val="uk-UA"/>
              </w:rPr>
            </w:pPr>
            <w:r w:rsidRPr="002271AE">
              <w:rPr>
                <w:rFonts w:ascii="Times New Roman" w:hAnsi="Times New Roman"/>
                <w:lang w:val="uk-UA"/>
              </w:rPr>
              <w:t>100%</w:t>
            </w:r>
          </w:p>
        </w:tc>
        <w:tc>
          <w:tcPr>
            <w:tcW w:w="1239" w:type="dxa"/>
          </w:tcPr>
          <w:p w14:paraId="4E3C5A16" w14:textId="77777777" w:rsidR="00881F3E" w:rsidRPr="002271AE" w:rsidRDefault="00881F3E" w:rsidP="007C2CBA">
            <w:pPr>
              <w:jc w:val="center"/>
              <w:rPr>
                <w:rFonts w:ascii="Times New Roman" w:hAnsi="Times New Roman"/>
                <w:lang w:val="uk-UA"/>
              </w:rPr>
            </w:pPr>
            <w:r w:rsidRPr="002271AE">
              <w:rPr>
                <w:rFonts w:ascii="Times New Roman" w:hAnsi="Times New Roman"/>
                <w:lang w:val="uk-UA"/>
              </w:rPr>
              <w:t>100%</w:t>
            </w:r>
          </w:p>
        </w:tc>
      </w:tr>
    </w:tbl>
    <w:p w14:paraId="58502661" w14:textId="0A40428D" w:rsidR="00F13C62" w:rsidRDefault="00F13C62" w:rsidP="00F13C62">
      <w:pPr>
        <w:spacing w:line="276" w:lineRule="auto"/>
        <w:ind w:firstLine="708"/>
        <w:jc w:val="both"/>
        <w:rPr>
          <w:sz w:val="28"/>
          <w:szCs w:val="28"/>
          <w:lang w:val="uk-UA"/>
        </w:rPr>
      </w:pPr>
      <w:r>
        <w:rPr>
          <w:sz w:val="28"/>
          <w:szCs w:val="28"/>
          <w:lang w:val="uk-UA"/>
        </w:rPr>
        <w:t>З</w:t>
      </w:r>
      <w:r w:rsidRPr="00B03922">
        <w:rPr>
          <w:sz w:val="28"/>
          <w:szCs w:val="28"/>
          <w:lang w:val="uk-UA"/>
        </w:rPr>
        <w:t>дійснен</w:t>
      </w:r>
      <w:r>
        <w:rPr>
          <w:sz w:val="28"/>
          <w:szCs w:val="28"/>
          <w:lang w:val="uk-UA"/>
        </w:rPr>
        <w:t>ий</w:t>
      </w:r>
      <w:r w:rsidRPr="00B03922">
        <w:rPr>
          <w:sz w:val="28"/>
          <w:szCs w:val="28"/>
          <w:lang w:val="uk-UA"/>
        </w:rPr>
        <w:t xml:space="preserve"> моніторинг порушень законодавства не вияви</w:t>
      </w:r>
      <w:r>
        <w:rPr>
          <w:sz w:val="28"/>
          <w:szCs w:val="28"/>
          <w:lang w:val="uk-UA"/>
        </w:rPr>
        <w:t>в</w:t>
      </w:r>
      <w:r w:rsidRPr="00B03922">
        <w:rPr>
          <w:sz w:val="28"/>
          <w:szCs w:val="28"/>
          <w:lang w:val="uk-UA"/>
        </w:rPr>
        <w:t>. Компанії дотримуються квот україномовного пісенного продукту</w:t>
      </w:r>
      <w:r w:rsidR="00D320B7">
        <w:rPr>
          <w:sz w:val="28"/>
          <w:szCs w:val="28"/>
          <w:lang w:val="uk-UA"/>
        </w:rPr>
        <w:t xml:space="preserve"> та частки ведення програм державною мовою</w:t>
      </w:r>
      <w:r>
        <w:rPr>
          <w:sz w:val="28"/>
          <w:szCs w:val="28"/>
          <w:lang w:val="uk-UA"/>
        </w:rPr>
        <w:t>.</w:t>
      </w:r>
    </w:p>
    <w:p w14:paraId="6F4D6F95" w14:textId="0B6C7514" w:rsidR="008F3752" w:rsidRDefault="00232ABC" w:rsidP="00C073EC">
      <w:pPr>
        <w:spacing w:line="276" w:lineRule="auto"/>
        <w:ind w:firstLine="720"/>
        <w:jc w:val="both"/>
        <w:rPr>
          <w:sz w:val="28"/>
          <w:szCs w:val="28"/>
          <w:lang w:val="uk-UA"/>
        </w:rPr>
      </w:pPr>
      <w:r>
        <w:rPr>
          <w:sz w:val="28"/>
          <w:szCs w:val="28"/>
          <w:lang w:val="uk-UA"/>
        </w:rPr>
        <w:t>Моніторинг є невід</w:t>
      </w:r>
      <w:r w:rsidRPr="00204BAA">
        <w:rPr>
          <w:sz w:val="28"/>
          <w:szCs w:val="28"/>
          <w:lang w:val="uk-UA"/>
        </w:rPr>
        <w:t>’</w:t>
      </w:r>
      <w:r>
        <w:rPr>
          <w:sz w:val="28"/>
          <w:szCs w:val="28"/>
          <w:lang w:val="uk-UA"/>
        </w:rPr>
        <w:t xml:space="preserve">ємною складовою </w:t>
      </w:r>
      <w:r w:rsidRPr="00204BAA">
        <w:rPr>
          <w:b/>
          <w:i/>
          <w:sz w:val="28"/>
          <w:szCs w:val="28"/>
          <w:lang w:val="uk-UA"/>
        </w:rPr>
        <w:t>планових перевірок</w:t>
      </w:r>
      <w:r>
        <w:rPr>
          <w:sz w:val="28"/>
          <w:szCs w:val="28"/>
          <w:lang w:val="uk-UA"/>
        </w:rPr>
        <w:t xml:space="preserve">, які представник Національної ради здійснював у звітному році. Таких у 2025 році було </w:t>
      </w:r>
      <w:r w:rsidR="00ED696C">
        <w:rPr>
          <w:sz w:val="28"/>
          <w:szCs w:val="28"/>
          <w:lang w:val="uk-UA"/>
        </w:rPr>
        <w:t>три</w:t>
      </w:r>
      <w:r>
        <w:rPr>
          <w:sz w:val="28"/>
          <w:szCs w:val="28"/>
          <w:lang w:val="uk-UA"/>
        </w:rPr>
        <w:t xml:space="preserve"> і про них мова піде у параграфі 5.5.</w:t>
      </w:r>
    </w:p>
    <w:p w14:paraId="790D18ED" w14:textId="7FC780C0" w:rsidR="00511A9C" w:rsidRDefault="00511A9C" w:rsidP="00C073EC">
      <w:pPr>
        <w:spacing w:line="276" w:lineRule="auto"/>
        <w:ind w:firstLine="720"/>
        <w:jc w:val="both"/>
        <w:rPr>
          <w:sz w:val="28"/>
          <w:szCs w:val="28"/>
          <w:lang w:val="uk-UA"/>
        </w:rPr>
      </w:pPr>
      <w:r>
        <w:rPr>
          <w:sz w:val="28"/>
          <w:szCs w:val="28"/>
          <w:lang w:val="uk-UA"/>
        </w:rPr>
        <w:t xml:space="preserve">22.04.2025 р. було проведено моніторинг КП «Редакція Тульчинського радіомовлення» </w:t>
      </w:r>
      <w:r w:rsidRPr="002F4E8E">
        <w:rPr>
          <w:b/>
          <w:i/>
          <w:sz w:val="28"/>
          <w:szCs w:val="28"/>
          <w:lang w:val="uk-UA"/>
        </w:rPr>
        <w:t>на виконання рішення Національної ради</w:t>
      </w:r>
      <w:r>
        <w:rPr>
          <w:sz w:val="28"/>
          <w:szCs w:val="28"/>
          <w:lang w:val="uk-UA"/>
        </w:rPr>
        <w:t xml:space="preserve"> №504 від 13.03.2025 р. Даним рішенням медіарегулятор констатував наявність порушень у діяльності ліцензіата та зобов</w:t>
      </w:r>
      <w:r w:rsidRPr="00511A9C">
        <w:rPr>
          <w:sz w:val="28"/>
          <w:szCs w:val="28"/>
          <w:lang w:val="uk-UA"/>
        </w:rPr>
        <w:t>’</w:t>
      </w:r>
      <w:r>
        <w:rPr>
          <w:sz w:val="28"/>
          <w:szCs w:val="28"/>
          <w:lang w:val="uk-UA"/>
        </w:rPr>
        <w:t xml:space="preserve">язав усунути їх до 14.04.2025 р. Моніторинг зафіксував виконання компанією рішення Національної ради. </w:t>
      </w:r>
    </w:p>
    <w:p w14:paraId="23A34BB9" w14:textId="48A0EFC4" w:rsidR="00511A9C" w:rsidRDefault="00511A9C" w:rsidP="00C073EC">
      <w:pPr>
        <w:spacing w:line="276" w:lineRule="auto"/>
        <w:ind w:firstLine="720"/>
        <w:jc w:val="both"/>
        <w:rPr>
          <w:sz w:val="28"/>
          <w:szCs w:val="28"/>
          <w:lang w:val="uk-UA"/>
        </w:rPr>
      </w:pPr>
      <w:r>
        <w:rPr>
          <w:sz w:val="28"/>
          <w:szCs w:val="28"/>
          <w:lang w:val="uk-UA"/>
        </w:rPr>
        <w:t xml:space="preserve">Впродовж року здійснено два </w:t>
      </w:r>
      <w:r w:rsidR="00113E08">
        <w:rPr>
          <w:sz w:val="28"/>
          <w:szCs w:val="28"/>
          <w:lang w:val="uk-UA"/>
        </w:rPr>
        <w:t xml:space="preserve">офіційних </w:t>
      </w:r>
      <w:r>
        <w:rPr>
          <w:sz w:val="28"/>
          <w:szCs w:val="28"/>
          <w:lang w:val="uk-UA"/>
        </w:rPr>
        <w:t>моніторинги</w:t>
      </w:r>
      <w:r w:rsidR="00113E08">
        <w:rPr>
          <w:sz w:val="28"/>
          <w:szCs w:val="28"/>
          <w:lang w:val="uk-UA"/>
        </w:rPr>
        <w:t xml:space="preserve"> загальнонаціональних компаній</w:t>
      </w:r>
      <w:r>
        <w:rPr>
          <w:sz w:val="28"/>
          <w:szCs w:val="28"/>
          <w:lang w:val="uk-UA"/>
        </w:rPr>
        <w:t xml:space="preserve"> </w:t>
      </w:r>
      <w:r w:rsidRPr="002F4E8E">
        <w:rPr>
          <w:b/>
          <w:i/>
          <w:sz w:val="28"/>
          <w:szCs w:val="28"/>
          <w:lang w:val="uk-UA"/>
        </w:rPr>
        <w:t>на предмет наявності</w:t>
      </w:r>
      <w:r w:rsidRPr="00113E08">
        <w:rPr>
          <w:b/>
          <w:i/>
          <w:sz w:val="28"/>
          <w:szCs w:val="28"/>
          <w:lang w:val="uk-UA"/>
        </w:rPr>
        <w:t>/</w:t>
      </w:r>
      <w:r w:rsidRPr="002F4E8E">
        <w:rPr>
          <w:b/>
          <w:i/>
          <w:sz w:val="28"/>
          <w:szCs w:val="28"/>
          <w:lang w:val="uk-UA"/>
        </w:rPr>
        <w:t>відсутності мовлення</w:t>
      </w:r>
      <w:r w:rsidR="00113E08">
        <w:rPr>
          <w:sz w:val="28"/>
          <w:szCs w:val="28"/>
          <w:lang w:val="uk-UA"/>
        </w:rPr>
        <w:t xml:space="preserve"> для здійснення перевірок в інших областях</w:t>
      </w:r>
      <w:r>
        <w:rPr>
          <w:sz w:val="28"/>
          <w:szCs w:val="28"/>
          <w:lang w:val="uk-UA"/>
        </w:rPr>
        <w:t xml:space="preserve"> (ПП у формі ТОВ «Телерадіокомпанія «НБМ» та ТОВ «Наше радіо»</w:t>
      </w:r>
      <w:r w:rsidR="002F4E8E">
        <w:rPr>
          <w:sz w:val="28"/>
          <w:szCs w:val="28"/>
          <w:lang w:val="uk-UA"/>
        </w:rPr>
        <w:t>).</w:t>
      </w:r>
    </w:p>
    <w:p w14:paraId="183F6C17" w14:textId="07468818" w:rsidR="00CA3C2F" w:rsidRPr="00F70347" w:rsidRDefault="00F70347" w:rsidP="00F70347">
      <w:pPr>
        <w:overflowPunct/>
        <w:autoSpaceDE/>
        <w:autoSpaceDN/>
        <w:adjustRightInd/>
        <w:spacing w:line="276" w:lineRule="auto"/>
        <w:jc w:val="both"/>
        <w:textAlignment w:val="auto"/>
        <w:rPr>
          <w:rFonts w:ascii="Times New Roman" w:hAnsi="Times New Roman"/>
          <w:color w:val="000000"/>
          <w:sz w:val="28"/>
          <w:szCs w:val="28"/>
          <w:lang w:val="uk-UA" w:eastAsia="uk-UA"/>
        </w:rPr>
      </w:pPr>
      <w:r>
        <w:rPr>
          <w:sz w:val="28"/>
          <w:szCs w:val="28"/>
          <w:lang w:val="uk-UA"/>
        </w:rPr>
        <w:tab/>
      </w:r>
      <w:r w:rsidR="00CA3C2F">
        <w:rPr>
          <w:sz w:val="28"/>
          <w:szCs w:val="28"/>
          <w:lang w:val="uk-UA"/>
        </w:rPr>
        <w:t xml:space="preserve">В ході </w:t>
      </w:r>
      <w:r w:rsidR="00CA3C2F" w:rsidRPr="00CA3C2F">
        <w:rPr>
          <w:b/>
          <w:i/>
          <w:sz w:val="28"/>
          <w:szCs w:val="28"/>
          <w:lang w:val="uk-UA"/>
        </w:rPr>
        <w:t>гендерного моніторингу</w:t>
      </w:r>
      <w:r w:rsidR="00CA3C2F">
        <w:rPr>
          <w:sz w:val="28"/>
          <w:szCs w:val="28"/>
          <w:lang w:val="uk-UA"/>
        </w:rPr>
        <w:t xml:space="preserve"> інформаційних програм</w:t>
      </w:r>
      <w:r>
        <w:rPr>
          <w:sz w:val="28"/>
          <w:szCs w:val="28"/>
          <w:lang w:val="uk-UA"/>
        </w:rPr>
        <w:t xml:space="preserve"> та рекламних роликів</w:t>
      </w:r>
      <w:r w:rsidR="00CA3C2F">
        <w:rPr>
          <w:sz w:val="28"/>
          <w:szCs w:val="28"/>
          <w:lang w:val="uk-UA"/>
        </w:rPr>
        <w:t xml:space="preserve"> вперше всі три компанії Вінницької області отримали результат «Нестереотипний».</w:t>
      </w:r>
      <w:r>
        <w:rPr>
          <w:sz w:val="28"/>
          <w:szCs w:val="28"/>
          <w:lang w:val="uk-UA"/>
        </w:rPr>
        <w:t xml:space="preserve"> Рівень використання фемінітивів залишається стабільно високим і ще зріс порівняно з попереднім періодом (</w:t>
      </w:r>
      <w:r w:rsidRPr="00C25CF1">
        <w:rPr>
          <w:b/>
          <w:sz w:val="28"/>
          <w:szCs w:val="28"/>
          <w:lang w:val="uk-UA"/>
        </w:rPr>
        <w:t>8</w:t>
      </w:r>
      <w:r>
        <w:rPr>
          <w:b/>
          <w:sz w:val="28"/>
          <w:szCs w:val="28"/>
          <w:lang w:val="uk-UA"/>
        </w:rPr>
        <w:t>4</w:t>
      </w:r>
      <w:r w:rsidRPr="00C25CF1">
        <w:rPr>
          <w:b/>
          <w:sz w:val="28"/>
          <w:szCs w:val="28"/>
          <w:lang w:val="uk-UA"/>
        </w:rPr>
        <w:t>%</w:t>
      </w:r>
      <w:r>
        <w:rPr>
          <w:b/>
          <w:sz w:val="28"/>
          <w:szCs w:val="28"/>
          <w:lang w:val="uk-UA"/>
        </w:rPr>
        <w:t xml:space="preserve">). </w:t>
      </w:r>
      <w:r w:rsidRPr="00F70347">
        <w:rPr>
          <w:rFonts w:ascii="Times New Roman" w:hAnsi="Times New Roman"/>
          <w:sz w:val="28"/>
          <w:szCs w:val="28"/>
          <w:lang w:val="uk-UA"/>
        </w:rPr>
        <w:t>Тема захисту України є домінантою інформаційних програм. Кожний випуск розпочинається з огляду військових дій. Тема оборони від агресії стрижнем проходить навіть крізь ті сюжети, які не є безпосередньо дотичними до неї, що демонструє відповідальне ставлення журналістів.</w:t>
      </w:r>
      <w:r>
        <w:rPr>
          <w:rFonts w:ascii="Times New Roman" w:hAnsi="Times New Roman"/>
          <w:b/>
          <w:color w:val="000000"/>
          <w:sz w:val="28"/>
          <w:szCs w:val="28"/>
          <w:lang w:val="uk-UA" w:eastAsia="uk-UA"/>
        </w:rPr>
        <w:t xml:space="preserve"> </w:t>
      </w:r>
      <w:r w:rsidRPr="00F70347">
        <w:rPr>
          <w:rFonts w:ascii="Times New Roman" w:hAnsi="Times New Roman"/>
          <w:color w:val="000000"/>
          <w:sz w:val="28"/>
          <w:szCs w:val="28"/>
          <w:lang w:val="uk-UA" w:eastAsia="uk-UA"/>
        </w:rPr>
        <w:t>Ще одна важлива складова контенту – реінтеграція ветеранів. Чимало матеріалів про відкриття ветеранських просторів, про залучення ветеранів та ветеранок до цивільного життя, про надання житла тощо.</w:t>
      </w:r>
      <w:r>
        <w:rPr>
          <w:rFonts w:ascii="Times New Roman" w:hAnsi="Times New Roman"/>
          <w:color w:val="000000"/>
          <w:sz w:val="28"/>
          <w:szCs w:val="28"/>
          <w:lang w:val="uk-UA" w:eastAsia="uk-UA"/>
        </w:rPr>
        <w:t xml:space="preserve"> В зв</w:t>
      </w:r>
      <w:r w:rsidRPr="00F70347">
        <w:rPr>
          <w:rFonts w:ascii="Times New Roman" w:hAnsi="Times New Roman"/>
          <w:color w:val="000000"/>
          <w:sz w:val="28"/>
          <w:szCs w:val="28"/>
          <w:lang w:val="uk-UA" w:eastAsia="uk-UA"/>
        </w:rPr>
        <w:t>’</w:t>
      </w:r>
      <w:r>
        <w:rPr>
          <w:rFonts w:ascii="Times New Roman" w:hAnsi="Times New Roman"/>
          <w:color w:val="000000"/>
          <w:sz w:val="28"/>
          <w:szCs w:val="28"/>
          <w:lang w:val="uk-UA" w:eastAsia="uk-UA"/>
        </w:rPr>
        <w:t xml:space="preserve">язку з цим важливою є чутлива лексика і слід відзначити, що компанії </w:t>
      </w:r>
      <w:r>
        <w:rPr>
          <w:rFonts w:ascii="Times New Roman" w:hAnsi="Times New Roman"/>
          <w:color w:val="000000"/>
          <w:sz w:val="28"/>
          <w:szCs w:val="28"/>
          <w:lang w:val="uk-UA" w:eastAsia="uk-UA"/>
        </w:rPr>
        <w:lastRenderedPageBreak/>
        <w:t xml:space="preserve">активно її застосовують (лідерські позиції тут має ВГТРК «Вінниччина»). У 2025 році було проаналізовано </w:t>
      </w:r>
      <w:r w:rsidRPr="00F70347">
        <w:rPr>
          <w:rFonts w:ascii="Times New Roman" w:hAnsi="Times New Roman"/>
          <w:b/>
          <w:color w:val="000000"/>
          <w:sz w:val="28"/>
          <w:szCs w:val="28"/>
          <w:lang w:val="uk-UA" w:eastAsia="uk-UA"/>
        </w:rPr>
        <w:t>411</w:t>
      </w:r>
      <w:r>
        <w:rPr>
          <w:rFonts w:ascii="Times New Roman" w:hAnsi="Times New Roman"/>
          <w:color w:val="000000"/>
          <w:sz w:val="28"/>
          <w:szCs w:val="28"/>
          <w:lang w:val="uk-UA" w:eastAsia="uk-UA"/>
        </w:rPr>
        <w:t xml:space="preserve"> інформаційних сюжетів та </w:t>
      </w:r>
      <w:r w:rsidRPr="00F70347">
        <w:rPr>
          <w:rFonts w:ascii="Times New Roman" w:hAnsi="Times New Roman"/>
          <w:b/>
          <w:color w:val="000000"/>
          <w:sz w:val="28"/>
          <w:szCs w:val="28"/>
          <w:lang w:val="uk-UA" w:eastAsia="uk-UA"/>
        </w:rPr>
        <w:t>43</w:t>
      </w:r>
      <w:r>
        <w:rPr>
          <w:rFonts w:ascii="Times New Roman" w:hAnsi="Times New Roman"/>
          <w:color w:val="000000"/>
          <w:sz w:val="28"/>
          <w:szCs w:val="28"/>
          <w:lang w:val="uk-UA" w:eastAsia="uk-UA"/>
        </w:rPr>
        <w:t xml:space="preserve"> рекламних ролики трьох аудіовізуальних мовників Вінниччини.</w:t>
      </w:r>
    </w:p>
    <w:p w14:paraId="6A3D3DD2" w14:textId="627D5475" w:rsidR="002F4E8E" w:rsidRDefault="003F4C61" w:rsidP="003F4C61">
      <w:pPr>
        <w:pStyle w:val="1"/>
        <w:shd w:val="clear" w:color="auto" w:fill="FFFFFF"/>
        <w:spacing w:line="276" w:lineRule="auto"/>
        <w:jc w:val="both"/>
        <w:rPr>
          <w:b w:val="0"/>
          <w:sz w:val="28"/>
          <w:szCs w:val="28"/>
        </w:rPr>
      </w:pPr>
      <w:r>
        <w:rPr>
          <w:sz w:val="28"/>
          <w:szCs w:val="28"/>
        </w:rPr>
        <w:tab/>
      </w:r>
      <w:r w:rsidR="002F4E8E" w:rsidRPr="003F4C61">
        <w:rPr>
          <w:b w:val="0"/>
          <w:sz w:val="28"/>
          <w:szCs w:val="28"/>
        </w:rPr>
        <w:t>Впродовж 202</w:t>
      </w:r>
      <w:r w:rsidR="00113E08" w:rsidRPr="003F4C61">
        <w:rPr>
          <w:b w:val="0"/>
          <w:sz w:val="28"/>
          <w:szCs w:val="28"/>
        </w:rPr>
        <w:t>5</w:t>
      </w:r>
      <w:r w:rsidR="002F4E8E" w:rsidRPr="003F4C61">
        <w:rPr>
          <w:b w:val="0"/>
          <w:sz w:val="28"/>
          <w:szCs w:val="28"/>
        </w:rPr>
        <w:t xml:space="preserve"> року в Україні відзначались </w:t>
      </w:r>
      <w:r w:rsidR="002F4E8E" w:rsidRPr="003F4C61">
        <w:rPr>
          <w:sz w:val="28"/>
          <w:szCs w:val="28"/>
        </w:rPr>
        <w:t>1</w:t>
      </w:r>
      <w:r w:rsidR="00160166" w:rsidRPr="003F4C61">
        <w:rPr>
          <w:sz w:val="28"/>
          <w:szCs w:val="28"/>
        </w:rPr>
        <w:t>3</w:t>
      </w:r>
      <w:r w:rsidR="002F4E8E" w:rsidRPr="003F4C61">
        <w:rPr>
          <w:b w:val="0"/>
          <w:sz w:val="28"/>
          <w:szCs w:val="28"/>
        </w:rPr>
        <w:t xml:space="preserve"> пам’ятних дат. Порядок мовлення у пам’ятні дати регулюється ст.44 Закону України «Про медіа». </w:t>
      </w:r>
      <w:r w:rsidRPr="003F4C61">
        <w:rPr>
          <w:b w:val="0"/>
          <w:sz w:val="28"/>
          <w:szCs w:val="28"/>
        </w:rPr>
        <w:t xml:space="preserve">21 серпня </w:t>
      </w:r>
      <w:r>
        <w:rPr>
          <w:b w:val="0"/>
          <w:sz w:val="28"/>
          <w:szCs w:val="28"/>
        </w:rPr>
        <w:t xml:space="preserve">2025 р. </w:t>
      </w:r>
      <w:r w:rsidRPr="003F4C61">
        <w:rPr>
          <w:b w:val="0"/>
          <w:sz w:val="28"/>
          <w:szCs w:val="28"/>
        </w:rPr>
        <w:t xml:space="preserve">рішенням №1692 Національна рада затвердила </w:t>
      </w:r>
      <w:r w:rsidRPr="003F4C61">
        <w:rPr>
          <w:b w:val="0"/>
          <w:color w:val="333539"/>
          <w:kern w:val="36"/>
          <w:sz w:val="28"/>
          <w:szCs w:val="28"/>
          <w:lang w:eastAsia="uk-UA"/>
        </w:rPr>
        <w:t>Правил</w:t>
      </w:r>
      <w:r>
        <w:rPr>
          <w:b w:val="0"/>
          <w:color w:val="333539"/>
          <w:kern w:val="36"/>
          <w:sz w:val="28"/>
          <w:szCs w:val="28"/>
          <w:lang w:eastAsia="uk-UA"/>
        </w:rPr>
        <w:t>а</w:t>
      </w:r>
      <w:r w:rsidRPr="003F4C61">
        <w:rPr>
          <w:b w:val="0"/>
          <w:color w:val="333539"/>
          <w:kern w:val="36"/>
          <w:sz w:val="28"/>
          <w:szCs w:val="28"/>
          <w:lang w:eastAsia="uk-UA"/>
        </w:rPr>
        <w:t xml:space="preserve"> мовлення в дні пам’яті для лінійних аудіовізуальних медіа</w:t>
      </w:r>
      <w:r>
        <w:rPr>
          <w:b w:val="0"/>
          <w:color w:val="333539"/>
          <w:kern w:val="36"/>
          <w:sz w:val="28"/>
          <w:szCs w:val="28"/>
          <w:lang w:eastAsia="uk-UA"/>
        </w:rPr>
        <w:t xml:space="preserve">, підготовлені </w:t>
      </w:r>
      <w:r w:rsidRPr="003F4C61">
        <w:rPr>
          <w:rStyle w:val="af2"/>
          <w:b w:val="0"/>
          <w:bCs/>
          <w:i w:val="0"/>
          <w:color w:val="333539"/>
          <w:sz w:val="28"/>
          <w:szCs w:val="28"/>
          <w:shd w:val="clear" w:color="auto" w:fill="FFFFFF"/>
        </w:rPr>
        <w:t>Громадськ</w:t>
      </w:r>
      <w:r>
        <w:rPr>
          <w:rStyle w:val="af2"/>
          <w:b w:val="0"/>
          <w:bCs/>
          <w:i w:val="0"/>
          <w:color w:val="333539"/>
          <w:sz w:val="28"/>
          <w:szCs w:val="28"/>
          <w:shd w:val="clear" w:color="auto" w:fill="FFFFFF"/>
        </w:rPr>
        <w:t>ою</w:t>
      </w:r>
      <w:r w:rsidRPr="003F4C61">
        <w:rPr>
          <w:rStyle w:val="af2"/>
          <w:b w:val="0"/>
          <w:bCs/>
          <w:i w:val="0"/>
          <w:color w:val="333539"/>
          <w:sz w:val="28"/>
          <w:szCs w:val="28"/>
          <w:shd w:val="clear" w:color="auto" w:fill="FFFFFF"/>
        </w:rPr>
        <w:t xml:space="preserve"> спілк</w:t>
      </w:r>
      <w:r>
        <w:rPr>
          <w:rStyle w:val="af2"/>
          <w:b w:val="0"/>
          <w:bCs/>
          <w:i w:val="0"/>
          <w:color w:val="333539"/>
          <w:sz w:val="28"/>
          <w:szCs w:val="28"/>
          <w:shd w:val="clear" w:color="auto" w:fill="FFFFFF"/>
        </w:rPr>
        <w:t>ою</w:t>
      </w:r>
      <w:r w:rsidRPr="003F4C61">
        <w:rPr>
          <w:rStyle w:val="af2"/>
          <w:b w:val="0"/>
          <w:bCs/>
          <w:i w:val="0"/>
          <w:color w:val="333539"/>
          <w:sz w:val="28"/>
          <w:szCs w:val="28"/>
          <w:shd w:val="clear" w:color="auto" w:fill="FFFFFF"/>
        </w:rPr>
        <w:t xml:space="preserve"> «Орган спільного регулювання у сфері аудіовізуальних медіа-сервісів»</w:t>
      </w:r>
      <w:r>
        <w:rPr>
          <w:rStyle w:val="af2"/>
          <w:b w:val="0"/>
          <w:bCs/>
          <w:i w:val="0"/>
          <w:color w:val="333539"/>
          <w:sz w:val="28"/>
          <w:szCs w:val="28"/>
          <w:shd w:val="clear" w:color="auto" w:fill="FFFFFF"/>
        </w:rPr>
        <w:t xml:space="preserve">. </w:t>
      </w:r>
      <w:r w:rsidR="002F4E8E" w:rsidRPr="003F4C61">
        <w:rPr>
          <w:b w:val="0"/>
          <w:sz w:val="28"/>
          <w:szCs w:val="28"/>
        </w:rPr>
        <w:t xml:space="preserve">В перспективі </w:t>
      </w:r>
      <w:r>
        <w:rPr>
          <w:b w:val="0"/>
          <w:sz w:val="28"/>
          <w:szCs w:val="28"/>
        </w:rPr>
        <w:t>аналогічний документ має з</w:t>
      </w:r>
      <w:r w:rsidRPr="003F4C61">
        <w:rPr>
          <w:b w:val="0"/>
          <w:sz w:val="28"/>
          <w:szCs w:val="28"/>
          <w:lang w:val="ru-RU"/>
        </w:rPr>
        <w:t>’</w:t>
      </w:r>
      <w:r>
        <w:rPr>
          <w:b w:val="0"/>
          <w:sz w:val="28"/>
          <w:szCs w:val="28"/>
        </w:rPr>
        <w:t xml:space="preserve">явитися і для аудіальних медіа. </w:t>
      </w:r>
      <w:r w:rsidR="002F4E8E" w:rsidRPr="003F4C61">
        <w:rPr>
          <w:b w:val="0"/>
          <w:sz w:val="28"/>
          <w:szCs w:val="28"/>
        </w:rPr>
        <w:t xml:space="preserve">Представництвом Національної ради здійснювався систематичний моніторинг мовлення ТРО області у дні пам’яті, його результати надавались до Національної ради. </w:t>
      </w:r>
      <w:r>
        <w:rPr>
          <w:b w:val="0"/>
          <w:sz w:val="28"/>
          <w:szCs w:val="28"/>
        </w:rPr>
        <w:t xml:space="preserve">Впродовж року було здійснено </w:t>
      </w:r>
      <w:r w:rsidRPr="003F4C61">
        <w:rPr>
          <w:sz w:val="28"/>
          <w:szCs w:val="28"/>
        </w:rPr>
        <w:t>42</w:t>
      </w:r>
      <w:r>
        <w:rPr>
          <w:b w:val="0"/>
          <w:sz w:val="28"/>
          <w:szCs w:val="28"/>
        </w:rPr>
        <w:t xml:space="preserve"> моніторинги. </w:t>
      </w:r>
      <w:r w:rsidR="002F4E8E" w:rsidRPr="003F4C61">
        <w:rPr>
          <w:b w:val="0"/>
          <w:sz w:val="28"/>
          <w:szCs w:val="28"/>
        </w:rPr>
        <w:t>Порушення порядку мовлення не зафіксовані.</w:t>
      </w:r>
    </w:p>
    <w:p w14:paraId="7D1DE9DC" w14:textId="6085503A" w:rsidR="003F4C61" w:rsidRPr="003F4C61" w:rsidRDefault="003F4C61" w:rsidP="00D320B7">
      <w:pPr>
        <w:spacing w:line="276" w:lineRule="auto"/>
        <w:jc w:val="both"/>
        <w:rPr>
          <w:rFonts w:ascii="Times New Roman" w:hAnsi="Times New Roman"/>
          <w:sz w:val="28"/>
          <w:szCs w:val="28"/>
          <w:lang w:val="uk-UA" w:eastAsia="uk-UA"/>
        </w:rPr>
      </w:pPr>
      <w:r>
        <w:rPr>
          <w:lang w:val="uk-UA" w:eastAsia="uk-UA"/>
        </w:rPr>
        <w:tab/>
      </w:r>
      <w:r w:rsidRPr="003F4C61">
        <w:rPr>
          <w:rFonts w:ascii="Times New Roman" w:hAnsi="Times New Roman"/>
          <w:sz w:val="28"/>
          <w:szCs w:val="28"/>
          <w:lang w:val="uk-UA" w:eastAsia="uk-UA"/>
        </w:rPr>
        <w:t>На виконання п.</w:t>
      </w:r>
      <w:r w:rsidR="00D320B7">
        <w:rPr>
          <w:rFonts w:ascii="Times New Roman" w:hAnsi="Times New Roman"/>
          <w:sz w:val="28"/>
          <w:szCs w:val="28"/>
          <w:lang w:val="uk-UA" w:eastAsia="uk-UA"/>
        </w:rPr>
        <w:t xml:space="preserve">1.20. Плану основних заходів Національної ради на ІІ піврічччя 2025 року було здійснено моніторинг аудіовізуальних медіа </w:t>
      </w:r>
      <w:r w:rsidR="00D320B7" w:rsidRPr="00D320B7">
        <w:rPr>
          <w:rFonts w:ascii="Times New Roman" w:hAnsi="Times New Roman"/>
          <w:b/>
          <w:i/>
          <w:sz w:val="28"/>
          <w:szCs w:val="28"/>
          <w:lang w:val="uk-UA" w:eastAsia="uk-UA"/>
        </w:rPr>
        <w:t>на предмет інклюзивної доступності до інформації</w:t>
      </w:r>
      <w:r w:rsidR="00D320B7">
        <w:rPr>
          <w:rFonts w:ascii="Times New Roman" w:hAnsi="Times New Roman"/>
          <w:sz w:val="28"/>
          <w:szCs w:val="28"/>
          <w:lang w:val="uk-UA" w:eastAsia="uk-UA"/>
        </w:rPr>
        <w:t>. На території області МКП ІТА-«ВІТА» частково забезпечує телеглядачів сурдоперекладом (під час трансляції програм «На часі»).</w:t>
      </w:r>
    </w:p>
    <w:p w14:paraId="4A799CD8" w14:textId="19B512FE" w:rsidR="002F4E8E" w:rsidRDefault="002F4E8E" w:rsidP="00D320B7">
      <w:pPr>
        <w:spacing w:line="276" w:lineRule="auto"/>
        <w:ind w:firstLine="720"/>
        <w:jc w:val="both"/>
        <w:rPr>
          <w:rFonts w:ascii="Times New Roman" w:hAnsi="Times New Roman"/>
          <w:sz w:val="28"/>
          <w:szCs w:val="28"/>
          <w:lang w:val="uk-UA"/>
        </w:rPr>
      </w:pPr>
      <w:r w:rsidRPr="003F4C61">
        <w:rPr>
          <w:rFonts w:ascii="Times New Roman" w:hAnsi="Times New Roman"/>
          <w:sz w:val="28"/>
          <w:szCs w:val="28"/>
          <w:lang w:val="uk-UA"/>
        </w:rPr>
        <w:t>Під час моніторингів</w:t>
      </w:r>
      <w:r>
        <w:rPr>
          <w:rFonts w:ascii="Times New Roman" w:hAnsi="Times New Roman"/>
          <w:sz w:val="28"/>
          <w:szCs w:val="28"/>
          <w:lang w:val="uk-UA"/>
        </w:rPr>
        <w:t xml:space="preserve"> представник Національної ради та </w:t>
      </w:r>
      <w:r w:rsidR="00D320B7">
        <w:rPr>
          <w:rFonts w:ascii="Times New Roman" w:hAnsi="Times New Roman"/>
          <w:sz w:val="28"/>
          <w:szCs w:val="28"/>
          <w:lang w:val="uk-UA"/>
        </w:rPr>
        <w:t xml:space="preserve">головна </w:t>
      </w:r>
      <w:r>
        <w:rPr>
          <w:rFonts w:ascii="Times New Roman" w:hAnsi="Times New Roman"/>
          <w:sz w:val="28"/>
          <w:szCs w:val="28"/>
          <w:lang w:val="uk-UA"/>
        </w:rPr>
        <w:t xml:space="preserve">спеціалістка секретаріату представника фіксували </w:t>
      </w:r>
      <w:r w:rsidR="00D320B7">
        <w:rPr>
          <w:rFonts w:ascii="Times New Roman" w:hAnsi="Times New Roman"/>
          <w:sz w:val="28"/>
          <w:szCs w:val="28"/>
          <w:lang w:val="uk-UA"/>
        </w:rPr>
        <w:t>виконання</w:t>
      </w:r>
      <w:r>
        <w:rPr>
          <w:rFonts w:ascii="Times New Roman" w:hAnsi="Times New Roman"/>
          <w:sz w:val="28"/>
          <w:szCs w:val="28"/>
          <w:lang w:val="uk-UA"/>
        </w:rPr>
        <w:t xml:space="preserve"> законодавства </w:t>
      </w:r>
      <w:r w:rsidRPr="00773C5B">
        <w:rPr>
          <w:rFonts w:ascii="Times New Roman" w:hAnsi="Times New Roman"/>
          <w:b/>
          <w:i/>
          <w:sz w:val="28"/>
          <w:szCs w:val="28"/>
          <w:lang w:val="uk-UA"/>
        </w:rPr>
        <w:t>про рекламу</w:t>
      </w:r>
      <w:r>
        <w:rPr>
          <w:rFonts w:ascii="Times New Roman" w:hAnsi="Times New Roman"/>
          <w:b/>
          <w:i/>
          <w:sz w:val="28"/>
          <w:szCs w:val="28"/>
          <w:lang w:val="uk-UA"/>
        </w:rPr>
        <w:t>:</w:t>
      </w:r>
      <w:r>
        <w:rPr>
          <w:rFonts w:ascii="Times New Roman" w:hAnsi="Times New Roman"/>
          <w:sz w:val="28"/>
          <w:szCs w:val="28"/>
          <w:lang w:val="uk-UA"/>
        </w:rPr>
        <w:t xml:space="preserve"> мову реклами, відокремлення реклами від інших програм,</w:t>
      </w:r>
      <w:r w:rsidR="00ED696C">
        <w:rPr>
          <w:rFonts w:ascii="Times New Roman" w:hAnsi="Times New Roman"/>
          <w:sz w:val="28"/>
          <w:szCs w:val="28"/>
          <w:lang w:val="uk-UA"/>
        </w:rPr>
        <w:t xml:space="preserve"> рекламу азартних ігор,</w:t>
      </w:r>
      <w:r>
        <w:rPr>
          <w:rFonts w:ascii="Times New Roman" w:hAnsi="Times New Roman"/>
          <w:sz w:val="28"/>
          <w:szCs w:val="28"/>
          <w:lang w:val="uk-UA"/>
        </w:rPr>
        <w:t xml:space="preserve"> відокремлення комерційної реклами від соціальної, а також дотримання суб</w:t>
      </w:r>
      <w:r w:rsidRPr="001B0F4A">
        <w:rPr>
          <w:rFonts w:ascii="Times New Roman" w:hAnsi="Times New Roman"/>
          <w:sz w:val="28"/>
          <w:szCs w:val="28"/>
          <w:lang w:val="uk-UA"/>
        </w:rPr>
        <w:t>’</w:t>
      </w:r>
      <w:r>
        <w:rPr>
          <w:rFonts w:ascii="Times New Roman" w:hAnsi="Times New Roman"/>
          <w:sz w:val="28"/>
          <w:szCs w:val="28"/>
          <w:lang w:val="uk-UA"/>
        </w:rPr>
        <w:t>єктами у сфері медіа вимог ст.20 («Реклама і діти») та ст.21 («Реклама</w:t>
      </w:r>
      <w:r w:rsidRPr="00A410E1">
        <w:rPr>
          <w:color w:val="333333"/>
          <w:shd w:val="clear" w:color="auto" w:fill="FFFFFF"/>
          <w:lang w:val="uk-UA"/>
        </w:rPr>
        <w:t xml:space="preserve"> </w:t>
      </w:r>
      <w:r w:rsidRPr="00A410E1">
        <w:rPr>
          <w:sz w:val="28"/>
          <w:szCs w:val="28"/>
          <w:shd w:val="clear" w:color="auto" w:fill="FFFFFF"/>
          <w:lang w:val="uk-UA"/>
        </w:rPr>
        <w:t>лікарських засобів, медичної техніки, методів профілактики, діагностики, лікування і реабілітації»)</w:t>
      </w:r>
      <w:r w:rsidR="00D320B7">
        <w:rPr>
          <w:sz w:val="28"/>
          <w:szCs w:val="28"/>
          <w:shd w:val="clear" w:color="auto" w:fill="FFFFFF"/>
          <w:lang w:val="uk-UA"/>
        </w:rPr>
        <w:t xml:space="preserve"> Закону України «Про рекламу»</w:t>
      </w:r>
      <w:r>
        <w:rPr>
          <w:sz w:val="28"/>
          <w:szCs w:val="28"/>
          <w:shd w:val="clear" w:color="auto" w:fill="FFFFFF"/>
          <w:lang w:val="uk-UA"/>
        </w:rPr>
        <w:t>.</w:t>
      </w:r>
      <w:r w:rsidRPr="00A410E1">
        <w:rPr>
          <w:rFonts w:ascii="Times New Roman" w:hAnsi="Times New Roman"/>
          <w:sz w:val="28"/>
          <w:szCs w:val="28"/>
          <w:lang w:val="uk-UA"/>
        </w:rPr>
        <w:t xml:space="preserve"> </w:t>
      </w:r>
    </w:p>
    <w:p w14:paraId="34822DD9" w14:textId="614C4D18" w:rsidR="00D320B7" w:rsidRPr="00D320B7" w:rsidRDefault="00D320B7" w:rsidP="00D320B7">
      <w:pPr>
        <w:spacing w:line="276" w:lineRule="auto"/>
        <w:ind w:firstLine="720"/>
        <w:jc w:val="both"/>
        <w:rPr>
          <w:rFonts w:ascii="Times New Roman" w:hAnsi="Times New Roman"/>
          <w:sz w:val="28"/>
          <w:szCs w:val="28"/>
          <w:lang w:val="uk-UA"/>
        </w:rPr>
      </w:pPr>
      <w:r>
        <w:rPr>
          <w:rFonts w:ascii="Times New Roman" w:hAnsi="Times New Roman"/>
          <w:sz w:val="28"/>
          <w:szCs w:val="28"/>
          <w:lang w:val="uk-UA"/>
        </w:rPr>
        <w:t>Про інші моніторинги аудіовізуальних медіа йшлося у параграфі 4.1.</w:t>
      </w:r>
      <w:r w:rsidRPr="00D320B7">
        <w:rPr>
          <w:rFonts w:ascii="Times New Roman" w:hAnsi="Times New Roman"/>
          <w:sz w:val="28"/>
          <w:szCs w:val="28"/>
        </w:rPr>
        <w:t>/</w:t>
      </w:r>
      <w:r>
        <w:rPr>
          <w:rFonts w:ascii="Times New Roman" w:hAnsi="Times New Roman"/>
          <w:sz w:val="28"/>
          <w:szCs w:val="28"/>
          <w:lang w:val="uk-UA"/>
        </w:rPr>
        <w:t>4.2. цього звіту.</w:t>
      </w:r>
    </w:p>
    <w:p w14:paraId="6C366328" w14:textId="3CB2E6BD" w:rsidR="004D33CD" w:rsidRDefault="004D33CD" w:rsidP="004D33CD">
      <w:pPr>
        <w:overflowPunct/>
        <w:autoSpaceDE/>
        <w:autoSpaceDN/>
        <w:adjustRightInd/>
        <w:spacing w:line="276" w:lineRule="auto"/>
        <w:ind w:firstLine="708"/>
        <w:jc w:val="both"/>
        <w:textAlignment w:val="auto"/>
        <w:rPr>
          <w:b/>
          <w:bCs/>
          <w:iCs/>
          <w:sz w:val="28"/>
          <w:szCs w:val="28"/>
          <w:lang w:val="uk-UA"/>
        </w:rPr>
      </w:pPr>
      <w:r>
        <w:rPr>
          <w:b/>
          <w:bCs/>
          <w:iCs/>
          <w:sz w:val="28"/>
          <w:szCs w:val="28"/>
          <w:lang w:val="uk-UA"/>
        </w:rPr>
        <w:t>5</w:t>
      </w:r>
      <w:r w:rsidRPr="00CE385C">
        <w:rPr>
          <w:b/>
          <w:bCs/>
          <w:iCs/>
          <w:sz w:val="28"/>
          <w:szCs w:val="28"/>
          <w:lang w:val="uk-UA"/>
        </w:rPr>
        <w:t>.</w:t>
      </w:r>
      <w:r>
        <w:rPr>
          <w:b/>
          <w:bCs/>
          <w:iCs/>
          <w:sz w:val="28"/>
          <w:szCs w:val="28"/>
          <w:lang w:val="uk-UA"/>
        </w:rPr>
        <w:t>2</w:t>
      </w:r>
      <w:r w:rsidRPr="00CE385C">
        <w:rPr>
          <w:b/>
          <w:bCs/>
          <w:iCs/>
          <w:sz w:val="28"/>
          <w:szCs w:val="28"/>
          <w:lang w:val="uk-UA"/>
        </w:rPr>
        <w:t>.</w:t>
      </w:r>
      <w:r>
        <w:rPr>
          <w:b/>
          <w:bCs/>
          <w:iCs/>
          <w:sz w:val="28"/>
          <w:szCs w:val="28"/>
          <w:lang w:val="uk-UA"/>
        </w:rPr>
        <w:t xml:space="preserve"> Аналіз діяльності суб</w:t>
      </w:r>
      <w:r w:rsidRPr="004D33CD">
        <w:rPr>
          <w:b/>
          <w:bCs/>
          <w:iCs/>
          <w:sz w:val="28"/>
          <w:szCs w:val="28"/>
        </w:rPr>
        <w:t>’</w:t>
      </w:r>
      <w:r>
        <w:rPr>
          <w:b/>
          <w:bCs/>
          <w:iCs/>
          <w:sz w:val="28"/>
          <w:szCs w:val="28"/>
          <w:lang w:val="uk-UA"/>
        </w:rPr>
        <w:t xml:space="preserve">єктів у сфері друкованих медіа щодо дотримання вимог Закону України «Про медіа» та Закону України «Про рекламу». </w:t>
      </w:r>
    </w:p>
    <w:p w14:paraId="119CC24B" w14:textId="1F3AA699" w:rsidR="008F3752" w:rsidRPr="00A46708" w:rsidRDefault="004D33CD" w:rsidP="00A46708">
      <w:pPr>
        <w:spacing w:line="276" w:lineRule="auto"/>
        <w:ind w:firstLine="709"/>
        <w:jc w:val="both"/>
        <w:rPr>
          <w:color w:val="000000"/>
          <w:sz w:val="28"/>
          <w:szCs w:val="28"/>
          <w:lang w:val="uk-UA" w:eastAsia="uk-UA"/>
        </w:rPr>
      </w:pPr>
      <w:r>
        <w:rPr>
          <w:color w:val="000000"/>
          <w:sz w:val="28"/>
          <w:szCs w:val="28"/>
          <w:lang w:val="uk-UA" w:eastAsia="uk-UA"/>
        </w:rPr>
        <w:t xml:space="preserve">У звітному році представник Національної ради </w:t>
      </w:r>
      <w:r w:rsidR="001103E2">
        <w:rPr>
          <w:color w:val="000000"/>
          <w:sz w:val="28"/>
          <w:szCs w:val="28"/>
          <w:lang w:val="uk-UA" w:eastAsia="uk-UA"/>
        </w:rPr>
        <w:t>здійснював</w:t>
      </w:r>
      <w:r>
        <w:rPr>
          <w:color w:val="000000"/>
          <w:sz w:val="28"/>
          <w:szCs w:val="28"/>
          <w:lang w:val="uk-UA" w:eastAsia="uk-UA"/>
        </w:rPr>
        <w:t xml:space="preserve"> моніторинг суб</w:t>
      </w:r>
      <w:r w:rsidRPr="00090059">
        <w:rPr>
          <w:color w:val="000000"/>
          <w:sz w:val="28"/>
          <w:szCs w:val="28"/>
          <w:lang w:val="uk-UA" w:eastAsia="uk-UA"/>
        </w:rPr>
        <w:t>’</w:t>
      </w:r>
      <w:r>
        <w:rPr>
          <w:color w:val="000000"/>
          <w:sz w:val="28"/>
          <w:szCs w:val="28"/>
          <w:lang w:val="uk-UA" w:eastAsia="uk-UA"/>
        </w:rPr>
        <w:t xml:space="preserve">єктів у сфері </w:t>
      </w:r>
      <w:r w:rsidRPr="00F00AF0">
        <w:rPr>
          <w:b/>
          <w:i/>
          <w:color w:val="000000"/>
          <w:sz w:val="28"/>
          <w:szCs w:val="28"/>
          <w:lang w:val="uk-UA" w:eastAsia="uk-UA"/>
        </w:rPr>
        <w:t>друкованих</w:t>
      </w:r>
      <w:r>
        <w:rPr>
          <w:color w:val="000000"/>
          <w:sz w:val="28"/>
          <w:szCs w:val="28"/>
          <w:lang w:val="uk-UA" w:eastAsia="uk-UA"/>
        </w:rPr>
        <w:t xml:space="preserve"> </w:t>
      </w:r>
      <w:r w:rsidRPr="00F00AF0">
        <w:rPr>
          <w:b/>
          <w:i/>
          <w:color w:val="000000"/>
          <w:sz w:val="28"/>
          <w:szCs w:val="28"/>
          <w:lang w:val="uk-UA" w:eastAsia="uk-UA"/>
        </w:rPr>
        <w:t>медіа</w:t>
      </w:r>
      <w:r>
        <w:rPr>
          <w:color w:val="000000"/>
          <w:sz w:val="28"/>
          <w:szCs w:val="28"/>
          <w:lang w:val="uk-UA" w:eastAsia="uk-UA"/>
        </w:rPr>
        <w:t xml:space="preserve">, які функціонують на території області. Зверталась увага на виконання медійниками вимог статей 36, 37, 42, ч.3 ст.124 Закону України «Про медіа», а також Закону України «Про рекламу». </w:t>
      </w:r>
      <w:r w:rsidR="0007222D">
        <w:rPr>
          <w:color w:val="000000"/>
          <w:sz w:val="28"/>
          <w:szCs w:val="28"/>
          <w:lang w:val="uk-UA" w:eastAsia="uk-UA"/>
        </w:rPr>
        <w:t xml:space="preserve">Було здійснено моніторинг </w:t>
      </w:r>
      <w:r w:rsidR="0007222D" w:rsidRPr="001103E2">
        <w:rPr>
          <w:b/>
          <w:color w:val="000000"/>
          <w:sz w:val="28"/>
          <w:szCs w:val="28"/>
          <w:lang w:val="uk-UA" w:eastAsia="uk-UA"/>
        </w:rPr>
        <w:t>1097</w:t>
      </w:r>
      <w:r w:rsidR="0007222D">
        <w:rPr>
          <w:color w:val="000000"/>
          <w:sz w:val="28"/>
          <w:szCs w:val="28"/>
          <w:lang w:val="uk-UA" w:eastAsia="uk-UA"/>
        </w:rPr>
        <w:t xml:space="preserve"> примірників друкованих медіа (газет, часописів, наукових збірників). Слід констатувати значні зміни у порівнянні з 2024-м роком: було зафіксовано лише 4 порушення п.5 ч.4 ст.37 Закону України «Про медіа», які суб</w:t>
      </w:r>
      <w:r w:rsidR="0007222D" w:rsidRPr="0007222D">
        <w:rPr>
          <w:color w:val="000000"/>
          <w:sz w:val="28"/>
          <w:szCs w:val="28"/>
          <w:lang w:eastAsia="uk-UA"/>
        </w:rPr>
        <w:t>’</w:t>
      </w:r>
      <w:r w:rsidR="0007222D">
        <w:rPr>
          <w:color w:val="000000"/>
          <w:sz w:val="28"/>
          <w:szCs w:val="28"/>
          <w:lang w:val="uk-UA" w:eastAsia="uk-UA"/>
        </w:rPr>
        <w:t xml:space="preserve">єкти у сфері медіа виправили після звернення представника Національної ради.  </w:t>
      </w:r>
    </w:p>
    <w:p w14:paraId="45D6640E" w14:textId="620E08C8" w:rsidR="008F3752" w:rsidRDefault="00892C0F" w:rsidP="00C073EC">
      <w:pPr>
        <w:spacing w:line="276" w:lineRule="auto"/>
        <w:ind w:firstLine="720"/>
        <w:jc w:val="both"/>
        <w:rPr>
          <w:rFonts w:ascii="Times New Roman" w:hAnsi="Times New Roman"/>
          <w:sz w:val="28"/>
          <w:lang w:val="uk-UA"/>
        </w:rPr>
      </w:pPr>
      <w:r>
        <w:rPr>
          <w:rFonts w:ascii="Times New Roman" w:hAnsi="Times New Roman"/>
          <w:sz w:val="28"/>
          <w:lang w:val="uk-UA"/>
        </w:rPr>
        <w:lastRenderedPageBreak/>
        <w:t>Переважна більшість друкованих медіа відповідально ставляться до виконання ч.7 ст.48 Закону України «Про медіа», вчасно надаючи примірники видань в електронному вигляді.</w:t>
      </w:r>
    </w:p>
    <w:p w14:paraId="2F0DB996" w14:textId="2494A517" w:rsidR="008E4CEF" w:rsidRPr="00987CA8" w:rsidRDefault="008E4CEF" w:rsidP="00C073EC">
      <w:pPr>
        <w:spacing w:line="276" w:lineRule="auto"/>
        <w:ind w:firstLine="720"/>
        <w:jc w:val="both"/>
        <w:rPr>
          <w:rFonts w:ascii="Times New Roman" w:hAnsi="Times New Roman"/>
          <w:sz w:val="28"/>
          <w:lang w:val="uk-UA"/>
        </w:rPr>
      </w:pPr>
      <w:r>
        <w:rPr>
          <w:rFonts w:ascii="Times New Roman" w:hAnsi="Times New Roman"/>
          <w:sz w:val="28"/>
          <w:lang w:val="uk-UA"/>
        </w:rPr>
        <w:t>Каталог підписних видань Укрпошти на перше півріччя 2026 року містить 24 видання Вінниччини. В ході нарад з керівниками друкованих медіа систематично звучала критика фінансової політики Укрпошти.</w:t>
      </w:r>
      <w:r w:rsidR="00A46708">
        <w:rPr>
          <w:rFonts w:ascii="Times New Roman" w:hAnsi="Times New Roman"/>
          <w:sz w:val="28"/>
          <w:lang w:val="uk-UA"/>
        </w:rPr>
        <w:t xml:space="preserve"> Впродовж звітного року низка друкованих медіа призупинила діяльність </w:t>
      </w:r>
      <w:r w:rsidR="00A46708" w:rsidRPr="00987CA8">
        <w:rPr>
          <w:rFonts w:ascii="Times New Roman" w:hAnsi="Times New Roman"/>
          <w:sz w:val="28"/>
          <w:lang w:val="uk-UA"/>
        </w:rPr>
        <w:t>(«</w:t>
      </w:r>
      <w:r w:rsidR="00987CA8" w:rsidRPr="00987CA8">
        <w:rPr>
          <w:rFonts w:ascii="Times New Roman" w:hAnsi="Times New Roman"/>
          <w:sz w:val="28"/>
          <w:lang w:val="uk-UA"/>
        </w:rPr>
        <w:t>Тростянецькі вісті», с</w:t>
      </w:r>
      <w:r w:rsidR="00ED696C">
        <w:rPr>
          <w:rFonts w:ascii="Times New Roman" w:hAnsi="Times New Roman"/>
          <w:sz w:val="28"/>
          <w:lang w:val="uk-UA"/>
        </w:rPr>
        <w:t xml:space="preserve">-ще </w:t>
      </w:r>
      <w:r w:rsidR="00987CA8" w:rsidRPr="00987CA8">
        <w:rPr>
          <w:rFonts w:ascii="Times New Roman" w:hAnsi="Times New Roman"/>
          <w:sz w:val="28"/>
          <w:lang w:val="uk-UA"/>
        </w:rPr>
        <w:t>Тростянець; «Наше Придністров’я», с</w:t>
      </w:r>
      <w:r w:rsidR="00ED696C">
        <w:rPr>
          <w:rFonts w:ascii="Times New Roman" w:hAnsi="Times New Roman"/>
          <w:sz w:val="28"/>
          <w:lang w:val="uk-UA"/>
        </w:rPr>
        <w:t xml:space="preserve">-ще </w:t>
      </w:r>
      <w:r w:rsidR="00987CA8" w:rsidRPr="00987CA8">
        <w:rPr>
          <w:rFonts w:ascii="Times New Roman" w:hAnsi="Times New Roman"/>
          <w:sz w:val="28"/>
          <w:lang w:val="uk-UA"/>
        </w:rPr>
        <w:t>Муровані Курилівці; «Прапор перемоги», м.</w:t>
      </w:r>
      <w:r w:rsidR="00ED696C">
        <w:rPr>
          <w:rFonts w:ascii="Times New Roman" w:hAnsi="Times New Roman"/>
          <w:sz w:val="28"/>
          <w:lang w:val="uk-UA"/>
        </w:rPr>
        <w:t xml:space="preserve"> </w:t>
      </w:r>
      <w:r w:rsidR="00987CA8" w:rsidRPr="00987CA8">
        <w:rPr>
          <w:rFonts w:ascii="Times New Roman" w:hAnsi="Times New Roman"/>
          <w:sz w:val="28"/>
          <w:lang w:val="uk-UA"/>
        </w:rPr>
        <w:t>Калинівка</w:t>
      </w:r>
      <w:r w:rsidR="00A46708" w:rsidRPr="00987CA8">
        <w:rPr>
          <w:rFonts w:ascii="Times New Roman" w:hAnsi="Times New Roman"/>
          <w:sz w:val="28"/>
          <w:lang w:val="uk-UA"/>
        </w:rPr>
        <w:t>)</w:t>
      </w:r>
      <w:r w:rsidR="00987CA8">
        <w:rPr>
          <w:rFonts w:ascii="Times New Roman" w:hAnsi="Times New Roman"/>
          <w:sz w:val="28"/>
          <w:lang w:val="uk-UA"/>
        </w:rPr>
        <w:t>.</w:t>
      </w:r>
    </w:p>
    <w:p w14:paraId="142D0464" w14:textId="1C73058F" w:rsidR="008E4CEF" w:rsidRDefault="008E4CEF" w:rsidP="008E4CEF">
      <w:pPr>
        <w:overflowPunct/>
        <w:autoSpaceDE/>
        <w:autoSpaceDN/>
        <w:adjustRightInd/>
        <w:spacing w:line="276" w:lineRule="auto"/>
        <w:ind w:firstLine="708"/>
        <w:jc w:val="both"/>
        <w:textAlignment w:val="auto"/>
        <w:rPr>
          <w:b/>
          <w:bCs/>
          <w:iCs/>
          <w:sz w:val="28"/>
          <w:szCs w:val="28"/>
          <w:lang w:val="uk-UA"/>
        </w:rPr>
      </w:pPr>
      <w:r>
        <w:rPr>
          <w:b/>
          <w:bCs/>
          <w:iCs/>
          <w:sz w:val="28"/>
          <w:szCs w:val="28"/>
          <w:lang w:val="uk-UA"/>
        </w:rPr>
        <w:t>5</w:t>
      </w:r>
      <w:r w:rsidRPr="00CE385C">
        <w:rPr>
          <w:b/>
          <w:bCs/>
          <w:iCs/>
          <w:sz w:val="28"/>
          <w:szCs w:val="28"/>
          <w:lang w:val="uk-UA"/>
        </w:rPr>
        <w:t>.</w:t>
      </w:r>
      <w:r>
        <w:rPr>
          <w:b/>
          <w:bCs/>
          <w:iCs/>
          <w:sz w:val="28"/>
          <w:szCs w:val="28"/>
          <w:lang w:val="uk-UA"/>
        </w:rPr>
        <w:t>3</w:t>
      </w:r>
      <w:r w:rsidRPr="00CE385C">
        <w:rPr>
          <w:b/>
          <w:bCs/>
          <w:iCs/>
          <w:sz w:val="28"/>
          <w:szCs w:val="28"/>
          <w:lang w:val="uk-UA"/>
        </w:rPr>
        <w:t>.</w:t>
      </w:r>
      <w:r>
        <w:rPr>
          <w:b/>
          <w:bCs/>
          <w:iCs/>
          <w:sz w:val="28"/>
          <w:szCs w:val="28"/>
          <w:lang w:val="uk-UA"/>
        </w:rPr>
        <w:t xml:space="preserve"> Аналіз діяльності суб</w:t>
      </w:r>
      <w:r w:rsidRPr="008E4CEF">
        <w:rPr>
          <w:b/>
          <w:bCs/>
          <w:iCs/>
          <w:sz w:val="28"/>
          <w:szCs w:val="28"/>
          <w:lang w:val="uk-UA"/>
        </w:rPr>
        <w:t>’</w:t>
      </w:r>
      <w:r>
        <w:rPr>
          <w:b/>
          <w:bCs/>
          <w:iCs/>
          <w:sz w:val="28"/>
          <w:szCs w:val="28"/>
          <w:lang w:val="uk-UA"/>
        </w:rPr>
        <w:t xml:space="preserve">єктів у сфері онлайн- медіа щодо дотримання вимог Закону України «Про медіа» та Закону України «Про рекламу». </w:t>
      </w:r>
    </w:p>
    <w:p w14:paraId="64BB1A5B" w14:textId="184A053D" w:rsidR="008E4CEF" w:rsidRDefault="008E4CEF" w:rsidP="008E4CEF">
      <w:pPr>
        <w:spacing w:line="276" w:lineRule="auto"/>
        <w:ind w:firstLine="709"/>
        <w:jc w:val="both"/>
        <w:rPr>
          <w:color w:val="000000"/>
          <w:sz w:val="28"/>
          <w:szCs w:val="28"/>
          <w:lang w:val="uk-UA" w:eastAsia="uk-UA"/>
        </w:rPr>
      </w:pPr>
      <w:r>
        <w:rPr>
          <w:color w:val="000000"/>
          <w:sz w:val="28"/>
          <w:szCs w:val="28"/>
          <w:lang w:val="uk-UA" w:eastAsia="uk-UA"/>
        </w:rPr>
        <w:t>Впродовж 2025 року було здійснено 199 моніторингів 48-и онлайн-видань. Станом на 31.12.2025 р. на території області зареєстровано 20 суб</w:t>
      </w:r>
      <w:r w:rsidRPr="00090059">
        <w:rPr>
          <w:color w:val="000000"/>
          <w:sz w:val="28"/>
          <w:szCs w:val="28"/>
          <w:lang w:val="uk-UA" w:eastAsia="uk-UA"/>
        </w:rPr>
        <w:t>’</w:t>
      </w:r>
      <w:r>
        <w:rPr>
          <w:color w:val="000000"/>
          <w:sz w:val="28"/>
          <w:szCs w:val="28"/>
          <w:lang w:val="uk-UA" w:eastAsia="uk-UA"/>
        </w:rPr>
        <w:t xml:space="preserve">єктів у сфері онлайн-медіа і 36 видань, відтак представник Національної ради та головний спеціаліст секретаріату Я.Фальштинська аналізували також  незареєстровані та  анонімні медіа (наприклад, всі телеграм-канали місцевої тематики). Результати моніторингу – у таблиці: </w:t>
      </w: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52"/>
        <w:gridCol w:w="2363"/>
        <w:gridCol w:w="2410"/>
        <w:gridCol w:w="2409"/>
      </w:tblGrid>
      <w:tr w:rsidR="008E4CEF" w:rsidRPr="00090059" w14:paraId="1287AFB2" w14:textId="77777777" w:rsidTr="007C2CBA">
        <w:tc>
          <w:tcPr>
            <w:tcW w:w="2452" w:type="dxa"/>
            <w:shd w:val="clear" w:color="auto" w:fill="D9D9D9" w:themeFill="background1" w:themeFillShade="D9"/>
          </w:tcPr>
          <w:p w14:paraId="78EF0A51" w14:textId="77777777" w:rsidR="008E4CEF" w:rsidRPr="002271AE" w:rsidRDefault="008E4CEF" w:rsidP="007C2CBA">
            <w:pPr>
              <w:jc w:val="center"/>
              <w:rPr>
                <w:rFonts w:ascii="Times New Roman" w:hAnsi="Times New Roman"/>
                <w:b/>
                <w:lang w:val="uk-UA"/>
              </w:rPr>
            </w:pPr>
            <w:r w:rsidRPr="007634E8">
              <w:rPr>
                <w:rFonts w:ascii="Times New Roman" w:hAnsi="Times New Roman"/>
                <w:b/>
                <w:lang w:val="uk-UA"/>
              </w:rPr>
              <w:t xml:space="preserve">Загальна кількість </w:t>
            </w:r>
            <w:r w:rsidRPr="002271AE">
              <w:rPr>
                <w:rFonts w:ascii="Times New Roman" w:hAnsi="Times New Roman"/>
                <w:b/>
                <w:lang w:val="uk-UA"/>
              </w:rPr>
              <w:t>онлайн-медіа, які моніторились</w:t>
            </w:r>
            <w:r w:rsidRPr="007634E8">
              <w:rPr>
                <w:rFonts w:ascii="Times New Roman" w:hAnsi="Times New Roman"/>
                <w:b/>
                <w:lang w:val="uk-UA"/>
              </w:rPr>
              <w:t xml:space="preserve"> </w:t>
            </w:r>
          </w:p>
        </w:tc>
        <w:tc>
          <w:tcPr>
            <w:tcW w:w="2363" w:type="dxa"/>
            <w:shd w:val="clear" w:color="auto" w:fill="D9D9D9" w:themeFill="background1" w:themeFillShade="D9"/>
          </w:tcPr>
          <w:p w14:paraId="056BCFE6" w14:textId="77777777" w:rsidR="008E4CEF" w:rsidRPr="002271AE" w:rsidRDefault="008E4CEF" w:rsidP="007C2CBA">
            <w:pPr>
              <w:jc w:val="center"/>
              <w:rPr>
                <w:rFonts w:ascii="Times New Roman" w:hAnsi="Times New Roman"/>
                <w:b/>
                <w:lang w:val="uk-UA"/>
              </w:rPr>
            </w:pPr>
            <w:r w:rsidRPr="007634E8">
              <w:rPr>
                <w:rFonts w:ascii="Times New Roman" w:hAnsi="Times New Roman"/>
                <w:b/>
                <w:lang w:val="uk-UA"/>
              </w:rPr>
              <w:t>Зафіксовані порушення п.</w:t>
            </w:r>
            <w:r w:rsidRPr="002271AE">
              <w:rPr>
                <w:rFonts w:ascii="Times New Roman" w:hAnsi="Times New Roman"/>
                <w:b/>
                <w:lang w:val="uk-UA"/>
              </w:rPr>
              <w:t>2</w:t>
            </w:r>
            <w:r w:rsidRPr="007634E8">
              <w:rPr>
                <w:rFonts w:ascii="Times New Roman" w:hAnsi="Times New Roman"/>
                <w:b/>
                <w:lang w:val="uk-UA"/>
              </w:rPr>
              <w:t xml:space="preserve"> ч.</w:t>
            </w:r>
            <w:r w:rsidRPr="002271AE">
              <w:rPr>
                <w:rFonts w:ascii="Times New Roman" w:hAnsi="Times New Roman"/>
                <w:b/>
                <w:lang w:val="uk-UA"/>
              </w:rPr>
              <w:t>5</w:t>
            </w:r>
            <w:r w:rsidRPr="007634E8">
              <w:rPr>
                <w:rFonts w:ascii="Times New Roman" w:hAnsi="Times New Roman"/>
                <w:b/>
                <w:lang w:val="uk-UA"/>
              </w:rPr>
              <w:t xml:space="preserve"> ст.37 ЗУ «Про медіа» (відсутність або неповна інформація про вихідні дані)</w:t>
            </w:r>
          </w:p>
        </w:tc>
        <w:tc>
          <w:tcPr>
            <w:tcW w:w="2410" w:type="dxa"/>
            <w:shd w:val="clear" w:color="auto" w:fill="D9D9D9" w:themeFill="background1" w:themeFillShade="D9"/>
          </w:tcPr>
          <w:p w14:paraId="14135172" w14:textId="77777777" w:rsidR="008E4CEF" w:rsidRPr="002271AE" w:rsidRDefault="008E4CEF" w:rsidP="007C2CBA">
            <w:pPr>
              <w:jc w:val="center"/>
              <w:rPr>
                <w:rFonts w:ascii="Times New Roman" w:hAnsi="Times New Roman"/>
                <w:b/>
                <w:lang w:val="uk-UA"/>
              </w:rPr>
            </w:pPr>
            <w:r w:rsidRPr="007634E8">
              <w:rPr>
                <w:rFonts w:ascii="Times New Roman" w:hAnsi="Times New Roman"/>
                <w:b/>
                <w:lang w:val="uk-UA"/>
              </w:rPr>
              <w:t>Зафіксовані порушення п.</w:t>
            </w:r>
            <w:r w:rsidRPr="002271AE">
              <w:rPr>
                <w:rFonts w:ascii="Times New Roman" w:hAnsi="Times New Roman"/>
                <w:b/>
                <w:lang w:val="uk-UA"/>
              </w:rPr>
              <w:t>3</w:t>
            </w:r>
            <w:r w:rsidRPr="007634E8">
              <w:rPr>
                <w:rFonts w:ascii="Times New Roman" w:hAnsi="Times New Roman"/>
                <w:b/>
                <w:lang w:val="uk-UA"/>
              </w:rPr>
              <w:t xml:space="preserve"> ч.</w:t>
            </w:r>
            <w:r w:rsidRPr="002271AE">
              <w:rPr>
                <w:rFonts w:ascii="Times New Roman" w:hAnsi="Times New Roman"/>
                <w:b/>
                <w:lang w:val="uk-UA"/>
              </w:rPr>
              <w:t xml:space="preserve">5 </w:t>
            </w:r>
            <w:r w:rsidRPr="007634E8">
              <w:rPr>
                <w:rFonts w:ascii="Times New Roman" w:hAnsi="Times New Roman"/>
                <w:b/>
                <w:lang w:val="uk-UA"/>
              </w:rPr>
              <w:t>ст.37 ЗУ «Про медіа» (відсутність ідентифікатора)</w:t>
            </w:r>
          </w:p>
        </w:tc>
        <w:tc>
          <w:tcPr>
            <w:tcW w:w="2409" w:type="dxa"/>
            <w:shd w:val="clear" w:color="auto" w:fill="D9D9D9" w:themeFill="background1" w:themeFillShade="D9"/>
          </w:tcPr>
          <w:p w14:paraId="5737CB86" w14:textId="712DDD44" w:rsidR="008E4CEF" w:rsidRPr="002271AE" w:rsidRDefault="004022D2" w:rsidP="004022D2">
            <w:pPr>
              <w:jc w:val="center"/>
              <w:rPr>
                <w:rFonts w:ascii="Times New Roman" w:hAnsi="Times New Roman"/>
                <w:b/>
                <w:lang w:val="uk-UA"/>
              </w:rPr>
            </w:pPr>
            <w:r>
              <w:rPr>
                <w:rFonts w:ascii="Times New Roman" w:hAnsi="Times New Roman"/>
                <w:b/>
                <w:lang w:val="uk-UA"/>
              </w:rPr>
              <w:t>Одержали листи про порушення від фахівців Департаменту контролю, аналізу, стратегічного та регіонального розвитку</w:t>
            </w:r>
          </w:p>
        </w:tc>
      </w:tr>
      <w:tr w:rsidR="008E4CEF" w:rsidRPr="00C57D95" w14:paraId="54CC032F" w14:textId="77777777" w:rsidTr="007C2CBA">
        <w:tc>
          <w:tcPr>
            <w:tcW w:w="2452" w:type="dxa"/>
            <w:shd w:val="clear" w:color="auto" w:fill="auto"/>
          </w:tcPr>
          <w:p w14:paraId="7A6BF53C" w14:textId="1B55EC89" w:rsidR="008E4CEF" w:rsidRPr="002271AE" w:rsidRDefault="008E4CEF" w:rsidP="008E4CEF">
            <w:pPr>
              <w:jc w:val="center"/>
              <w:rPr>
                <w:rFonts w:ascii="Times New Roman" w:hAnsi="Times New Roman"/>
                <w:sz w:val="22"/>
                <w:szCs w:val="22"/>
                <w:lang w:val="uk-UA"/>
              </w:rPr>
            </w:pPr>
            <w:r w:rsidRPr="002271AE">
              <w:rPr>
                <w:rFonts w:ascii="Times New Roman" w:hAnsi="Times New Roman"/>
                <w:sz w:val="22"/>
                <w:szCs w:val="22"/>
                <w:lang w:val="uk-UA"/>
              </w:rPr>
              <w:t>4</w:t>
            </w:r>
            <w:r>
              <w:rPr>
                <w:rFonts w:ascii="Times New Roman" w:hAnsi="Times New Roman"/>
                <w:sz w:val="22"/>
                <w:szCs w:val="22"/>
                <w:lang w:val="uk-UA"/>
              </w:rPr>
              <w:t>8</w:t>
            </w:r>
            <w:r w:rsidRPr="002271AE">
              <w:rPr>
                <w:rFonts w:ascii="Times New Roman" w:hAnsi="Times New Roman"/>
                <w:sz w:val="22"/>
                <w:szCs w:val="22"/>
                <w:lang w:val="uk-UA"/>
              </w:rPr>
              <w:t xml:space="preserve"> (в т.ч. всі зареєстровані)</w:t>
            </w:r>
          </w:p>
        </w:tc>
        <w:tc>
          <w:tcPr>
            <w:tcW w:w="2363" w:type="dxa"/>
            <w:shd w:val="clear" w:color="auto" w:fill="auto"/>
          </w:tcPr>
          <w:p w14:paraId="1AABFA22" w14:textId="625FF23C" w:rsidR="008E4CEF" w:rsidRPr="002271AE" w:rsidRDefault="008E4CEF" w:rsidP="007C2CBA">
            <w:pPr>
              <w:overflowPunct/>
              <w:autoSpaceDE/>
              <w:autoSpaceDN/>
              <w:adjustRightInd/>
              <w:jc w:val="center"/>
              <w:textAlignment w:val="auto"/>
              <w:rPr>
                <w:rFonts w:ascii="Times New Roman" w:hAnsi="Times New Roman"/>
                <w:sz w:val="22"/>
                <w:szCs w:val="22"/>
                <w:lang w:val="uk-UA"/>
              </w:rPr>
            </w:pPr>
            <w:r>
              <w:rPr>
                <w:rFonts w:ascii="Times New Roman" w:hAnsi="Times New Roman"/>
                <w:sz w:val="22"/>
                <w:szCs w:val="22"/>
                <w:lang w:val="uk-UA"/>
              </w:rPr>
              <w:t>10</w:t>
            </w:r>
          </w:p>
          <w:p w14:paraId="52A79D3A" w14:textId="77777777" w:rsidR="008E4CEF" w:rsidRPr="002271AE" w:rsidRDefault="008E4CEF" w:rsidP="007C2CBA">
            <w:pPr>
              <w:overflowPunct/>
              <w:autoSpaceDE/>
              <w:autoSpaceDN/>
              <w:adjustRightInd/>
              <w:jc w:val="center"/>
              <w:textAlignment w:val="auto"/>
              <w:rPr>
                <w:rFonts w:ascii="Times New Roman" w:hAnsi="Times New Roman"/>
                <w:sz w:val="22"/>
                <w:szCs w:val="22"/>
                <w:lang w:val="uk-UA" w:eastAsia="uk-UA"/>
              </w:rPr>
            </w:pPr>
            <w:r w:rsidRPr="002271AE">
              <w:rPr>
                <w:rFonts w:ascii="Times New Roman" w:hAnsi="Times New Roman"/>
                <w:sz w:val="22"/>
                <w:szCs w:val="22"/>
                <w:lang w:val="uk-UA"/>
              </w:rPr>
              <w:t>(для зареєстрованих)</w:t>
            </w:r>
          </w:p>
        </w:tc>
        <w:tc>
          <w:tcPr>
            <w:tcW w:w="2410" w:type="dxa"/>
            <w:shd w:val="clear" w:color="auto" w:fill="auto"/>
          </w:tcPr>
          <w:p w14:paraId="0347A0BA" w14:textId="51003BC2" w:rsidR="008E4CEF" w:rsidRPr="002271AE" w:rsidRDefault="008E4CEF" w:rsidP="007C2CBA">
            <w:pPr>
              <w:overflowPunct/>
              <w:autoSpaceDE/>
              <w:autoSpaceDN/>
              <w:adjustRightInd/>
              <w:jc w:val="center"/>
              <w:textAlignment w:val="auto"/>
              <w:rPr>
                <w:rFonts w:ascii="Times New Roman" w:hAnsi="Times New Roman"/>
                <w:sz w:val="22"/>
                <w:szCs w:val="22"/>
                <w:lang w:val="uk-UA" w:eastAsia="uk-UA"/>
              </w:rPr>
            </w:pPr>
            <w:r>
              <w:rPr>
                <w:rFonts w:ascii="Times New Roman" w:hAnsi="Times New Roman"/>
                <w:sz w:val="22"/>
                <w:szCs w:val="22"/>
                <w:lang w:val="uk-UA" w:eastAsia="uk-UA"/>
              </w:rPr>
              <w:t>0</w:t>
            </w:r>
          </w:p>
          <w:p w14:paraId="6DEDAD33" w14:textId="77777777" w:rsidR="008E4CEF" w:rsidRPr="002271AE" w:rsidRDefault="008E4CEF" w:rsidP="007C2CBA">
            <w:pPr>
              <w:jc w:val="center"/>
              <w:rPr>
                <w:rFonts w:ascii="Times New Roman" w:hAnsi="Times New Roman"/>
                <w:sz w:val="22"/>
                <w:szCs w:val="22"/>
                <w:lang w:val="uk-UA"/>
              </w:rPr>
            </w:pPr>
            <w:r w:rsidRPr="002271AE">
              <w:rPr>
                <w:rFonts w:ascii="Times New Roman" w:hAnsi="Times New Roman"/>
                <w:sz w:val="22"/>
                <w:szCs w:val="22"/>
                <w:lang w:val="uk-UA"/>
              </w:rPr>
              <w:t>(для зареєстрованих)</w:t>
            </w:r>
          </w:p>
        </w:tc>
        <w:tc>
          <w:tcPr>
            <w:tcW w:w="2409" w:type="dxa"/>
            <w:shd w:val="clear" w:color="auto" w:fill="auto"/>
          </w:tcPr>
          <w:p w14:paraId="521A6F1F" w14:textId="7BFC583C" w:rsidR="008E4CEF" w:rsidRPr="002271AE" w:rsidRDefault="004022D2" w:rsidP="007C2CBA">
            <w:pPr>
              <w:overflowPunct/>
              <w:autoSpaceDE/>
              <w:autoSpaceDN/>
              <w:adjustRightInd/>
              <w:jc w:val="center"/>
              <w:textAlignment w:val="auto"/>
              <w:rPr>
                <w:rFonts w:ascii="Times New Roman" w:hAnsi="Times New Roman"/>
                <w:sz w:val="22"/>
                <w:szCs w:val="22"/>
                <w:lang w:val="uk-UA" w:eastAsia="uk-UA"/>
              </w:rPr>
            </w:pPr>
            <w:r>
              <w:rPr>
                <w:rFonts w:ascii="Times New Roman" w:hAnsi="Times New Roman"/>
                <w:sz w:val="22"/>
                <w:szCs w:val="22"/>
                <w:lang w:val="uk-UA"/>
              </w:rPr>
              <w:t>4</w:t>
            </w:r>
          </w:p>
          <w:p w14:paraId="5B25D0E7" w14:textId="77777777" w:rsidR="008E4CEF" w:rsidRPr="002271AE" w:rsidRDefault="008E4CEF" w:rsidP="007C2CBA">
            <w:pPr>
              <w:jc w:val="center"/>
              <w:rPr>
                <w:rFonts w:ascii="Times New Roman" w:hAnsi="Times New Roman"/>
                <w:sz w:val="22"/>
                <w:szCs w:val="22"/>
                <w:lang w:val="uk-UA"/>
              </w:rPr>
            </w:pPr>
          </w:p>
        </w:tc>
      </w:tr>
    </w:tbl>
    <w:p w14:paraId="1F335809" w14:textId="349B9E76" w:rsidR="004022D2" w:rsidRDefault="004022D2" w:rsidP="004022D2">
      <w:pPr>
        <w:spacing w:line="276" w:lineRule="auto"/>
        <w:ind w:firstLine="720"/>
        <w:jc w:val="both"/>
        <w:rPr>
          <w:rStyle w:val="af1"/>
          <w:rFonts w:ascii="Times New Roman" w:hAnsi="Times New Roman"/>
          <w:b w:val="0"/>
          <w:color w:val="333539"/>
          <w:sz w:val="28"/>
          <w:szCs w:val="28"/>
          <w:shd w:val="clear" w:color="auto" w:fill="FFFFFF"/>
          <w:lang w:val="uk-UA"/>
        </w:rPr>
      </w:pPr>
      <w:r>
        <w:rPr>
          <w:rFonts w:ascii="Times New Roman" w:hAnsi="Times New Roman"/>
          <w:sz w:val="28"/>
          <w:szCs w:val="28"/>
          <w:lang w:val="uk-UA"/>
        </w:rPr>
        <w:t xml:space="preserve">Переважна більшість порушень стосувались частини 5 статті 37 Закону України «Про медіа». Листи від фахівців </w:t>
      </w:r>
      <w:r w:rsidRPr="002F4F39">
        <w:rPr>
          <w:rStyle w:val="af1"/>
          <w:rFonts w:ascii="Times New Roman" w:hAnsi="Times New Roman"/>
          <w:b w:val="0"/>
          <w:color w:val="333539"/>
          <w:sz w:val="28"/>
          <w:szCs w:val="28"/>
          <w:shd w:val="clear" w:color="auto" w:fill="FFFFFF"/>
          <w:lang w:val="uk-UA"/>
        </w:rPr>
        <w:t>Департамент</w:t>
      </w:r>
      <w:r>
        <w:rPr>
          <w:rStyle w:val="af1"/>
          <w:rFonts w:ascii="Times New Roman" w:hAnsi="Times New Roman"/>
          <w:b w:val="0"/>
          <w:color w:val="333539"/>
          <w:sz w:val="28"/>
          <w:szCs w:val="28"/>
          <w:shd w:val="clear" w:color="auto" w:fill="FFFFFF"/>
          <w:lang w:val="uk-UA"/>
        </w:rPr>
        <w:t>у</w:t>
      </w:r>
      <w:r w:rsidRPr="002F4F39">
        <w:rPr>
          <w:rStyle w:val="af1"/>
          <w:rFonts w:ascii="Times New Roman" w:hAnsi="Times New Roman"/>
          <w:b w:val="0"/>
          <w:color w:val="333539"/>
          <w:sz w:val="28"/>
          <w:szCs w:val="28"/>
          <w:shd w:val="clear" w:color="auto" w:fill="FFFFFF"/>
          <w:lang w:val="uk-UA"/>
        </w:rPr>
        <w:t xml:space="preserve"> контролю,</w:t>
      </w:r>
      <w:r>
        <w:rPr>
          <w:rStyle w:val="af1"/>
          <w:rFonts w:ascii="Times New Roman" w:hAnsi="Times New Roman"/>
          <w:b w:val="0"/>
          <w:color w:val="333539"/>
          <w:sz w:val="28"/>
          <w:szCs w:val="28"/>
          <w:shd w:val="clear" w:color="auto" w:fill="FFFFFF"/>
          <w:lang w:val="uk-UA"/>
        </w:rPr>
        <w:t xml:space="preserve"> аналізу, стратегічного та регіонального розвитку</w:t>
      </w:r>
      <w:r w:rsidRPr="002F4F39">
        <w:rPr>
          <w:rStyle w:val="af1"/>
          <w:rFonts w:ascii="Times New Roman" w:hAnsi="Times New Roman"/>
          <w:b w:val="0"/>
          <w:color w:val="333539"/>
          <w:sz w:val="28"/>
          <w:szCs w:val="28"/>
          <w:shd w:val="clear" w:color="auto" w:fill="FFFFFF"/>
          <w:lang w:val="uk-UA"/>
        </w:rPr>
        <w:t xml:space="preserve"> </w:t>
      </w:r>
      <w:r>
        <w:rPr>
          <w:rStyle w:val="af1"/>
          <w:rFonts w:ascii="Times New Roman" w:hAnsi="Times New Roman"/>
          <w:b w:val="0"/>
          <w:color w:val="333539"/>
          <w:sz w:val="28"/>
          <w:szCs w:val="28"/>
          <w:shd w:val="clear" w:color="auto" w:fill="FFFFFF"/>
          <w:lang w:val="uk-UA"/>
        </w:rPr>
        <w:t>Національної ради одержали такі суб</w:t>
      </w:r>
      <w:r w:rsidRPr="002F4F39">
        <w:rPr>
          <w:rStyle w:val="af1"/>
          <w:rFonts w:ascii="Times New Roman" w:hAnsi="Times New Roman"/>
          <w:b w:val="0"/>
          <w:color w:val="333539"/>
          <w:sz w:val="28"/>
          <w:szCs w:val="28"/>
          <w:shd w:val="clear" w:color="auto" w:fill="FFFFFF"/>
          <w:lang w:val="uk-UA"/>
        </w:rPr>
        <w:t>’</w:t>
      </w:r>
      <w:r>
        <w:rPr>
          <w:rStyle w:val="af1"/>
          <w:rFonts w:ascii="Times New Roman" w:hAnsi="Times New Roman"/>
          <w:b w:val="0"/>
          <w:color w:val="333539"/>
          <w:sz w:val="28"/>
          <w:szCs w:val="28"/>
          <w:shd w:val="clear" w:color="auto" w:fill="FFFFFF"/>
          <w:lang w:val="uk-UA"/>
        </w:rPr>
        <w:t>єкти у сфері онлайн-медіа</w:t>
      </w:r>
      <w:r w:rsidR="002F4F39">
        <w:rPr>
          <w:rStyle w:val="af1"/>
          <w:rFonts w:ascii="Times New Roman" w:hAnsi="Times New Roman"/>
          <w:b w:val="0"/>
          <w:color w:val="333539"/>
          <w:sz w:val="28"/>
          <w:szCs w:val="28"/>
          <w:shd w:val="clear" w:color="auto" w:fill="FFFFFF"/>
          <w:lang w:val="uk-UA"/>
        </w:rPr>
        <w:t xml:space="preserve">: </w:t>
      </w:r>
      <w:r w:rsidR="002F4F39" w:rsidRPr="002F4F39">
        <w:rPr>
          <w:rStyle w:val="af1"/>
          <w:rFonts w:ascii="Times New Roman" w:hAnsi="Times New Roman"/>
          <w:b w:val="0"/>
          <w:color w:val="333539"/>
          <w:sz w:val="28"/>
          <w:szCs w:val="28"/>
          <w:shd w:val="clear" w:color="auto" w:fill="FFFFFF"/>
          <w:lang w:val="uk-UA"/>
        </w:rPr>
        <w:t>Т</w:t>
      </w:r>
      <w:r w:rsidR="00A46708">
        <w:rPr>
          <w:rStyle w:val="af1"/>
          <w:rFonts w:ascii="Times New Roman" w:hAnsi="Times New Roman"/>
          <w:b w:val="0"/>
          <w:color w:val="333539"/>
          <w:sz w:val="28"/>
          <w:szCs w:val="28"/>
          <w:shd w:val="clear" w:color="auto" w:fill="FFFFFF"/>
          <w:lang w:val="uk-UA"/>
        </w:rPr>
        <w:t xml:space="preserve">ОВ </w:t>
      </w:r>
      <w:r w:rsidR="002F4F39">
        <w:rPr>
          <w:rStyle w:val="af1"/>
          <w:rFonts w:ascii="Times New Roman" w:hAnsi="Times New Roman"/>
          <w:b w:val="0"/>
          <w:color w:val="333539"/>
          <w:sz w:val="28"/>
          <w:szCs w:val="28"/>
          <w:shd w:val="clear" w:color="auto" w:fill="FFFFFF"/>
          <w:lang w:val="uk-UA"/>
        </w:rPr>
        <w:t xml:space="preserve">«МЕДІАГРУПА ВІДА», </w:t>
      </w:r>
      <w:r w:rsidR="002F4F39" w:rsidRPr="002F4F39">
        <w:rPr>
          <w:rStyle w:val="af1"/>
          <w:rFonts w:ascii="Times New Roman" w:hAnsi="Times New Roman"/>
          <w:b w:val="0"/>
          <w:color w:val="333539"/>
          <w:sz w:val="28"/>
          <w:szCs w:val="28"/>
          <w:shd w:val="clear" w:color="auto" w:fill="FFFFFF"/>
          <w:lang w:val="uk-UA"/>
        </w:rPr>
        <w:t>ГО «ЦЕНТР СОЦІАЛЬНОГО ПОЛІТИЧН</w:t>
      </w:r>
      <w:r w:rsidR="002F4F39">
        <w:rPr>
          <w:rStyle w:val="af1"/>
          <w:rFonts w:ascii="Times New Roman" w:hAnsi="Times New Roman"/>
          <w:b w:val="0"/>
          <w:color w:val="333539"/>
          <w:sz w:val="28"/>
          <w:szCs w:val="28"/>
          <w:shd w:val="clear" w:color="auto" w:fill="FFFFFF"/>
          <w:lang w:val="uk-UA"/>
        </w:rPr>
        <w:t>ОГО МОНІТОРИНГУ «</w:t>
      </w:r>
      <w:r w:rsidR="002F4F39" w:rsidRPr="002F4F39">
        <w:rPr>
          <w:rStyle w:val="af1"/>
          <w:rFonts w:ascii="Times New Roman" w:hAnsi="Times New Roman"/>
          <w:b w:val="0"/>
          <w:color w:val="333539"/>
          <w:sz w:val="28"/>
          <w:szCs w:val="28"/>
          <w:shd w:val="clear" w:color="auto" w:fill="FFFFFF"/>
          <w:lang w:val="uk-UA"/>
        </w:rPr>
        <w:t>ВЕКТОР</w:t>
      </w:r>
      <w:r w:rsidR="002F4F39">
        <w:rPr>
          <w:rStyle w:val="af1"/>
          <w:rFonts w:ascii="Times New Roman" w:hAnsi="Times New Roman"/>
          <w:b w:val="0"/>
          <w:color w:val="333539"/>
          <w:sz w:val="28"/>
          <w:szCs w:val="28"/>
          <w:shd w:val="clear" w:color="auto" w:fill="FFFFFF"/>
          <w:lang w:val="uk-UA"/>
        </w:rPr>
        <w:t>» (видання «Політична Арена Вінниччини»), ТОВ «</w:t>
      </w:r>
      <w:r w:rsidR="002F4F39" w:rsidRPr="002F4F39">
        <w:rPr>
          <w:rStyle w:val="af1"/>
          <w:rFonts w:ascii="Times New Roman" w:hAnsi="Times New Roman"/>
          <w:b w:val="0"/>
          <w:color w:val="333539"/>
          <w:sz w:val="28"/>
          <w:szCs w:val="28"/>
          <w:shd w:val="clear" w:color="auto" w:fill="FFFFFF"/>
          <w:lang w:val="uk-UA"/>
        </w:rPr>
        <w:t>ВІННИЦЯ ІНФО</w:t>
      </w:r>
      <w:r w:rsidR="002F4F39">
        <w:rPr>
          <w:rStyle w:val="af1"/>
          <w:rFonts w:ascii="Times New Roman" w:hAnsi="Times New Roman"/>
          <w:b w:val="0"/>
          <w:color w:val="333539"/>
          <w:sz w:val="28"/>
          <w:szCs w:val="28"/>
          <w:shd w:val="clear" w:color="auto" w:fill="FFFFFF"/>
          <w:lang w:val="uk-UA"/>
        </w:rPr>
        <w:t xml:space="preserve">» та </w:t>
      </w:r>
      <w:r w:rsidR="002F4F39" w:rsidRPr="002F4F39">
        <w:rPr>
          <w:rStyle w:val="af1"/>
          <w:rFonts w:ascii="Times New Roman" w:hAnsi="Times New Roman"/>
          <w:b w:val="0"/>
          <w:color w:val="333539"/>
          <w:sz w:val="28"/>
          <w:szCs w:val="28"/>
          <w:shd w:val="clear" w:color="auto" w:fill="FFFFFF"/>
          <w:lang w:val="uk-UA"/>
        </w:rPr>
        <w:t>ІВАЩЕНКО В.М.</w:t>
      </w:r>
      <w:r w:rsidR="002F4F39">
        <w:rPr>
          <w:rStyle w:val="af1"/>
          <w:rFonts w:ascii="Times New Roman" w:hAnsi="Times New Roman"/>
          <w:b w:val="0"/>
          <w:color w:val="333539"/>
          <w:sz w:val="28"/>
          <w:szCs w:val="28"/>
          <w:shd w:val="clear" w:color="auto" w:fill="FFFFFF"/>
          <w:lang w:val="uk-UA"/>
        </w:rPr>
        <w:t xml:space="preserve"> (видання «Газета журналістських розслідувань «Шанс»).</w:t>
      </w:r>
    </w:p>
    <w:p w14:paraId="257C36D1" w14:textId="0F4132B2" w:rsidR="002F4F39" w:rsidRPr="002F4F39" w:rsidRDefault="002F4F39" w:rsidP="004022D2">
      <w:pPr>
        <w:spacing w:line="276" w:lineRule="auto"/>
        <w:ind w:firstLine="720"/>
        <w:jc w:val="both"/>
        <w:rPr>
          <w:rFonts w:ascii="Times New Roman" w:hAnsi="Times New Roman"/>
          <w:b/>
          <w:sz w:val="28"/>
          <w:szCs w:val="28"/>
          <w:lang w:val="uk-UA"/>
        </w:rPr>
      </w:pPr>
      <w:r>
        <w:rPr>
          <w:rStyle w:val="af1"/>
          <w:rFonts w:ascii="Times New Roman" w:hAnsi="Times New Roman"/>
          <w:b w:val="0"/>
          <w:color w:val="333539"/>
          <w:sz w:val="28"/>
          <w:szCs w:val="28"/>
          <w:shd w:val="clear" w:color="auto" w:fill="FFFFFF"/>
          <w:lang w:val="uk-UA"/>
        </w:rPr>
        <w:t>Суб</w:t>
      </w:r>
      <w:r w:rsidRPr="002F4F39">
        <w:rPr>
          <w:rStyle w:val="af1"/>
          <w:rFonts w:ascii="Times New Roman" w:hAnsi="Times New Roman"/>
          <w:b w:val="0"/>
          <w:color w:val="333539"/>
          <w:sz w:val="28"/>
          <w:szCs w:val="28"/>
          <w:shd w:val="clear" w:color="auto" w:fill="FFFFFF"/>
        </w:rPr>
        <w:t>’</w:t>
      </w:r>
      <w:r>
        <w:rPr>
          <w:rStyle w:val="af1"/>
          <w:rFonts w:ascii="Times New Roman" w:hAnsi="Times New Roman"/>
          <w:b w:val="0"/>
          <w:color w:val="333539"/>
          <w:sz w:val="28"/>
          <w:szCs w:val="28"/>
          <w:shd w:val="clear" w:color="auto" w:fill="FFFFFF"/>
          <w:lang w:val="uk-UA"/>
        </w:rPr>
        <w:t>єкти у сфері онлайн-медіа виправили порушення, вказані компанії надали листи-пояснення до Національної ради.</w:t>
      </w:r>
    </w:p>
    <w:p w14:paraId="7F28A6D4" w14:textId="662B3FBA" w:rsidR="00C63417" w:rsidRDefault="00C63417" w:rsidP="00C63417">
      <w:pPr>
        <w:overflowPunct/>
        <w:autoSpaceDE/>
        <w:autoSpaceDN/>
        <w:adjustRightInd/>
        <w:spacing w:line="276" w:lineRule="auto"/>
        <w:ind w:firstLine="708"/>
        <w:jc w:val="both"/>
        <w:textAlignment w:val="auto"/>
        <w:rPr>
          <w:b/>
          <w:bCs/>
          <w:iCs/>
          <w:sz w:val="28"/>
          <w:szCs w:val="28"/>
          <w:lang w:val="uk-UA"/>
        </w:rPr>
      </w:pPr>
      <w:r>
        <w:rPr>
          <w:b/>
          <w:bCs/>
          <w:iCs/>
          <w:sz w:val="28"/>
          <w:szCs w:val="28"/>
          <w:lang w:val="uk-UA"/>
        </w:rPr>
        <w:t>5</w:t>
      </w:r>
      <w:r w:rsidRPr="00CE385C">
        <w:rPr>
          <w:b/>
          <w:bCs/>
          <w:iCs/>
          <w:sz w:val="28"/>
          <w:szCs w:val="28"/>
          <w:lang w:val="uk-UA"/>
        </w:rPr>
        <w:t>.</w:t>
      </w:r>
      <w:r>
        <w:rPr>
          <w:b/>
          <w:bCs/>
          <w:iCs/>
          <w:sz w:val="28"/>
          <w:szCs w:val="28"/>
          <w:lang w:val="uk-UA"/>
        </w:rPr>
        <w:t>4</w:t>
      </w:r>
      <w:r w:rsidRPr="00CE385C">
        <w:rPr>
          <w:b/>
          <w:bCs/>
          <w:iCs/>
          <w:sz w:val="28"/>
          <w:szCs w:val="28"/>
          <w:lang w:val="uk-UA"/>
        </w:rPr>
        <w:t>.</w:t>
      </w:r>
      <w:r>
        <w:rPr>
          <w:b/>
          <w:bCs/>
          <w:iCs/>
          <w:sz w:val="28"/>
          <w:szCs w:val="28"/>
          <w:lang w:val="uk-UA"/>
        </w:rPr>
        <w:t xml:space="preserve"> Аналіз діяльності провайдерів аудіовізуальних сервісів щодо дотримання вимог Закону України «Про медіа».</w:t>
      </w:r>
    </w:p>
    <w:p w14:paraId="3CED6492" w14:textId="3347B6E4" w:rsidR="00C63417" w:rsidRDefault="00C63417" w:rsidP="00C63417">
      <w:pPr>
        <w:spacing w:line="276" w:lineRule="auto"/>
        <w:jc w:val="both"/>
        <w:rPr>
          <w:rFonts w:ascii="Times New Roman" w:hAnsi="Times New Roman"/>
          <w:iCs/>
          <w:sz w:val="28"/>
          <w:szCs w:val="28"/>
          <w:lang w:val="uk-UA"/>
        </w:rPr>
      </w:pPr>
      <w:r>
        <w:rPr>
          <w:rFonts w:ascii="Times New Roman" w:hAnsi="Times New Roman"/>
          <w:sz w:val="28"/>
          <w:szCs w:val="28"/>
          <w:lang w:val="uk-UA"/>
        </w:rPr>
        <w:tab/>
      </w:r>
      <w:r w:rsidRPr="00A25F5F">
        <w:rPr>
          <w:rFonts w:ascii="Times New Roman" w:hAnsi="Times New Roman"/>
          <w:sz w:val="28"/>
          <w:szCs w:val="28"/>
          <w:lang w:val="uk-UA"/>
        </w:rPr>
        <w:t>План</w:t>
      </w:r>
      <w:r>
        <w:rPr>
          <w:rFonts w:ascii="Times New Roman" w:hAnsi="Times New Roman"/>
          <w:sz w:val="28"/>
          <w:szCs w:val="28"/>
          <w:lang w:val="uk-UA"/>
        </w:rPr>
        <w:t>и</w:t>
      </w:r>
      <w:r w:rsidRPr="00A25F5F">
        <w:rPr>
          <w:rFonts w:ascii="Times New Roman" w:hAnsi="Times New Roman"/>
          <w:sz w:val="28"/>
          <w:szCs w:val="28"/>
          <w:lang w:val="uk-UA"/>
        </w:rPr>
        <w:t xml:space="preserve"> основних заходів Національної ради на перше</w:t>
      </w:r>
      <w:r>
        <w:rPr>
          <w:rFonts w:ascii="Times New Roman" w:hAnsi="Times New Roman"/>
          <w:sz w:val="28"/>
          <w:szCs w:val="28"/>
          <w:lang w:val="uk-UA"/>
        </w:rPr>
        <w:t xml:space="preserve"> та друге</w:t>
      </w:r>
      <w:r w:rsidRPr="00A25F5F">
        <w:rPr>
          <w:rFonts w:ascii="Times New Roman" w:hAnsi="Times New Roman"/>
          <w:sz w:val="28"/>
          <w:szCs w:val="28"/>
          <w:lang w:val="uk-UA"/>
        </w:rPr>
        <w:t xml:space="preserve">  півріччя 202</w:t>
      </w:r>
      <w:r w:rsidR="007160E2">
        <w:rPr>
          <w:rFonts w:ascii="Times New Roman" w:hAnsi="Times New Roman"/>
          <w:sz w:val="28"/>
          <w:szCs w:val="28"/>
          <w:lang w:val="uk-UA"/>
        </w:rPr>
        <w:t>5</w:t>
      </w:r>
      <w:r w:rsidRPr="00A25F5F">
        <w:rPr>
          <w:rFonts w:ascii="Times New Roman" w:hAnsi="Times New Roman"/>
          <w:sz w:val="28"/>
          <w:szCs w:val="28"/>
          <w:lang w:val="uk-UA"/>
        </w:rPr>
        <w:t xml:space="preserve"> року</w:t>
      </w:r>
      <w:r>
        <w:rPr>
          <w:rFonts w:ascii="Times New Roman" w:hAnsi="Times New Roman"/>
          <w:sz w:val="28"/>
          <w:szCs w:val="28"/>
          <w:lang w:val="uk-UA"/>
        </w:rPr>
        <w:t xml:space="preserve"> передбачали</w:t>
      </w:r>
      <w:r w:rsidRPr="00A25F5F">
        <w:rPr>
          <w:rFonts w:ascii="Times New Roman" w:hAnsi="Times New Roman"/>
          <w:sz w:val="28"/>
          <w:szCs w:val="28"/>
          <w:lang w:val="uk-UA"/>
        </w:rPr>
        <w:t xml:space="preserve"> здійснення представниками Національної ради моніторингів </w:t>
      </w:r>
      <w:r w:rsidRPr="00A25F5F">
        <w:rPr>
          <w:rFonts w:ascii="Times New Roman" w:hAnsi="Times New Roman"/>
          <w:iCs/>
          <w:sz w:val="28"/>
          <w:szCs w:val="28"/>
          <w:lang w:val="uk-UA"/>
        </w:rPr>
        <w:t>провайдерів аудіовізуальних сервісів щодо дотримання умов розповсюдження іноземних лінійних медіа</w:t>
      </w:r>
      <w:r w:rsidRPr="00A25F5F">
        <w:rPr>
          <w:rFonts w:ascii="Times New Roman" w:hAnsi="Times New Roman"/>
          <w:i/>
          <w:iCs/>
          <w:sz w:val="28"/>
          <w:szCs w:val="28"/>
          <w:lang w:val="uk-UA"/>
        </w:rPr>
        <w:t>.</w:t>
      </w:r>
      <w:r>
        <w:rPr>
          <w:rFonts w:ascii="Times New Roman" w:hAnsi="Times New Roman"/>
          <w:iCs/>
          <w:sz w:val="28"/>
          <w:szCs w:val="28"/>
          <w:lang w:val="uk-UA"/>
        </w:rPr>
        <w:t xml:space="preserve"> Рез</w:t>
      </w:r>
      <w:r w:rsidR="00204040">
        <w:rPr>
          <w:rFonts w:ascii="Times New Roman" w:hAnsi="Times New Roman"/>
          <w:iCs/>
          <w:sz w:val="28"/>
          <w:szCs w:val="28"/>
          <w:lang w:val="uk-UA"/>
        </w:rPr>
        <w:t>ультати – у приведеній таблиці:</w:t>
      </w: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823"/>
        <w:gridCol w:w="3118"/>
        <w:gridCol w:w="2693"/>
      </w:tblGrid>
      <w:tr w:rsidR="00C63417" w:rsidRPr="002271AE" w14:paraId="68222F36" w14:textId="77777777" w:rsidTr="007C2CBA">
        <w:tc>
          <w:tcPr>
            <w:tcW w:w="3823" w:type="dxa"/>
            <w:shd w:val="clear" w:color="auto" w:fill="D9D9D9" w:themeFill="background1" w:themeFillShade="D9"/>
          </w:tcPr>
          <w:p w14:paraId="7A380F53" w14:textId="77777777" w:rsidR="00C63417" w:rsidRPr="002271AE" w:rsidRDefault="00C63417" w:rsidP="007C2CBA">
            <w:pPr>
              <w:jc w:val="center"/>
              <w:rPr>
                <w:rFonts w:ascii="Times New Roman" w:hAnsi="Times New Roman"/>
                <w:b/>
                <w:lang w:val="uk-UA"/>
              </w:rPr>
            </w:pPr>
          </w:p>
        </w:tc>
        <w:tc>
          <w:tcPr>
            <w:tcW w:w="3118" w:type="dxa"/>
            <w:shd w:val="clear" w:color="auto" w:fill="D9D9D9" w:themeFill="background1" w:themeFillShade="D9"/>
          </w:tcPr>
          <w:p w14:paraId="53B0DEA2" w14:textId="77777777" w:rsidR="00C63417" w:rsidRPr="002271AE" w:rsidRDefault="00C63417" w:rsidP="007C2CBA">
            <w:pPr>
              <w:jc w:val="center"/>
              <w:rPr>
                <w:rFonts w:ascii="Times New Roman" w:hAnsi="Times New Roman"/>
                <w:b/>
                <w:lang w:val="uk-UA"/>
              </w:rPr>
            </w:pPr>
            <w:r>
              <w:rPr>
                <w:rFonts w:ascii="Times New Roman" w:hAnsi="Times New Roman"/>
                <w:b/>
                <w:lang w:val="uk-UA"/>
              </w:rPr>
              <w:t>Загальна кількість ПАС, охоплених моніторингом</w:t>
            </w:r>
          </w:p>
        </w:tc>
        <w:tc>
          <w:tcPr>
            <w:tcW w:w="2693" w:type="dxa"/>
            <w:shd w:val="clear" w:color="auto" w:fill="D9D9D9" w:themeFill="background1" w:themeFillShade="D9"/>
          </w:tcPr>
          <w:p w14:paraId="4359D3E1" w14:textId="77777777" w:rsidR="00C63417" w:rsidRPr="002271AE" w:rsidRDefault="00C63417" w:rsidP="007C2CBA">
            <w:pPr>
              <w:jc w:val="center"/>
              <w:rPr>
                <w:rFonts w:ascii="Times New Roman" w:hAnsi="Times New Roman"/>
                <w:b/>
                <w:lang w:val="uk-UA"/>
              </w:rPr>
            </w:pPr>
            <w:r>
              <w:rPr>
                <w:rFonts w:ascii="Times New Roman" w:hAnsi="Times New Roman"/>
                <w:b/>
                <w:lang w:val="uk-UA"/>
              </w:rPr>
              <w:t>Загальна кількість мереж ПАС, охоплених моніторингом</w:t>
            </w:r>
          </w:p>
        </w:tc>
      </w:tr>
      <w:tr w:rsidR="00C63417" w:rsidRPr="002271AE" w14:paraId="18B2D304" w14:textId="77777777" w:rsidTr="007C2CBA">
        <w:trPr>
          <w:trHeight w:val="382"/>
        </w:trPr>
        <w:tc>
          <w:tcPr>
            <w:tcW w:w="3823" w:type="dxa"/>
            <w:shd w:val="clear" w:color="auto" w:fill="auto"/>
          </w:tcPr>
          <w:p w14:paraId="027A079B" w14:textId="6A2205B6" w:rsidR="00C63417" w:rsidRPr="002271AE" w:rsidRDefault="00C63417" w:rsidP="007160E2">
            <w:pPr>
              <w:jc w:val="center"/>
              <w:rPr>
                <w:rFonts w:ascii="Times New Roman" w:hAnsi="Times New Roman"/>
                <w:sz w:val="22"/>
                <w:szCs w:val="22"/>
                <w:lang w:val="uk-UA"/>
              </w:rPr>
            </w:pPr>
            <w:r>
              <w:rPr>
                <w:rFonts w:ascii="Times New Roman" w:hAnsi="Times New Roman"/>
                <w:sz w:val="22"/>
                <w:szCs w:val="22"/>
                <w:lang w:val="uk-UA"/>
              </w:rPr>
              <w:t>Перше півріччя 202</w:t>
            </w:r>
            <w:r w:rsidR="007160E2">
              <w:rPr>
                <w:rFonts w:ascii="Times New Roman" w:hAnsi="Times New Roman"/>
                <w:sz w:val="22"/>
                <w:szCs w:val="22"/>
                <w:lang w:val="uk-UA"/>
              </w:rPr>
              <w:t>5</w:t>
            </w:r>
            <w:r>
              <w:rPr>
                <w:rFonts w:ascii="Times New Roman" w:hAnsi="Times New Roman"/>
                <w:sz w:val="22"/>
                <w:szCs w:val="22"/>
                <w:lang w:val="uk-UA"/>
              </w:rPr>
              <w:t xml:space="preserve"> р.</w:t>
            </w:r>
          </w:p>
        </w:tc>
        <w:tc>
          <w:tcPr>
            <w:tcW w:w="3118" w:type="dxa"/>
            <w:shd w:val="clear" w:color="auto" w:fill="auto"/>
          </w:tcPr>
          <w:p w14:paraId="1E8288BF" w14:textId="1DBC9689" w:rsidR="00C63417" w:rsidRPr="002271AE" w:rsidRDefault="007160E2" w:rsidP="007C2CBA">
            <w:pPr>
              <w:overflowPunct/>
              <w:autoSpaceDE/>
              <w:autoSpaceDN/>
              <w:adjustRightInd/>
              <w:jc w:val="center"/>
              <w:textAlignment w:val="auto"/>
              <w:rPr>
                <w:rFonts w:ascii="Times New Roman" w:hAnsi="Times New Roman"/>
                <w:sz w:val="22"/>
                <w:szCs w:val="22"/>
                <w:lang w:val="uk-UA"/>
              </w:rPr>
            </w:pPr>
            <w:r>
              <w:rPr>
                <w:rFonts w:ascii="Times New Roman" w:hAnsi="Times New Roman"/>
                <w:sz w:val="22"/>
                <w:szCs w:val="22"/>
                <w:lang w:val="uk-UA"/>
              </w:rPr>
              <w:t>11</w:t>
            </w:r>
          </w:p>
        </w:tc>
        <w:tc>
          <w:tcPr>
            <w:tcW w:w="2693" w:type="dxa"/>
            <w:shd w:val="clear" w:color="auto" w:fill="auto"/>
          </w:tcPr>
          <w:p w14:paraId="10C4CD27" w14:textId="2A56F31F" w:rsidR="00C63417" w:rsidRPr="002271AE" w:rsidRDefault="00C63417" w:rsidP="007C2CBA">
            <w:pPr>
              <w:overflowPunct/>
              <w:autoSpaceDE/>
              <w:autoSpaceDN/>
              <w:adjustRightInd/>
              <w:jc w:val="center"/>
              <w:textAlignment w:val="auto"/>
              <w:rPr>
                <w:rFonts w:ascii="Times New Roman" w:hAnsi="Times New Roman"/>
                <w:sz w:val="22"/>
                <w:szCs w:val="22"/>
                <w:lang w:val="uk-UA" w:eastAsia="uk-UA"/>
              </w:rPr>
            </w:pPr>
            <w:r>
              <w:rPr>
                <w:rFonts w:ascii="Times New Roman" w:hAnsi="Times New Roman"/>
                <w:sz w:val="22"/>
                <w:szCs w:val="22"/>
                <w:lang w:val="uk-UA" w:eastAsia="uk-UA"/>
              </w:rPr>
              <w:t>1</w:t>
            </w:r>
            <w:r w:rsidR="007160E2">
              <w:rPr>
                <w:rFonts w:ascii="Times New Roman" w:hAnsi="Times New Roman"/>
                <w:sz w:val="22"/>
                <w:szCs w:val="22"/>
                <w:lang w:val="uk-UA" w:eastAsia="uk-UA"/>
              </w:rPr>
              <w:t>1</w:t>
            </w:r>
          </w:p>
          <w:p w14:paraId="68FEF967" w14:textId="77777777" w:rsidR="00C63417" w:rsidRPr="002271AE" w:rsidRDefault="00C63417" w:rsidP="007C2CBA">
            <w:pPr>
              <w:jc w:val="center"/>
              <w:rPr>
                <w:rFonts w:ascii="Times New Roman" w:hAnsi="Times New Roman"/>
                <w:sz w:val="22"/>
                <w:szCs w:val="22"/>
                <w:lang w:val="uk-UA"/>
              </w:rPr>
            </w:pPr>
          </w:p>
        </w:tc>
      </w:tr>
      <w:tr w:rsidR="00C63417" w:rsidRPr="002271AE" w14:paraId="7A1739CA" w14:textId="77777777" w:rsidTr="007C2CBA">
        <w:trPr>
          <w:trHeight w:val="382"/>
        </w:trPr>
        <w:tc>
          <w:tcPr>
            <w:tcW w:w="3823" w:type="dxa"/>
            <w:shd w:val="clear" w:color="auto" w:fill="auto"/>
          </w:tcPr>
          <w:p w14:paraId="1F55F7D4" w14:textId="725CA45D" w:rsidR="00C63417" w:rsidRDefault="00C63417" w:rsidP="00204040">
            <w:pPr>
              <w:jc w:val="center"/>
              <w:rPr>
                <w:rFonts w:ascii="Times New Roman" w:hAnsi="Times New Roman"/>
                <w:sz w:val="22"/>
                <w:szCs w:val="22"/>
                <w:lang w:val="uk-UA"/>
              </w:rPr>
            </w:pPr>
            <w:r>
              <w:rPr>
                <w:rFonts w:ascii="Times New Roman" w:hAnsi="Times New Roman"/>
                <w:sz w:val="22"/>
                <w:szCs w:val="22"/>
                <w:lang w:val="uk-UA"/>
              </w:rPr>
              <w:lastRenderedPageBreak/>
              <w:t>Друге півріччя 202</w:t>
            </w:r>
            <w:r w:rsidR="00204040">
              <w:rPr>
                <w:rFonts w:ascii="Times New Roman" w:hAnsi="Times New Roman"/>
                <w:sz w:val="22"/>
                <w:szCs w:val="22"/>
                <w:lang w:val="uk-UA"/>
              </w:rPr>
              <w:t>5</w:t>
            </w:r>
            <w:r>
              <w:rPr>
                <w:rFonts w:ascii="Times New Roman" w:hAnsi="Times New Roman"/>
                <w:sz w:val="22"/>
                <w:szCs w:val="22"/>
                <w:lang w:val="uk-UA"/>
              </w:rPr>
              <w:t xml:space="preserve"> р.</w:t>
            </w:r>
          </w:p>
        </w:tc>
        <w:tc>
          <w:tcPr>
            <w:tcW w:w="3118" w:type="dxa"/>
            <w:shd w:val="clear" w:color="auto" w:fill="auto"/>
          </w:tcPr>
          <w:p w14:paraId="40113C68" w14:textId="66580DEA" w:rsidR="00C63417" w:rsidRDefault="007160E2" w:rsidP="007C2CBA">
            <w:pPr>
              <w:overflowPunct/>
              <w:autoSpaceDE/>
              <w:autoSpaceDN/>
              <w:adjustRightInd/>
              <w:jc w:val="center"/>
              <w:textAlignment w:val="auto"/>
              <w:rPr>
                <w:rFonts w:ascii="Times New Roman" w:hAnsi="Times New Roman"/>
                <w:sz w:val="22"/>
                <w:szCs w:val="22"/>
                <w:lang w:val="uk-UA"/>
              </w:rPr>
            </w:pPr>
            <w:r>
              <w:rPr>
                <w:rFonts w:ascii="Times New Roman" w:hAnsi="Times New Roman"/>
                <w:sz w:val="22"/>
                <w:szCs w:val="22"/>
                <w:lang w:val="uk-UA"/>
              </w:rPr>
              <w:t>8</w:t>
            </w:r>
          </w:p>
        </w:tc>
        <w:tc>
          <w:tcPr>
            <w:tcW w:w="2693" w:type="dxa"/>
            <w:shd w:val="clear" w:color="auto" w:fill="auto"/>
          </w:tcPr>
          <w:p w14:paraId="70474B0E" w14:textId="465EE034" w:rsidR="00C63417" w:rsidRPr="002271AE" w:rsidRDefault="007160E2" w:rsidP="007C2CBA">
            <w:pPr>
              <w:overflowPunct/>
              <w:autoSpaceDE/>
              <w:autoSpaceDN/>
              <w:adjustRightInd/>
              <w:jc w:val="center"/>
              <w:textAlignment w:val="auto"/>
              <w:rPr>
                <w:rFonts w:ascii="Times New Roman" w:hAnsi="Times New Roman"/>
                <w:sz w:val="22"/>
                <w:szCs w:val="22"/>
                <w:lang w:val="uk-UA" w:eastAsia="uk-UA"/>
              </w:rPr>
            </w:pPr>
            <w:r>
              <w:rPr>
                <w:rFonts w:ascii="Times New Roman" w:hAnsi="Times New Roman"/>
                <w:sz w:val="22"/>
                <w:szCs w:val="22"/>
                <w:lang w:val="uk-UA" w:eastAsia="uk-UA"/>
              </w:rPr>
              <w:t>8</w:t>
            </w:r>
          </w:p>
        </w:tc>
      </w:tr>
    </w:tbl>
    <w:p w14:paraId="7081278A" w14:textId="248F8E8E" w:rsidR="00453BDC" w:rsidRPr="00453BDC" w:rsidRDefault="007160E2" w:rsidP="00453BDC">
      <w:pPr>
        <w:spacing w:line="276" w:lineRule="auto"/>
        <w:jc w:val="both"/>
        <w:rPr>
          <w:rFonts w:ascii="Times New Roman" w:hAnsi="Times New Roman"/>
          <w:sz w:val="28"/>
          <w:szCs w:val="28"/>
          <w:lang w:val="uk-UA"/>
        </w:rPr>
      </w:pPr>
      <w:r>
        <w:rPr>
          <w:rFonts w:ascii="Times New Roman" w:hAnsi="Times New Roman"/>
          <w:sz w:val="28"/>
          <w:szCs w:val="28"/>
        </w:rPr>
        <w:tab/>
      </w:r>
      <w:r w:rsidR="00C63417" w:rsidRPr="0005019B">
        <w:rPr>
          <w:rFonts w:ascii="Times New Roman" w:hAnsi="Times New Roman"/>
          <w:sz w:val="28"/>
          <w:szCs w:val="28"/>
          <w:lang w:val="uk-UA"/>
        </w:rPr>
        <w:t xml:space="preserve">Моніторинг </w:t>
      </w:r>
      <w:r w:rsidR="00C63417">
        <w:rPr>
          <w:rFonts w:ascii="Times New Roman" w:hAnsi="Times New Roman"/>
          <w:sz w:val="28"/>
          <w:szCs w:val="28"/>
          <w:lang w:val="uk-UA"/>
        </w:rPr>
        <w:t xml:space="preserve">діяльності </w:t>
      </w:r>
      <w:r w:rsidR="00C63417" w:rsidRPr="0005019B">
        <w:rPr>
          <w:rFonts w:ascii="Times New Roman" w:hAnsi="Times New Roman"/>
          <w:sz w:val="28"/>
          <w:szCs w:val="28"/>
          <w:lang w:val="uk-UA"/>
        </w:rPr>
        <w:t xml:space="preserve">провайдерів аудіовізуальних сервісів </w:t>
      </w:r>
      <w:r w:rsidR="00C63417">
        <w:rPr>
          <w:rFonts w:ascii="Times New Roman" w:hAnsi="Times New Roman"/>
          <w:sz w:val="28"/>
          <w:szCs w:val="28"/>
          <w:lang w:val="uk-UA"/>
        </w:rPr>
        <w:t xml:space="preserve">протягом </w:t>
      </w:r>
      <w:r w:rsidR="00C63417" w:rsidRPr="0005019B">
        <w:rPr>
          <w:rFonts w:ascii="Times New Roman" w:hAnsi="Times New Roman"/>
          <w:sz w:val="28"/>
          <w:szCs w:val="28"/>
          <w:lang w:val="uk-UA"/>
        </w:rPr>
        <w:t>202</w:t>
      </w:r>
      <w:r>
        <w:rPr>
          <w:rFonts w:ascii="Times New Roman" w:hAnsi="Times New Roman"/>
          <w:sz w:val="28"/>
          <w:szCs w:val="28"/>
          <w:lang w:val="uk-UA"/>
        </w:rPr>
        <w:t>5</w:t>
      </w:r>
      <w:r w:rsidR="00C63417" w:rsidRPr="0005019B">
        <w:rPr>
          <w:rFonts w:ascii="Times New Roman" w:hAnsi="Times New Roman"/>
          <w:sz w:val="28"/>
          <w:szCs w:val="28"/>
          <w:lang w:val="uk-UA"/>
        </w:rPr>
        <w:t xml:space="preserve"> року не зафіксував порушень при розповсюдженні іноземних лінійних медіа.</w:t>
      </w:r>
    </w:p>
    <w:p w14:paraId="25D6D9F0" w14:textId="7B34683B" w:rsidR="00453BDC" w:rsidRPr="001167E2" w:rsidRDefault="00453BDC" w:rsidP="00453BDC">
      <w:pPr>
        <w:spacing w:line="276" w:lineRule="auto"/>
        <w:ind w:firstLine="709"/>
        <w:jc w:val="both"/>
        <w:rPr>
          <w:rFonts w:ascii="Times New Roman" w:hAnsi="Times New Roman"/>
          <w:sz w:val="28"/>
          <w:szCs w:val="28"/>
          <w:lang w:val="uk-UA"/>
        </w:rPr>
      </w:pPr>
      <w:r>
        <w:rPr>
          <w:b/>
          <w:bCs/>
          <w:iCs/>
          <w:sz w:val="28"/>
          <w:szCs w:val="28"/>
          <w:lang w:val="uk-UA"/>
        </w:rPr>
        <w:t>5</w:t>
      </w:r>
      <w:r w:rsidRPr="001167E2">
        <w:rPr>
          <w:b/>
          <w:bCs/>
          <w:iCs/>
          <w:sz w:val="28"/>
          <w:szCs w:val="28"/>
          <w:lang w:val="uk-UA"/>
        </w:rPr>
        <w:t>.</w:t>
      </w:r>
      <w:r>
        <w:rPr>
          <w:b/>
          <w:bCs/>
          <w:iCs/>
          <w:sz w:val="28"/>
          <w:szCs w:val="28"/>
          <w:lang w:val="uk-UA"/>
        </w:rPr>
        <w:t>5</w:t>
      </w:r>
      <w:r w:rsidRPr="001167E2">
        <w:rPr>
          <w:b/>
          <w:bCs/>
          <w:iCs/>
          <w:sz w:val="28"/>
          <w:szCs w:val="28"/>
          <w:lang w:val="uk-UA"/>
        </w:rPr>
        <w:t>.Результати здійснених перевірок суб</w:t>
      </w:r>
      <w:r w:rsidRPr="001167E2">
        <w:rPr>
          <w:b/>
          <w:bCs/>
          <w:iCs/>
          <w:sz w:val="28"/>
          <w:szCs w:val="28"/>
        </w:rPr>
        <w:t>’</w:t>
      </w:r>
      <w:r w:rsidRPr="001167E2">
        <w:rPr>
          <w:b/>
          <w:bCs/>
          <w:iCs/>
          <w:sz w:val="28"/>
          <w:szCs w:val="28"/>
          <w:lang w:val="uk-UA"/>
        </w:rPr>
        <w:t>єктів медіа щодо дотримання ними вимог чинного законодавства. Стан виконання суб</w:t>
      </w:r>
      <w:r w:rsidRPr="001167E2">
        <w:rPr>
          <w:b/>
          <w:bCs/>
          <w:iCs/>
          <w:sz w:val="28"/>
          <w:szCs w:val="28"/>
        </w:rPr>
        <w:t>’</w:t>
      </w:r>
      <w:r w:rsidRPr="001167E2">
        <w:rPr>
          <w:b/>
          <w:bCs/>
          <w:iCs/>
          <w:sz w:val="28"/>
          <w:szCs w:val="28"/>
          <w:lang w:val="uk-UA"/>
        </w:rPr>
        <w:t>єктами у сфері медіа рішень регулятора, якими було застосовано заходи реагування за порушення законодавства та</w:t>
      </w:r>
      <w:r w:rsidRPr="001167E2">
        <w:rPr>
          <w:b/>
          <w:bCs/>
          <w:iCs/>
          <w:sz w:val="28"/>
          <w:szCs w:val="28"/>
        </w:rPr>
        <w:t>/</w:t>
      </w:r>
      <w:r w:rsidRPr="001167E2">
        <w:rPr>
          <w:b/>
          <w:bCs/>
          <w:iCs/>
          <w:sz w:val="28"/>
          <w:szCs w:val="28"/>
          <w:lang w:val="uk-UA"/>
        </w:rPr>
        <w:t>або умов ліцензії</w:t>
      </w:r>
    </w:p>
    <w:p w14:paraId="3E7388F4" w14:textId="4F090D7A" w:rsidR="00453BDC" w:rsidRDefault="00453BDC" w:rsidP="00453BDC">
      <w:pPr>
        <w:spacing w:line="276" w:lineRule="auto"/>
        <w:ind w:firstLine="709"/>
        <w:jc w:val="both"/>
        <w:rPr>
          <w:rFonts w:ascii="Times New Roman" w:hAnsi="Times New Roman"/>
          <w:sz w:val="28"/>
          <w:szCs w:val="28"/>
          <w:lang w:val="uk-UA"/>
        </w:rPr>
      </w:pPr>
      <w:r>
        <w:rPr>
          <w:rFonts w:ascii="Times New Roman" w:hAnsi="Times New Roman"/>
          <w:sz w:val="28"/>
          <w:szCs w:val="28"/>
          <w:lang w:val="uk-UA"/>
        </w:rPr>
        <w:t xml:space="preserve">Впродовж 2025 року представник Національної ради та головна спеціалістка секретаріату здійснили </w:t>
      </w:r>
      <w:r w:rsidR="00E02E95">
        <w:rPr>
          <w:rFonts w:ascii="Times New Roman" w:hAnsi="Times New Roman"/>
          <w:sz w:val="28"/>
          <w:szCs w:val="28"/>
          <w:lang w:val="uk-UA"/>
        </w:rPr>
        <w:t>п</w:t>
      </w:r>
      <w:r w:rsidR="00E02E95" w:rsidRPr="00E02E95">
        <w:rPr>
          <w:rFonts w:ascii="Times New Roman" w:hAnsi="Times New Roman"/>
          <w:sz w:val="28"/>
          <w:szCs w:val="28"/>
          <w:lang w:val="uk-UA"/>
        </w:rPr>
        <w:t>’</w:t>
      </w:r>
      <w:r w:rsidR="00E02E95">
        <w:rPr>
          <w:rFonts w:ascii="Times New Roman" w:hAnsi="Times New Roman"/>
          <w:sz w:val="28"/>
          <w:szCs w:val="28"/>
          <w:lang w:val="uk-UA"/>
        </w:rPr>
        <w:t>ять</w:t>
      </w:r>
      <w:r>
        <w:rPr>
          <w:rFonts w:ascii="Times New Roman" w:hAnsi="Times New Roman"/>
          <w:sz w:val="28"/>
          <w:szCs w:val="28"/>
          <w:lang w:val="uk-UA"/>
        </w:rPr>
        <w:t xml:space="preserve"> перевір</w:t>
      </w:r>
      <w:r w:rsidR="00E02E95">
        <w:rPr>
          <w:rFonts w:ascii="Times New Roman" w:hAnsi="Times New Roman"/>
          <w:sz w:val="28"/>
          <w:szCs w:val="28"/>
          <w:lang w:val="uk-UA"/>
        </w:rPr>
        <w:t>о</w:t>
      </w:r>
      <w:r>
        <w:rPr>
          <w:rFonts w:ascii="Times New Roman" w:hAnsi="Times New Roman"/>
          <w:sz w:val="28"/>
          <w:szCs w:val="28"/>
          <w:lang w:val="uk-UA"/>
        </w:rPr>
        <w:t>к</w:t>
      </w:r>
      <w:r w:rsidR="00E02E95">
        <w:rPr>
          <w:rFonts w:ascii="Times New Roman" w:hAnsi="Times New Roman"/>
          <w:sz w:val="28"/>
          <w:szCs w:val="28"/>
          <w:lang w:val="uk-UA"/>
        </w:rPr>
        <w:t xml:space="preserve"> суб</w:t>
      </w:r>
      <w:r w:rsidR="00E02E95" w:rsidRPr="00E02E95">
        <w:rPr>
          <w:rFonts w:ascii="Times New Roman" w:hAnsi="Times New Roman"/>
          <w:sz w:val="28"/>
          <w:szCs w:val="28"/>
          <w:lang w:val="uk-UA"/>
        </w:rPr>
        <w:t>’</w:t>
      </w:r>
      <w:r w:rsidR="00E02E95">
        <w:rPr>
          <w:rFonts w:ascii="Times New Roman" w:hAnsi="Times New Roman"/>
          <w:sz w:val="28"/>
          <w:szCs w:val="28"/>
          <w:lang w:val="uk-UA"/>
        </w:rPr>
        <w:t>єктів у сфері медіа</w:t>
      </w:r>
      <w:r>
        <w:rPr>
          <w:rFonts w:ascii="Times New Roman" w:hAnsi="Times New Roman"/>
          <w:sz w:val="28"/>
          <w:szCs w:val="28"/>
          <w:lang w:val="uk-UA"/>
        </w:rPr>
        <w:t>:</w:t>
      </w:r>
      <w:r w:rsidR="00E02E95">
        <w:rPr>
          <w:rFonts w:ascii="Times New Roman" w:hAnsi="Times New Roman"/>
          <w:sz w:val="28"/>
          <w:szCs w:val="28"/>
          <w:lang w:val="uk-UA"/>
        </w:rPr>
        <w:t xml:space="preserve"> три планові виїзні та дві позапланові безвиїзні.</w:t>
      </w:r>
    </w:p>
    <w:tbl>
      <w:tblPr>
        <w:tblStyle w:val="ae"/>
        <w:tblW w:w="9776" w:type="dxa"/>
        <w:tblLook w:val="04A0" w:firstRow="1" w:lastRow="0" w:firstColumn="1" w:lastColumn="0" w:noHBand="0" w:noVBand="1"/>
      </w:tblPr>
      <w:tblGrid>
        <w:gridCol w:w="576"/>
        <w:gridCol w:w="1262"/>
        <w:gridCol w:w="3134"/>
        <w:gridCol w:w="1809"/>
        <w:gridCol w:w="2995"/>
      </w:tblGrid>
      <w:tr w:rsidR="005E6654" w14:paraId="0F07B657" w14:textId="77777777" w:rsidTr="009245AD">
        <w:tc>
          <w:tcPr>
            <w:tcW w:w="576" w:type="dxa"/>
            <w:shd w:val="clear" w:color="auto" w:fill="D9D9D9" w:themeFill="background1" w:themeFillShade="D9"/>
          </w:tcPr>
          <w:p w14:paraId="7159DE64" w14:textId="77777777" w:rsidR="00E02E95" w:rsidRPr="0067562E" w:rsidRDefault="00E02E95" w:rsidP="007C2CBA">
            <w:pPr>
              <w:spacing w:line="276" w:lineRule="auto"/>
              <w:jc w:val="center"/>
              <w:rPr>
                <w:rFonts w:ascii="Times New Roman" w:hAnsi="Times New Roman"/>
                <w:b/>
                <w:sz w:val="24"/>
                <w:szCs w:val="24"/>
                <w:lang w:val="uk-UA"/>
              </w:rPr>
            </w:pPr>
            <w:r w:rsidRPr="0067562E">
              <w:rPr>
                <w:rFonts w:ascii="Times New Roman" w:hAnsi="Times New Roman"/>
                <w:b/>
                <w:sz w:val="24"/>
                <w:szCs w:val="24"/>
                <w:lang w:val="uk-UA"/>
              </w:rPr>
              <w:t>№</w:t>
            </w:r>
          </w:p>
        </w:tc>
        <w:tc>
          <w:tcPr>
            <w:tcW w:w="1262" w:type="dxa"/>
            <w:shd w:val="clear" w:color="auto" w:fill="D9D9D9" w:themeFill="background1" w:themeFillShade="D9"/>
          </w:tcPr>
          <w:p w14:paraId="14406324" w14:textId="77777777" w:rsidR="00E02E95" w:rsidRPr="0067562E" w:rsidRDefault="00E02E95" w:rsidP="007C2CBA">
            <w:pPr>
              <w:spacing w:line="276" w:lineRule="auto"/>
              <w:jc w:val="center"/>
              <w:rPr>
                <w:rFonts w:ascii="Times New Roman" w:hAnsi="Times New Roman"/>
                <w:b/>
                <w:sz w:val="24"/>
                <w:szCs w:val="24"/>
                <w:lang w:val="uk-UA"/>
              </w:rPr>
            </w:pPr>
            <w:r w:rsidRPr="0067562E">
              <w:rPr>
                <w:rFonts w:ascii="Times New Roman" w:hAnsi="Times New Roman"/>
                <w:b/>
                <w:sz w:val="24"/>
                <w:szCs w:val="24"/>
                <w:lang w:val="uk-UA"/>
              </w:rPr>
              <w:t>Дата</w:t>
            </w:r>
          </w:p>
        </w:tc>
        <w:tc>
          <w:tcPr>
            <w:tcW w:w="3134" w:type="dxa"/>
            <w:shd w:val="clear" w:color="auto" w:fill="D9D9D9" w:themeFill="background1" w:themeFillShade="D9"/>
          </w:tcPr>
          <w:p w14:paraId="0528201E" w14:textId="21C6499D" w:rsidR="00E02E95" w:rsidRPr="0067562E" w:rsidRDefault="00E02E95" w:rsidP="007C2CBA">
            <w:pPr>
              <w:spacing w:line="276" w:lineRule="auto"/>
              <w:jc w:val="center"/>
              <w:rPr>
                <w:rFonts w:ascii="Times New Roman" w:hAnsi="Times New Roman"/>
                <w:b/>
                <w:sz w:val="24"/>
                <w:szCs w:val="24"/>
                <w:lang w:val="uk-UA"/>
              </w:rPr>
            </w:pPr>
            <w:r w:rsidRPr="0067562E">
              <w:rPr>
                <w:rFonts w:ascii="Times New Roman" w:hAnsi="Times New Roman"/>
                <w:b/>
                <w:sz w:val="24"/>
                <w:szCs w:val="24"/>
                <w:lang w:val="uk-UA"/>
              </w:rPr>
              <w:t>Назва суб</w:t>
            </w:r>
            <w:r w:rsidRPr="0067562E">
              <w:rPr>
                <w:rFonts w:ascii="Times New Roman" w:hAnsi="Times New Roman"/>
                <w:b/>
                <w:sz w:val="24"/>
                <w:szCs w:val="24"/>
                <w:lang w:val="en-US"/>
              </w:rPr>
              <w:t>’</w:t>
            </w:r>
            <w:r w:rsidRPr="0067562E">
              <w:rPr>
                <w:rFonts w:ascii="Times New Roman" w:hAnsi="Times New Roman"/>
                <w:b/>
                <w:sz w:val="24"/>
                <w:szCs w:val="24"/>
                <w:lang w:val="uk-UA"/>
              </w:rPr>
              <w:t>єкту медіа</w:t>
            </w:r>
            <w:r>
              <w:rPr>
                <w:rFonts w:ascii="Times New Roman" w:hAnsi="Times New Roman"/>
                <w:b/>
                <w:sz w:val="24"/>
                <w:szCs w:val="24"/>
                <w:lang w:val="uk-UA"/>
              </w:rPr>
              <w:t>, ідентифікатор</w:t>
            </w:r>
          </w:p>
        </w:tc>
        <w:tc>
          <w:tcPr>
            <w:tcW w:w="1809" w:type="dxa"/>
            <w:shd w:val="clear" w:color="auto" w:fill="D9D9D9" w:themeFill="background1" w:themeFillShade="D9"/>
          </w:tcPr>
          <w:p w14:paraId="6F64CFAD" w14:textId="188B626A" w:rsidR="00E02E95" w:rsidRPr="0067562E" w:rsidRDefault="00E02E95" w:rsidP="007C2CBA">
            <w:pPr>
              <w:spacing w:line="276" w:lineRule="auto"/>
              <w:jc w:val="center"/>
              <w:rPr>
                <w:rFonts w:ascii="Times New Roman" w:hAnsi="Times New Roman"/>
                <w:b/>
                <w:sz w:val="24"/>
                <w:szCs w:val="24"/>
                <w:lang w:val="uk-UA"/>
              </w:rPr>
            </w:pPr>
            <w:r>
              <w:rPr>
                <w:rFonts w:ascii="Times New Roman" w:hAnsi="Times New Roman"/>
                <w:b/>
                <w:sz w:val="24"/>
                <w:szCs w:val="24"/>
                <w:lang w:val="uk-UA"/>
              </w:rPr>
              <w:t>Тип перевірки</w:t>
            </w:r>
          </w:p>
        </w:tc>
        <w:tc>
          <w:tcPr>
            <w:tcW w:w="2995" w:type="dxa"/>
            <w:shd w:val="clear" w:color="auto" w:fill="D9D9D9" w:themeFill="background1" w:themeFillShade="D9"/>
          </w:tcPr>
          <w:p w14:paraId="09800335" w14:textId="77777777" w:rsidR="00E02E95" w:rsidRPr="0067562E" w:rsidRDefault="00E02E95" w:rsidP="007C2CBA">
            <w:pPr>
              <w:spacing w:line="276" w:lineRule="auto"/>
              <w:jc w:val="center"/>
              <w:rPr>
                <w:rFonts w:ascii="Times New Roman" w:hAnsi="Times New Roman"/>
                <w:b/>
                <w:sz w:val="24"/>
                <w:szCs w:val="24"/>
                <w:lang w:val="uk-UA"/>
              </w:rPr>
            </w:pPr>
            <w:r w:rsidRPr="0067562E">
              <w:rPr>
                <w:rFonts w:ascii="Times New Roman" w:hAnsi="Times New Roman"/>
                <w:b/>
                <w:sz w:val="24"/>
                <w:szCs w:val="24"/>
                <w:lang w:val="uk-UA"/>
              </w:rPr>
              <w:t>Результати</w:t>
            </w:r>
          </w:p>
        </w:tc>
      </w:tr>
      <w:tr w:rsidR="005E6654" w:rsidRPr="00EC34A9" w14:paraId="2C98BD49" w14:textId="77777777" w:rsidTr="009245AD">
        <w:tc>
          <w:tcPr>
            <w:tcW w:w="576" w:type="dxa"/>
          </w:tcPr>
          <w:p w14:paraId="35EACFEB" w14:textId="77777777" w:rsidR="00E02E95" w:rsidRPr="00840A5E" w:rsidRDefault="00E02E95" w:rsidP="007C2CBA">
            <w:pPr>
              <w:spacing w:line="276" w:lineRule="auto"/>
              <w:jc w:val="both"/>
              <w:rPr>
                <w:rFonts w:ascii="Times New Roman" w:hAnsi="Times New Roman"/>
                <w:sz w:val="22"/>
                <w:szCs w:val="22"/>
                <w:lang w:val="uk-UA"/>
              </w:rPr>
            </w:pPr>
            <w:r w:rsidRPr="00840A5E">
              <w:rPr>
                <w:rFonts w:ascii="Times New Roman" w:hAnsi="Times New Roman"/>
                <w:sz w:val="22"/>
                <w:szCs w:val="22"/>
                <w:lang w:val="uk-UA"/>
              </w:rPr>
              <w:t>1.</w:t>
            </w:r>
          </w:p>
        </w:tc>
        <w:tc>
          <w:tcPr>
            <w:tcW w:w="1262" w:type="dxa"/>
          </w:tcPr>
          <w:p w14:paraId="3DA86FA7" w14:textId="36E27146" w:rsidR="00E02E95" w:rsidRPr="00840A5E" w:rsidRDefault="00E02E95" w:rsidP="009245AD">
            <w:pPr>
              <w:spacing w:line="276" w:lineRule="auto"/>
              <w:jc w:val="both"/>
              <w:rPr>
                <w:rFonts w:ascii="Times New Roman" w:hAnsi="Times New Roman"/>
                <w:sz w:val="22"/>
                <w:szCs w:val="22"/>
                <w:lang w:val="uk-UA"/>
              </w:rPr>
            </w:pPr>
            <w:r w:rsidRPr="00840A5E">
              <w:rPr>
                <w:rFonts w:ascii="Times New Roman" w:hAnsi="Times New Roman"/>
                <w:sz w:val="22"/>
                <w:szCs w:val="22"/>
                <w:lang w:val="uk-UA"/>
              </w:rPr>
              <w:t>2</w:t>
            </w:r>
            <w:r>
              <w:rPr>
                <w:rFonts w:ascii="Times New Roman" w:hAnsi="Times New Roman"/>
                <w:sz w:val="22"/>
                <w:szCs w:val="22"/>
                <w:lang w:val="uk-UA"/>
              </w:rPr>
              <w:t>6</w:t>
            </w:r>
            <w:r w:rsidRPr="00840A5E">
              <w:rPr>
                <w:rFonts w:ascii="Times New Roman" w:hAnsi="Times New Roman"/>
                <w:sz w:val="22"/>
                <w:szCs w:val="22"/>
                <w:lang w:val="uk-UA"/>
              </w:rPr>
              <w:t>.0</w:t>
            </w:r>
            <w:r>
              <w:rPr>
                <w:rFonts w:ascii="Times New Roman" w:hAnsi="Times New Roman"/>
                <w:sz w:val="22"/>
                <w:szCs w:val="22"/>
                <w:lang w:val="uk-UA"/>
              </w:rPr>
              <w:t>2</w:t>
            </w:r>
            <w:r w:rsidRPr="00840A5E">
              <w:rPr>
                <w:rFonts w:ascii="Times New Roman" w:hAnsi="Times New Roman"/>
                <w:sz w:val="22"/>
                <w:szCs w:val="22"/>
                <w:lang w:val="uk-UA"/>
              </w:rPr>
              <w:t>.2</w:t>
            </w:r>
            <w:r w:rsidR="009245AD">
              <w:rPr>
                <w:rFonts w:ascii="Times New Roman" w:hAnsi="Times New Roman"/>
                <w:sz w:val="22"/>
                <w:szCs w:val="22"/>
                <w:lang w:val="uk-UA"/>
              </w:rPr>
              <w:t>025</w:t>
            </w:r>
          </w:p>
        </w:tc>
        <w:tc>
          <w:tcPr>
            <w:tcW w:w="3134" w:type="dxa"/>
          </w:tcPr>
          <w:p w14:paraId="6F6CC6EC" w14:textId="5F348D64" w:rsidR="00E02E95" w:rsidRPr="005E6654" w:rsidRDefault="00E02E95" w:rsidP="00E02E95">
            <w:pPr>
              <w:spacing w:line="276" w:lineRule="auto"/>
              <w:rPr>
                <w:rFonts w:ascii="Times New Roman" w:hAnsi="Times New Roman"/>
                <w:sz w:val="22"/>
                <w:szCs w:val="22"/>
                <w:lang w:val="uk-UA"/>
              </w:rPr>
            </w:pPr>
            <w:r w:rsidRPr="005E6654">
              <w:rPr>
                <w:rFonts w:ascii="Times New Roman" w:hAnsi="Times New Roman"/>
                <w:sz w:val="22"/>
                <w:szCs w:val="22"/>
                <w:lang w:val="uk-UA"/>
              </w:rPr>
              <w:t>КП «Р</w:t>
            </w:r>
            <w:r w:rsidR="005E6654">
              <w:rPr>
                <w:rFonts w:ascii="Times New Roman" w:hAnsi="Times New Roman"/>
                <w:sz w:val="22"/>
                <w:szCs w:val="22"/>
                <w:lang w:val="uk-UA"/>
              </w:rPr>
              <w:t>ЕДАКЦІЯ ТУЛЬЧИНСЬКОГО РАДІОМОВЛЕННЯ</w:t>
            </w:r>
            <w:r w:rsidRPr="005E6654">
              <w:rPr>
                <w:rFonts w:ascii="Times New Roman" w:hAnsi="Times New Roman"/>
                <w:sz w:val="22"/>
                <w:szCs w:val="22"/>
                <w:lang w:val="uk-UA"/>
              </w:rPr>
              <w:t>», м.Тульчин;</w:t>
            </w:r>
          </w:p>
          <w:p w14:paraId="01D03CCD" w14:textId="11D4FDA0" w:rsidR="00E02E95" w:rsidRPr="005E6654" w:rsidRDefault="00E02E95" w:rsidP="00E02E95">
            <w:pPr>
              <w:spacing w:line="276" w:lineRule="auto"/>
              <w:rPr>
                <w:rFonts w:ascii="Times New Roman" w:hAnsi="Times New Roman"/>
                <w:sz w:val="22"/>
                <w:szCs w:val="22"/>
                <w:lang w:val="uk-UA"/>
              </w:rPr>
            </w:pPr>
            <w:r w:rsidRPr="005E6654">
              <w:rPr>
                <w:rFonts w:ascii="Times New Roman" w:hAnsi="Times New Roman"/>
                <w:sz w:val="22"/>
                <w:szCs w:val="22"/>
                <w:lang w:val="en-US"/>
              </w:rPr>
              <w:t>L</w:t>
            </w:r>
            <w:r w:rsidRPr="005E6654">
              <w:rPr>
                <w:rFonts w:ascii="Times New Roman" w:hAnsi="Times New Roman"/>
                <w:sz w:val="22"/>
                <w:szCs w:val="22"/>
                <w:lang w:val="uk-UA"/>
              </w:rPr>
              <w:t>11-01463</w:t>
            </w:r>
          </w:p>
        </w:tc>
        <w:tc>
          <w:tcPr>
            <w:tcW w:w="1809" w:type="dxa"/>
          </w:tcPr>
          <w:p w14:paraId="2CB943DD" w14:textId="016D9AD4" w:rsidR="00E02E95" w:rsidRPr="00840A5E" w:rsidRDefault="00E02E95" w:rsidP="007C2CBA">
            <w:pPr>
              <w:spacing w:line="276" w:lineRule="auto"/>
              <w:jc w:val="both"/>
              <w:rPr>
                <w:rFonts w:ascii="Times New Roman" w:hAnsi="Times New Roman"/>
                <w:sz w:val="22"/>
                <w:szCs w:val="22"/>
                <w:lang w:val="uk-UA"/>
              </w:rPr>
            </w:pPr>
            <w:r>
              <w:rPr>
                <w:rFonts w:ascii="Times New Roman" w:hAnsi="Times New Roman"/>
                <w:sz w:val="22"/>
                <w:szCs w:val="22"/>
                <w:lang w:val="uk-UA"/>
              </w:rPr>
              <w:t>Планова виїзна</w:t>
            </w:r>
          </w:p>
        </w:tc>
        <w:tc>
          <w:tcPr>
            <w:tcW w:w="2995" w:type="dxa"/>
          </w:tcPr>
          <w:p w14:paraId="5A6D4263" w14:textId="6FEDE549" w:rsidR="00E02E95" w:rsidRPr="00840A5E" w:rsidRDefault="009245AD" w:rsidP="009245AD">
            <w:pPr>
              <w:spacing w:line="276" w:lineRule="auto"/>
              <w:rPr>
                <w:rFonts w:ascii="Times New Roman" w:hAnsi="Times New Roman"/>
                <w:lang w:val="uk-UA"/>
              </w:rPr>
            </w:pPr>
            <w:r>
              <w:rPr>
                <w:rFonts w:ascii="Times New Roman" w:hAnsi="Times New Roman"/>
                <w:lang w:val="uk-UA"/>
              </w:rPr>
              <w:t>Рішенням №504 від 13.03.2025 в</w:t>
            </w:r>
            <w:r w:rsidR="00E02E95" w:rsidRPr="00840A5E">
              <w:rPr>
                <w:rFonts w:ascii="Times New Roman" w:hAnsi="Times New Roman"/>
                <w:lang w:val="uk-UA"/>
              </w:rPr>
              <w:t>изнано порушення</w:t>
            </w:r>
            <w:r w:rsidR="000B3769">
              <w:rPr>
                <w:rFonts w:ascii="Times New Roman" w:hAnsi="Times New Roman"/>
                <w:lang w:val="uk-UA"/>
              </w:rPr>
              <w:t xml:space="preserve"> пп.4 та 7 ч.1 ст.35, ч.4 ст.26, </w:t>
            </w:r>
            <w:r w:rsidR="00E02E95" w:rsidRPr="00840A5E">
              <w:rPr>
                <w:rFonts w:ascii="Times New Roman" w:hAnsi="Times New Roman"/>
                <w:lang w:val="uk-UA"/>
              </w:rPr>
              <w:t xml:space="preserve"> ч.</w:t>
            </w:r>
            <w:r w:rsidR="000B3769">
              <w:rPr>
                <w:rFonts w:ascii="Times New Roman" w:hAnsi="Times New Roman"/>
                <w:lang w:val="uk-UA"/>
              </w:rPr>
              <w:t xml:space="preserve">4 ст.60 ЗУ «Про медіа». </w:t>
            </w:r>
            <w:r w:rsidR="00E02E95" w:rsidRPr="00840A5E">
              <w:rPr>
                <w:rFonts w:ascii="Times New Roman" w:hAnsi="Times New Roman"/>
                <w:lang w:val="uk-UA"/>
              </w:rPr>
              <w:t xml:space="preserve">Застосовано </w:t>
            </w:r>
            <w:r w:rsidR="000B3769">
              <w:rPr>
                <w:rFonts w:ascii="Times New Roman" w:hAnsi="Times New Roman"/>
                <w:lang w:val="uk-UA"/>
              </w:rPr>
              <w:t xml:space="preserve">2 заходи реагування у вигляді </w:t>
            </w:r>
            <w:r w:rsidR="00E02E95" w:rsidRPr="00840A5E">
              <w:rPr>
                <w:rFonts w:ascii="Times New Roman" w:hAnsi="Times New Roman"/>
                <w:lang w:val="uk-UA"/>
              </w:rPr>
              <w:t>припис</w:t>
            </w:r>
            <w:r w:rsidR="000B3769">
              <w:rPr>
                <w:rFonts w:ascii="Times New Roman" w:hAnsi="Times New Roman"/>
                <w:lang w:val="uk-UA"/>
              </w:rPr>
              <w:t>ів</w:t>
            </w:r>
            <w:r w:rsidR="00E02E95" w:rsidRPr="00840A5E">
              <w:rPr>
                <w:rFonts w:ascii="Times New Roman" w:hAnsi="Times New Roman"/>
                <w:lang w:val="uk-UA"/>
              </w:rPr>
              <w:t xml:space="preserve">. </w:t>
            </w:r>
          </w:p>
        </w:tc>
      </w:tr>
      <w:tr w:rsidR="005E6654" w14:paraId="4AB6C523" w14:textId="77777777" w:rsidTr="009245AD">
        <w:tc>
          <w:tcPr>
            <w:tcW w:w="576" w:type="dxa"/>
          </w:tcPr>
          <w:p w14:paraId="7AA273E1" w14:textId="77777777" w:rsidR="00E02E95" w:rsidRPr="00840A5E" w:rsidRDefault="00E02E95" w:rsidP="007C2CBA">
            <w:pPr>
              <w:spacing w:line="276" w:lineRule="auto"/>
              <w:jc w:val="both"/>
              <w:rPr>
                <w:rFonts w:ascii="Times New Roman" w:hAnsi="Times New Roman"/>
                <w:sz w:val="22"/>
                <w:szCs w:val="22"/>
                <w:lang w:val="uk-UA"/>
              </w:rPr>
            </w:pPr>
            <w:r w:rsidRPr="00840A5E">
              <w:rPr>
                <w:rFonts w:ascii="Times New Roman" w:hAnsi="Times New Roman"/>
                <w:sz w:val="22"/>
                <w:szCs w:val="22"/>
                <w:lang w:val="uk-UA"/>
              </w:rPr>
              <w:t>2.</w:t>
            </w:r>
          </w:p>
        </w:tc>
        <w:tc>
          <w:tcPr>
            <w:tcW w:w="1262" w:type="dxa"/>
          </w:tcPr>
          <w:p w14:paraId="701CF16A" w14:textId="28204A92" w:rsidR="00E02E95" w:rsidRPr="00840A5E" w:rsidRDefault="009245AD" w:rsidP="009245AD">
            <w:pPr>
              <w:spacing w:line="276" w:lineRule="auto"/>
              <w:jc w:val="both"/>
              <w:rPr>
                <w:rFonts w:ascii="Times New Roman" w:hAnsi="Times New Roman"/>
                <w:sz w:val="22"/>
                <w:szCs w:val="22"/>
                <w:lang w:val="uk-UA"/>
              </w:rPr>
            </w:pPr>
            <w:r>
              <w:rPr>
                <w:rFonts w:ascii="Times New Roman" w:hAnsi="Times New Roman"/>
                <w:sz w:val="22"/>
                <w:szCs w:val="22"/>
                <w:lang w:val="uk-UA"/>
              </w:rPr>
              <w:t>11-19</w:t>
            </w:r>
            <w:r w:rsidR="00E02E95" w:rsidRPr="00840A5E">
              <w:rPr>
                <w:rFonts w:ascii="Times New Roman" w:hAnsi="Times New Roman"/>
                <w:sz w:val="22"/>
                <w:szCs w:val="22"/>
                <w:lang w:val="uk-UA"/>
              </w:rPr>
              <w:t>.0</w:t>
            </w:r>
            <w:r>
              <w:rPr>
                <w:rFonts w:ascii="Times New Roman" w:hAnsi="Times New Roman"/>
                <w:sz w:val="22"/>
                <w:szCs w:val="22"/>
                <w:lang w:val="uk-UA"/>
              </w:rPr>
              <w:t>9</w:t>
            </w:r>
            <w:r w:rsidR="00E02E95" w:rsidRPr="00840A5E">
              <w:rPr>
                <w:rFonts w:ascii="Times New Roman" w:hAnsi="Times New Roman"/>
                <w:sz w:val="22"/>
                <w:szCs w:val="22"/>
                <w:lang w:val="uk-UA"/>
              </w:rPr>
              <w:t>.</w:t>
            </w:r>
            <w:r>
              <w:rPr>
                <w:rFonts w:ascii="Times New Roman" w:hAnsi="Times New Roman"/>
                <w:sz w:val="22"/>
                <w:szCs w:val="22"/>
                <w:lang w:val="uk-UA"/>
              </w:rPr>
              <w:t>20</w:t>
            </w:r>
            <w:r w:rsidR="00E02E95" w:rsidRPr="00840A5E">
              <w:rPr>
                <w:rFonts w:ascii="Times New Roman" w:hAnsi="Times New Roman"/>
                <w:sz w:val="22"/>
                <w:szCs w:val="22"/>
                <w:lang w:val="uk-UA"/>
              </w:rPr>
              <w:t>2</w:t>
            </w:r>
            <w:r>
              <w:rPr>
                <w:rFonts w:ascii="Times New Roman" w:hAnsi="Times New Roman"/>
                <w:sz w:val="22"/>
                <w:szCs w:val="22"/>
                <w:lang w:val="uk-UA"/>
              </w:rPr>
              <w:t>5</w:t>
            </w:r>
          </w:p>
        </w:tc>
        <w:tc>
          <w:tcPr>
            <w:tcW w:w="3134" w:type="dxa"/>
          </w:tcPr>
          <w:p w14:paraId="676A772D" w14:textId="7ADBF77A" w:rsidR="009245AD" w:rsidRPr="005E6654" w:rsidRDefault="009245AD" w:rsidP="009245AD">
            <w:pPr>
              <w:overflowPunct/>
              <w:autoSpaceDE/>
              <w:autoSpaceDN/>
              <w:adjustRightInd/>
              <w:jc w:val="both"/>
              <w:textAlignment w:val="auto"/>
              <w:rPr>
                <w:rFonts w:ascii="Times New Roman" w:hAnsi="Times New Roman"/>
                <w:color w:val="000000"/>
                <w:sz w:val="22"/>
                <w:szCs w:val="22"/>
                <w:lang w:val="uk-UA" w:eastAsia="uk-UA"/>
              </w:rPr>
            </w:pPr>
            <w:r w:rsidRPr="005E6654">
              <w:rPr>
                <w:rFonts w:ascii="Times New Roman" w:hAnsi="Times New Roman"/>
                <w:color w:val="000000"/>
                <w:sz w:val="22"/>
                <w:szCs w:val="22"/>
              </w:rPr>
              <w:t>КО «РЕДАКЦІЯ БАРСЬКОГО РАЙОННОГО ЕФІРНОГО РАДІОМОВЛЕННЯ», м. Бар, L11-01606</w:t>
            </w:r>
          </w:p>
          <w:p w14:paraId="718ACE47" w14:textId="77777777" w:rsidR="00E02E95" w:rsidRPr="005E6654" w:rsidRDefault="00E02E95" w:rsidP="009245AD">
            <w:pPr>
              <w:spacing w:line="276" w:lineRule="auto"/>
              <w:jc w:val="both"/>
              <w:rPr>
                <w:rFonts w:ascii="Times New Roman" w:hAnsi="Times New Roman"/>
                <w:sz w:val="22"/>
                <w:szCs w:val="22"/>
                <w:lang w:val="uk-UA"/>
              </w:rPr>
            </w:pPr>
          </w:p>
        </w:tc>
        <w:tc>
          <w:tcPr>
            <w:tcW w:w="1809" w:type="dxa"/>
          </w:tcPr>
          <w:p w14:paraId="751875B9" w14:textId="5C327BD3" w:rsidR="00E02E95" w:rsidRPr="00840A5E" w:rsidRDefault="009245AD" w:rsidP="007C2CBA">
            <w:pPr>
              <w:spacing w:line="276" w:lineRule="auto"/>
              <w:jc w:val="both"/>
              <w:rPr>
                <w:rFonts w:ascii="Times New Roman" w:hAnsi="Times New Roman"/>
                <w:sz w:val="22"/>
                <w:szCs w:val="22"/>
                <w:lang w:val="uk-UA"/>
              </w:rPr>
            </w:pPr>
            <w:r>
              <w:rPr>
                <w:rFonts w:ascii="Times New Roman" w:hAnsi="Times New Roman"/>
                <w:sz w:val="22"/>
                <w:szCs w:val="22"/>
                <w:lang w:val="uk-UA"/>
              </w:rPr>
              <w:t>Позапланова безвиїзна</w:t>
            </w:r>
          </w:p>
        </w:tc>
        <w:tc>
          <w:tcPr>
            <w:tcW w:w="2995" w:type="dxa"/>
          </w:tcPr>
          <w:p w14:paraId="466924D4" w14:textId="5C15CD67" w:rsidR="00E02E95" w:rsidRPr="00840A5E" w:rsidRDefault="009245AD" w:rsidP="007C2CBA">
            <w:pPr>
              <w:spacing w:line="276" w:lineRule="auto"/>
              <w:rPr>
                <w:rFonts w:ascii="Times New Roman" w:hAnsi="Times New Roman"/>
                <w:lang w:val="uk-UA"/>
              </w:rPr>
            </w:pPr>
            <w:r>
              <w:rPr>
                <w:rFonts w:ascii="Times New Roman" w:hAnsi="Times New Roman"/>
                <w:lang w:val="uk-UA"/>
              </w:rPr>
              <w:t xml:space="preserve">Рішенням №2301 від 13.11.2025 </w:t>
            </w:r>
            <w:r w:rsidRPr="009245AD">
              <w:rPr>
                <w:rFonts w:ascii="Times New Roman" w:hAnsi="Times New Roman"/>
                <w:lang w:val="uk-UA"/>
              </w:rPr>
              <w:t xml:space="preserve"> Національна рада визнала порушення компанією ч.7 ст.60 ЗУ "Про медіа" і застосувала штраф у розмірі 10% ліцензійного збору.</w:t>
            </w:r>
          </w:p>
        </w:tc>
      </w:tr>
      <w:tr w:rsidR="005E6654" w14:paraId="7D880ED2" w14:textId="77777777" w:rsidTr="009245AD">
        <w:tc>
          <w:tcPr>
            <w:tcW w:w="576" w:type="dxa"/>
          </w:tcPr>
          <w:p w14:paraId="60B5ADAC" w14:textId="77777777" w:rsidR="00046AA0" w:rsidRPr="00840A5E" w:rsidRDefault="00046AA0" w:rsidP="00046AA0">
            <w:pPr>
              <w:spacing w:line="276" w:lineRule="auto"/>
              <w:jc w:val="both"/>
              <w:rPr>
                <w:rFonts w:ascii="Times New Roman" w:hAnsi="Times New Roman"/>
                <w:sz w:val="22"/>
                <w:szCs w:val="22"/>
                <w:lang w:val="uk-UA"/>
              </w:rPr>
            </w:pPr>
            <w:r w:rsidRPr="00840A5E">
              <w:rPr>
                <w:rFonts w:ascii="Times New Roman" w:hAnsi="Times New Roman"/>
                <w:sz w:val="22"/>
                <w:szCs w:val="22"/>
                <w:lang w:val="uk-UA"/>
              </w:rPr>
              <w:t>3.</w:t>
            </w:r>
          </w:p>
        </w:tc>
        <w:tc>
          <w:tcPr>
            <w:tcW w:w="1262" w:type="dxa"/>
          </w:tcPr>
          <w:p w14:paraId="5AB7435A" w14:textId="69164C07" w:rsidR="00046AA0" w:rsidRPr="00840A5E" w:rsidRDefault="00046AA0" w:rsidP="00046AA0">
            <w:pPr>
              <w:spacing w:line="276" w:lineRule="auto"/>
              <w:jc w:val="both"/>
              <w:rPr>
                <w:rFonts w:ascii="Times New Roman" w:hAnsi="Times New Roman"/>
                <w:sz w:val="22"/>
                <w:szCs w:val="22"/>
                <w:lang w:val="uk-UA"/>
              </w:rPr>
            </w:pPr>
            <w:r>
              <w:rPr>
                <w:rFonts w:ascii="Times New Roman" w:hAnsi="Times New Roman"/>
                <w:sz w:val="22"/>
                <w:szCs w:val="22"/>
                <w:lang w:val="uk-UA"/>
              </w:rPr>
              <w:t>02-10.10.20</w:t>
            </w:r>
            <w:r w:rsidRPr="00840A5E">
              <w:rPr>
                <w:rFonts w:ascii="Times New Roman" w:hAnsi="Times New Roman"/>
                <w:sz w:val="22"/>
                <w:szCs w:val="22"/>
                <w:lang w:val="uk-UA"/>
              </w:rPr>
              <w:t>2</w:t>
            </w:r>
            <w:r>
              <w:rPr>
                <w:rFonts w:ascii="Times New Roman" w:hAnsi="Times New Roman"/>
                <w:sz w:val="22"/>
                <w:szCs w:val="22"/>
                <w:lang w:val="uk-UA"/>
              </w:rPr>
              <w:t>5</w:t>
            </w:r>
          </w:p>
        </w:tc>
        <w:tc>
          <w:tcPr>
            <w:tcW w:w="3134" w:type="dxa"/>
          </w:tcPr>
          <w:p w14:paraId="2FD949F5" w14:textId="77777777" w:rsidR="00046AA0" w:rsidRPr="005E6654" w:rsidRDefault="00046AA0" w:rsidP="00046AA0">
            <w:pPr>
              <w:overflowPunct/>
              <w:autoSpaceDE/>
              <w:autoSpaceDN/>
              <w:adjustRightInd/>
              <w:jc w:val="both"/>
              <w:textAlignment w:val="auto"/>
              <w:rPr>
                <w:rFonts w:ascii="Times New Roman" w:hAnsi="Times New Roman"/>
                <w:color w:val="000000"/>
                <w:sz w:val="22"/>
                <w:szCs w:val="22"/>
                <w:lang w:val="uk-UA" w:eastAsia="uk-UA"/>
              </w:rPr>
            </w:pPr>
            <w:r w:rsidRPr="005E6654">
              <w:rPr>
                <w:rFonts w:ascii="Times New Roman" w:hAnsi="Times New Roman"/>
                <w:color w:val="000000"/>
                <w:sz w:val="22"/>
                <w:szCs w:val="22"/>
              </w:rPr>
              <w:t>КО «РЕДАКЦІЯ БАРСЬКОГО РАЙОННОГО ЕФІРНОГО РАДІОМОВЛЕННЯ», м. Бар, L11-01606</w:t>
            </w:r>
          </w:p>
          <w:p w14:paraId="612A22EC" w14:textId="77777777" w:rsidR="00046AA0" w:rsidRPr="005E6654" w:rsidRDefault="00046AA0" w:rsidP="00046AA0">
            <w:pPr>
              <w:spacing w:line="276" w:lineRule="auto"/>
              <w:jc w:val="both"/>
              <w:rPr>
                <w:rFonts w:ascii="Times New Roman" w:hAnsi="Times New Roman"/>
                <w:sz w:val="22"/>
                <w:szCs w:val="22"/>
                <w:lang w:val="uk-UA"/>
              </w:rPr>
            </w:pPr>
          </w:p>
        </w:tc>
        <w:tc>
          <w:tcPr>
            <w:tcW w:w="1809" w:type="dxa"/>
          </w:tcPr>
          <w:p w14:paraId="288A9552" w14:textId="1A400D7E" w:rsidR="00046AA0" w:rsidRPr="00840A5E" w:rsidRDefault="00046AA0" w:rsidP="00046AA0">
            <w:pPr>
              <w:spacing w:line="276" w:lineRule="auto"/>
              <w:jc w:val="both"/>
              <w:rPr>
                <w:rFonts w:ascii="Times New Roman" w:hAnsi="Times New Roman"/>
                <w:sz w:val="22"/>
                <w:szCs w:val="22"/>
                <w:lang w:val="uk-UA"/>
              </w:rPr>
            </w:pPr>
            <w:r>
              <w:rPr>
                <w:rFonts w:ascii="Times New Roman" w:hAnsi="Times New Roman"/>
                <w:sz w:val="22"/>
                <w:szCs w:val="22"/>
                <w:lang w:val="uk-UA"/>
              </w:rPr>
              <w:t>Позапланова безвиїзна</w:t>
            </w:r>
          </w:p>
        </w:tc>
        <w:tc>
          <w:tcPr>
            <w:tcW w:w="2995" w:type="dxa"/>
          </w:tcPr>
          <w:p w14:paraId="678F3F9B" w14:textId="06E98251" w:rsidR="00046AA0" w:rsidRPr="00840A5E" w:rsidRDefault="00046AA0" w:rsidP="00046AA0">
            <w:pPr>
              <w:spacing w:line="276" w:lineRule="auto"/>
              <w:jc w:val="both"/>
              <w:rPr>
                <w:rFonts w:ascii="Times New Roman" w:hAnsi="Times New Roman"/>
                <w:lang w:val="uk-UA"/>
              </w:rPr>
            </w:pPr>
            <w:r w:rsidRPr="00046AA0">
              <w:rPr>
                <w:rFonts w:ascii="Times New Roman" w:hAnsi="Times New Roman"/>
                <w:lang w:val="uk-UA"/>
              </w:rPr>
              <w:t>Р</w:t>
            </w:r>
            <w:r>
              <w:rPr>
                <w:rFonts w:ascii="Times New Roman" w:hAnsi="Times New Roman"/>
                <w:lang w:val="uk-UA"/>
              </w:rPr>
              <w:t xml:space="preserve">ішенням №2597 від 04.12.2025 </w:t>
            </w:r>
            <w:r w:rsidRPr="00046AA0">
              <w:rPr>
                <w:rFonts w:ascii="Times New Roman" w:hAnsi="Times New Roman"/>
                <w:lang w:val="uk-UA"/>
              </w:rPr>
              <w:t>Національна рада визнала порушення компанією ч.4 ст. 26 та ч.4 ст.60 ЗУ "Про медіа" і застосувала штраф у розмірі 10% ліцензійного збору.</w:t>
            </w:r>
          </w:p>
        </w:tc>
      </w:tr>
      <w:tr w:rsidR="005E6654" w14:paraId="7C82271C" w14:textId="77777777" w:rsidTr="009245AD">
        <w:tc>
          <w:tcPr>
            <w:tcW w:w="576" w:type="dxa"/>
          </w:tcPr>
          <w:p w14:paraId="67AD959C" w14:textId="77777777" w:rsidR="00E02E95" w:rsidRPr="00840A5E" w:rsidRDefault="00E02E95" w:rsidP="007C2CBA">
            <w:pPr>
              <w:spacing w:line="276" w:lineRule="auto"/>
              <w:jc w:val="both"/>
              <w:rPr>
                <w:rFonts w:ascii="Times New Roman" w:hAnsi="Times New Roman"/>
                <w:sz w:val="22"/>
                <w:szCs w:val="22"/>
                <w:lang w:val="uk-UA"/>
              </w:rPr>
            </w:pPr>
            <w:r>
              <w:rPr>
                <w:rFonts w:ascii="Times New Roman" w:hAnsi="Times New Roman"/>
                <w:sz w:val="22"/>
                <w:szCs w:val="22"/>
                <w:lang w:val="uk-UA"/>
              </w:rPr>
              <w:t>4.</w:t>
            </w:r>
          </w:p>
        </w:tc>
        <w:tc>
          <w:tcPr>
            <w:tcW w:w="1262" w:type="dxa"/>
          </w:tcPr>
          <w:p w14:paraId="11757F29" w14:textId="0B000FB8" w:rsidR="00E02E95" w:rsidRDefault="00E02E95" w:rsidP="00046AA0">
            <w:pPr>
              <w:spacing w:line="276" w:lineRule="auto"/>
              <w:jc w:val="both"/>
              <w:rPr>
                <w:rFonts w:ascii="Times New Roman" w:hAnsi="Times New Roman"/>
                <w:sz w:val="22"/>
                <w:szCs w:val="22"/>
                <w:lang w:val="uk-UA"/>
              </w:rPr>
            </w:pPr>
            <w:r>
              <w:rPr>
                <w:rFonts w:ascii="Times New Roman" w:hAnsi="Times New Roman"/>
                <w:sz w:val="22"/>
                <w:szCs w:val="22"/>
                <w:lang w:val="uk-UA"/>
              </w:rPr>
              <w:t>30.10.2</w:t>
            </w:r>
            <w:r w:rsidR="00046AA0">
              <w:rPr>
                <w:rFonts w:ascii="Times New Roman" w:hAnsi="Times New Roman"/>
                <w:sz w:val="22"/>
                <w:szCs w:val="22"/>
                <w:lang w:val="uk-UA"/>
              </w:rPr>
              <w:t>025</w:t>
            </w:r>
          </w:p>
        </w:tc>
        <w:tc>
          <w:tcPr>
            <w:tcW w:w="3134" w:type="dxa"/>
          </w:tcPr>
          <w:p w14:paraId="31B92122" w14:textId="77777777" w:rsidR="00046AA0" w:rsidRPr="005E6654" w:rsidRDefault="00046AA0" w:rsidP="00046AA0">
            <w:pPr>
              <w:overflowPunct/>
              <w:autoSpaceDE/>
              <w:autoSpaceDN/>
              <w:adjustRightInd/>
              <w:jc w:val="both"/>
              <w:textAlignment w:val="auto"/>
              <w:rPr>
                <w:rFonts w:ascii="Times New Roman" w:hAnsi="Times New Roman"/>
                <w:color w:val="000000"/>
                <w:sz w:val="22"/>
                <w:szCs w:val="22"/>
                <w:lang w:val="uk-UA"/>
              </w:rPr>
            </w:pPr>
            <w:r w:rsidRPr="005E6654">
              <w:rPr>
                <w:rFonts w:ascii="Times New Roman" w:hAnsi="Times New Roman"/>
                <w:color w:val="000000"/>
                <w:sz w:val="22"/>
                <w:szCs w:val="22"/>
                <w:lang w:val="uk-UA"/>
              </w:rPr>
              <w:t xml:space="preserve">ПП «ТЕЛЕРАДІОКОМПАНІЯ "ТОДОР», м. Ладижин, </w:t>
            </w:r>
          </w:p>
          <w:p w14:paraId="4123E4CD" w14:textId="6F2C1444" w:rsidR="00046AA0" w:rsidRPr="005E6654" w:rsidRDefault="00046AA0" w:rsidP="00046AA0">
            <w:pPr>
              <w:overflowPunct/>
              <w:autoSpaceDE/>
              <w:autoSpaceDN/>
              <w:adjustRightInd/>
              <w:jc w:val="both"/>
              <w:textAlignment w:val="auto"/>
              <w:rPr>
                <w:rFonts w:ascii="Times New Roman" w:hAnsi="Times New Roman"/>
                <w:color w:val="000000"/>
                <w:sz w:val="22"/>
                <w:szCs w:val="22"/>
                <w:lang w:val="uk-UA" w:eastAsia="uk-UA"/>
              </w:rPr>
            </w:pPr>
            <w:r w:rsidRPr="005E6654">
              <w:rPr>
                <w:rFonts w:ascii="Times New Roman" w:hAnsi="Times New Roman"/>
                <w:color w:val="000000"/>
                <w:sz w:val="22"/>
                <w:szCs w:val="22"/>
              </w:rPr>
              <w:t>L</w:t>
            </w:r>
            <w:r w:rsidRPr="005E6654">
              <w:rPr>
                <w:rFonts w:ascii="Times New Roman" w:hAnsi="Times New Roman"/>
                <w:color w:val="000000"/>
                <w:sz w:val="22"/>
                <w:szCs w:val="22"/>
                <w:lang w:val="uk-UA"/>
              </w:rPr>
              <w:t>11-01441</w:t>
            </w:r>
          </w:p>
          <w:p w14:paraId="639C0B1A" w14:textId="18028063" w:rsidR="00E02E95" w:rsidRPr="005E6654" w:rsidRDefault="00E02E95" w:rsidP="007C2CBA">
            <w:pPr>
              <w:spacing w:line="276" w:lineRule="auto"/>
              <w:jc w:val="both"/>
              <w:rPr>
                <w:rFonts w:ascii="Times New Roman" w:hAnsi="Times New Roman"/>
                <w:sz w:val="22"/>
                <w:szCs w:val="22"/>
                <w:lang w:val="uk-UA"/>
              </w:rPr>
            </w:pPr>
          </w:p>
        </w:tc>
        <w:tc>
          <w:tcPr>
            <w:tcW w:w="1809" w:type="dxa"/>
          </w:tcPr>
          <w:p w14:paraId="7462E206" w14:textId="101460AE" w:rsidR="00E02E95" w:rsidRPr="00840A5E" w:rsidRDefault="00046AA0" w:rsidP="007C2CBA">
            <w:pPr>
              <w:spacing w:line="276" w:lineRule="auto"/>
              <w:jc w:val="both"/>
              <w:rPr>
                <w:rFonts w:ascii="Times New Roman" w:hAnsi="Times New Roman"/>
                <w:sz w:val="22"/>
                <w:szCs w:val="22"/>
                <w:lang w:val="en-US"/>
              </w:rPr>
            </w:pPr>
            <w:r>
              <w:rPr>
                <w:rFonts w:ascii="Times New Roman" w:hAnsi="Times New Roman"/>
                <w:sz w:val="22"/>
                <w:szCs w:val="22"/>
                <w:lang w:val="uk-UA"/>
              </w:rPr>
              <w:t>Планова виїзна</w:t>
            </w:r>
          </w:p>
        </w:tc>
        <w:tc>
          <w:tcPr>
            <w:tcW w:w="2995" w:type="dxa"/>
          </w:tcPr>
          <w:p w14:paraId="1085EA82" w14:textId="73475FB7" w:rsidR="00E02E95" w:rsidRPr="00840A5E" w:rsidRDefault="00046AA0" w:rsidP="007C2CBA">
            <w:pPr>
              <w:spacing w:line="276" w:lineRule="auto"/>
              <w:jc w:val="both"/>
              <w:rPr>
                <w:rFonts w:ascii="Times New Roman" w:hAnsi="Times New Roman"/>
                <w:lang w:val="uk-UA"/>
              </w:rPr>
            </w:pPr>
            <w:r w:rsidRPr="00046AA0">
              <w:rPr>
                <w:rFonts w:ascii="Times New Roman" w:hAnsi="Times New Roman"/>
                <w:lang w:val="uk-UA"/>
              </w:rPr>
              <w:t>Р</w:t>
            </w:r>
            <w:r>
              <w:rPr>
                <w:rFonts w:ascii="Times New Roman" w:hAnsi="Times New Roman"/>
                <w:lang w:val="uk-UA"/>
              </w:rPr>
              <w:t xml:space="preserve">ішенням №2531 від 20.11.2025 </w:t>
            </w:r>
            <w:r w:rsidRPr="00046AA0">
              <w:rPr>
                <w:rFonts w:ascii="Times New Roman" w:hAnsi="Times New Roman"/>
                <w:lang w:val="uk-UA"/>
              </w:rPr>
              <w:t>Національна рада за результатами планової виїзної перевірки визнала відсутність порушень законодавства та умов ліцензії.</w:t>
            </w:r>
          </w:p>
        </w:tc>
      </w:tr>
      <w:tr w:rsidR="00046AA0" w:rsidRPr="00046AA0" w14:paraId="0CECD047" w14:textId="77777777" w:rsidTr="009245AD">
        <w:tc>
          <w:tcPr>
            <w:tcW w:w="576" w:type="dxa"/>
          </w:tcPr>
          <w:p w14:paraId="75490C4D" w14:textId="73FED97B" w:rsidR="00046AA0" w:rsidRDefault="00046AA0" w:rsidP="007C2CBA">
            <w:pPr>
              <w:spacing w:line="276" w:lineRule="auto"/>
              <w:jc w:val="both"/>
              <w:rPr>
                <w:rFonts w:ascii="Times New Roman" w:hAnsi="Times New Roman"/>
                <w:sz w:val="22"/>
                <w:szCs w:val="22"/>
                <w:lang w:val="uk-UA"/>
              </w:rPr>
            </w:pPr>
            <w:r>
              <w:rPr>
                <w:rFonts w:ascii="Times New Roman" w:hAnsi="Times New Roman"/>
                <w:sz w:val="22"/>
                <w:szCs w:val="22"/>
                <w:lang w:val="uk-UA"/>
              </w:rPr>
              <w:t>5.</w:t>
            </w:r>
          </w:p>
        </w:tc>
        <w:tc>
          <w:tcPr>
            <w:tcW w:w="1262" w:type="dxa"/>
          </w:tcPr>
          <w:p w14:paraId="0E69D1CC" w14:textId="2F3DE303" w:rsidR="00046AA0" w:rsidRDefault="00046AA0" w:rsidP="007C2CBA">
            <w:pPr>
              <w:spacing w:line="276" w:lineRule="auto"/>
              <w:jc w:val="both"/>
              <w:rPr>
                <w:rFonts w:ascii="Times New Roman" w:hAnsi="Times New Roman"/>
                <w:sz w:val="22"/>
                <w:szCs w:val="22"/>
                <w:lang w:val="uk-UA"/>
              </w:rPr>
            </w:pPr>
            <w:r>
              <w:rPr>
                <w:rFonts w:ascii="Times New Roman" w:hAnsi="Times New Roman"/>
                <w:sz w:val="22"/>
                <w:szCs w:val="22"/>
                <w:lang w:val="uk-UA"/>
              </w:rPr>
              <w:t>28.11.2025</w:t>
            </w:r>
          </w:p>
        </w:tc>
        <w:tc>
          <w:tcPr>
            <w:tcW w:w="3134" w:type="dxa"/>
          </w:tcPr>
          <w:p w14:paraId="0D80779B" w14:textId="6574A8F8" w:rsidR="00046AA0" w:rsidRPr="005E6654" w:rsidRDefault="00046AA0" w:rsidP="00046AA0">
            <w:pPr>
              <w:overflowPunct/>
              <w:autoSpaceDE/>
              <w:autoSpaceDN/>
              <w:adjustRightInd/>
              <w:jc w:val="both"/>
              <w:textAlignment w:val="auto"/>
              <w:rPr>
                <w:rFonts w:ascii="Times New Roman" w:hAnsi="Times New Roman"/>
                <w:color w:val="000000"/>
                <w:sz w:val="22"/>
                <w:szCs w:val="22"/>
                <w:lang w:val="uk-UA"/>
              </w:rPr>
            </w:pPr>
            <w:r w:rsidRPr="005E6654">
              <w:rPr>
                <w:rFonts w:ascii="Times New Roman" w:hAnsi="Times New Roman"/>
                <w:color w:val="000000"/>
                <w:sz w:val="22"/>
                <w:szCs w:val="22"/>
                <w:lang w:val="uk-UA"/>
              </w:rPr>
              <w:t>ОА "ВГТРК "</w:t>
            </w:r>
            <w:r w:rsidR="005E6654">
              <w:rPr>
                <w:rFonts w:ascii="Times New Roman" w:hAnsi="Times New Roman"/>
                <w:color w:val="000000"/>
                <w:sz w:val="22"/>
                <w:szCs w:val="22"/>
                <w:lang w:val="uk-UA"/>
              </w:rPr>
              <w:t>ВІННИЧЧИНА</w:t>
            </w:r>
            <w:r w:rsidRPr="005E6654">
              <w:rPr>
                <w:rFonts w:ascii="Times New Roman" w:hAnsi="Times New Roman"/>
                <w:color w:val="000000"/>
                <w:sz w:val="22"/>
                <w:szCs w:val="22"/>
                <w:lang w:val="uk-UA"/>
              </w:rPr>
              <w:t xml:space="preserve">", м. Вінниця, </w:t>
            </w:r>
          </w:p>
          <w:p w14:paraId="0CA24146" w14:textId="192B5A8F" w:rsidR="00046AA0" w:rsidRPr="005E6654" w:rsidRDefault="00046AA0" w:rsidP="00046AA0">
            <w:pPr>
              <w:overflowPunct/>
              <w:autoSpaceDE/>
              <w:autoSpaceDN/>
              <w:adjustRightInd/>
              <w:jc w:val="both"/>
              <w:textAlignment w:val="auto"/>
              <w:rPr>
                <w:rFonts w:ascii="Times New Roman" w:hAnsi="Times New Roman"/>
                <w:color w:val="000000"/>
                <w:sz w:val="22"/>
                <w:szCs w:val="22"/>
                <w:lang w:val="uk-UA"/>
              </w:rPr>
            </w:pPr>
            <w:r w:rsidRPr="005E6654">
              <w:rPr>
                <w:rFonts w:ascii="Times New Roman" w:hAnsi="Times New Roman"/>
                <w:color w:val="000000"/>
                <w:sz w:val="22"/>
                <w:szCs w:val="22"/>
                <w:lang w:val="uk-UA"/>
              </w:rPr>
              <w:t>L10-00556</w:t>
            </w:r>
          </w:p>
        </w:tc>
        <w:tc>
          <w:tcPr>
            <w:tcW w:w="1809" w:type="dxa"/>
          </w:tcPr>
          <w:p w14:paraId="47AEDCD1" w14:textId="50B0A24F" w:rsidR="00046AA0" w:rsidRDefault="00046AA0" w:rsidP="007C2CBA">
            <w:pPr>
              <w:spacing w:line="276" w:lineRule="auto"/>
              <w:jc w:val="both"/>
              <w:rPr>
                <w:rFonts w:ascii="Times New Roman" w:hAnsi="Times New Roman"/>
                <w:sz w:val="22"/>
                <w:szCs w:val="22"/>
                <w:lang w:val="uk-UA"/>
              </w:rPr>
            </w:pPr>
            <w:r>
              <w:rPr>
                <w:rFonts w:ascii="Times New Roman" w:hAnsi="Times New Roman"/>
                <w:sz w:val="22"/>
                <w:szCs w:val="22"/>
                <w:lang w:val="uk-UA"/>
              </w:rPr>
              <w:t>Планова виїзна</w:t>
            </w:r>
          </w:p>
        </w:tc>
        <w:tc>
          <w:tcPr>
            <w:tcW w:w="2995" w:type="dxa"/>
          </w:tcPr>
          <w:p w14:paraId="1A5A1538" w14:textId="77777777" w:rsidR="00046AA0" w:rsidRPr="00046AA0" w:rsidRDefault="00046AA0" w:rsidP="007C2CBA">
            <w:pPr>
              <w:spacing w:line="276" w:lineRule="auto"/>
              <w:jc w:val="both"/>
              <w:rPr>
                <w:rFonts w:ascii="Times New Roman" w:hAnsi="Times New Roman"/>
                <w:lang w:val="uk-UA"/>
              </w:rPr>
            </w:pPr>
          </w:p>
        </w:tc>
      </w:tr>
    </w:tbl>
    <w:p w14:paraId="28234B9E" w14:textId="4FD0DCD3" w:rsidR="00453BDC" w:rsidRDefault="00046AA0" w:rsidP="00453BDC">
      <w:pPr>
        <w:spacing w:line="276" w:lineRule="auto"/>
        <w:ind w:firstLine="709"/>
        <w:jc w:val="both"/>
        <w:rPr>
          <w:rFonts w:ascii="Times New Roman" w:hAnsi="Times New Roman"/>
          <w:sz w:val="28"/>
          <w:szCs w:val="28"/>
          <w:lang w:val="uk-UA"/>
        </w:rPr>
      </w:pPr>
      <w:r>
        <w:rPr>
          <w:rFonts w:ascii="Times New Roman" w:hAnsi="Times New Roman"/>
          <w:sz w:val="28"/>
          <w:szCs w:val="28"/>
          <w:lang w:val="uk-UA"/>
        </w:rPr>
        <w:t>Таким чином, в результаті перевірок одна компанія отримала 2 штрафи, ще одна – 2 приписи.</w:t>
      </w:r>
    </w:p>
    <w:p w14:paraId="6D6CD989" w14:textId="67695C78" w:rsidR="00C63417" w:rsidRDefault="00453BDC" w:rsidP="00F15EF8">
      <w:pPr>
        <w:spacing w:line="276" w:lineRule="auto"/>
        <w:ind w:firstLine="709"/>
        <w:jc w:val="both"/>
        <w:rPr>
          <w:rFonts w:ascii="Times New Roman" w:hAnsi="Times New Roman"/>
          <w:sz w:val="28"/>
          <w:szCs w:val="28"/>
          <w:lang w:val="uk-UA"/>
        </w:rPr>
      </w:pPr>
      <w:r>
        <w:rPr>
          <w:rFonts w:ascii="Times New Roman" w:hAnsi="Times New Roman"/>
          <w:sz w:val="28"/>
          <w:szCs w:val="28"/>
          <w:lang w:val="uk-UA"/>
        </w:rPr>
        <w:t>Матеріали перевірок були належним чином оформлені та вчасн</w:t>
      </w:r>
      <w:r w:rsidR="0079146C">
        <w:rPr>
          <w:rFonts w:ascii="Times New Roman" w:hAnsi="Times New Roman"/>
          <w:sz w:val="28"/>
          <w:szCs w:val="28"/>
          <w:lang w:val="uk-UA"/>
        </w:rPr>
        <w:t xml:space="preserve">о подані до Національної ради. </w:t>
      </w:r>
    </w:p>
    <w:p w14:paraId="500D519E" w14:textId="77777777" w:rsidR="0079146C" w:rsidRPr="0079146C" w:rsidRDefault="0079146C" w:rsidP="00F15EF8">
      <w:pPr>
        <w:spacing w:line="276" w:lineRule="auto"/>
        <w:ind w:firstLine="709"/>
        <w:jc w:val="both"/>
        <w:rPr>
          <w:rFonts w:ascii="Times New Roman" w:hAnsi="Times New Roman"/>
          <w:sz w:val="28"/>
          <w:szCs w:val="28"/>
          <w:lang w:val="uk-UA"/>
        </w:rPr>
      </w:pPr>
    </w:p>
    <w:p w14:paraId="2D81628B" w14:textId="0351EC7F" w:rsidR="00282456" w:rsidRDefault="00124F6A" w:rsidP="00A46708">
      <w:pPr>
        <w:jc w:val="both"/>
        <w:rPr>
          <w:rFonts w:ascii="Times New Roman" w:hAnsi="Times New Roman"/>
          <w:b/>
          <w:bCs/>
          <w:i/>
          <w:iCs/>
          <w:sz w:val="28"/>
          <w:szCs w:val="28"/>
          <w:lang w:val="uk-UA"/>
        </w:rPr>
      </w:pPr>
      <w:r w:rsidRPr="00160166">
        <w:rPr>
          <w:rFonts w:ascii="Times New Roman" w:hAnsi="Times New Roman"/>
          <w:b/>
          <w:bCs/>
          <w:i/>
          <w:iCs/>
          <w:sz w:val="28"/>
          <w:szCs w:val="28"/>
        </w:rPr>
        <w:t xml:space="preserve">РОЗДІЛ </w:t>
      </w:r>
      <w:r w:rsidR="00160166" w:rsidRPr="00160166">
        <w:rPr>
          <w:rFonts w:ascii="Times New Roman" w:hAnsi="Times New Roman"/>
          <w:b/>
          <w:bCs/>
          <w:i/>
          <w:iCs/>
          <w:sz w:val="28"/>
          <w:szCs w:val="28"/>
          <w:lang w:val="uk-UA"/>
        </w:rPr>
        <w:t>6</w:t>
      </w:r>
      <w:r w:rsidRPr="00160166">
        <w:rPr>
          <w:rFonts w:ascii="Times New Roman" w:hAnsi="Times New Roman"/>
          <w:b/>
          <w:bCs/>
          <w:i/>
          <w:iCs/>
          <w:sz w:val="28"/>
          <w:szCs w:val="28"/>
        </w:rPr>
        <w:t>. ПУБЛІЧНА ДІЯЛЬНІСТЬ ПРЕДСТАВНИКА НАЦІОНАЛЬНОЇ РАДИ</w:t>
      </w:r>
      <w:r w:rsidR="008A5328" w:rsidRPr="00160166">
        <w:rPr>
          <w:rFonts w:ascii="Times New Roman" w:hAnsi="Times New Roman"/>
          <w:b/>
          <w:bCs/>
          <w:i/>
          <w:iCs/>
          <w:sz w:val="28"/>
          <w:szCs w:val="28"/>
          <w:lang w:val="uk-UA"/>
        </w:rPr>
        <w:t xml:space="preserve">. </w:t>
      </w:r>
      <w:r w:rsidR="00A46708">
        <w:rPr>
          <w:rFonts w:ascii="Times New Roman" w:hAnsi="Times New Roman"/>
          <w:b/>
          <w:bCs/>
          <w:i/>
          <w:iCs/>
          <w:sz w:val="28"/>
          <w:szCs w:val="28"/>
          <w:lang w:val="uk-UA"/>
        </w:rPr>
        <w:t>ПРОФЕСІЙНИЙ РОЗВИТОК.</w:t>
      </w:r>
    </w:p>
    <w:p w14:paraId="78EA7284" w14:textId="77777777" w:rsidR="00A46708" w:rsidRPr="00A46708" w:rsidRDefault="00A46708" w:rsidP="00A46708">
      <w:pPr>
        <w:jc w:val="both"/>
        <w:rPr>
          <w:rFonts w:ascii="Times New Roman" w:hAnsi="Times New Roman"/>
          <w:b/>
          <w:bCs/>
          <w:i/>
          <w:iCs/>
          <w:sz w:val="28"/>
          <w:szCs w:val="28"/>
          <w:lang w:val="uk-UA"/>
        </w:rPr>
      </w:pPr>
    </w:p>
    <w:p w14:paraId="72E1FA29" w14:textId="1AD5610F" w:rsidR="001D7F72" w:rsidRPr="001D7F72" w:rsidRDefault="001D7F72" w:rsidP="00F60A5E">
      <w:pPr>
        <w:spacing w:line="276" w:lineRule="auto"/>
        <w:ind w:firstLine="709"/>
        <w:jc w:val="both"/>
        <w:rPr>
          <w:b/>
          <w:bCs/>
          <w:iCs/>
          <w:sz w:val="28"/>
          <w:szCs w:val="28"/>
          <w:lang w:val="uk-UA"/>
        </w:rPr>
      </w:pPr>
      <w:r>
        <w:rPr>
          <w:b/>
          <w:bCs/>
          <w:iCs/>
          <w:sz w:val="28"/>
          <w:szCs w:val="28"/>
          <w:lang w:val="uk-UA"/>
        </w:rPr>
        <w:lastRenderedPageBreak/>
        <w:t>6.1.Публічна діяльність представника Національної ради. Професійний розвиток.</w:t>
      </w:r>
    </w:p>
    <w:p w14:paraId="030862BB" w14:textId="0D2BAFC7" w:rsidR="00394973" w:rsidRPr="00AA727A" w:rsidRDefault="00F60A5E" w:rsidP="00F60A5E">
      <w:pPr>
        <w:spacing w:line="276" w:lineRule="auto"/>
        <w:ind w:firstLine="709"/>
        <w:jc w:val="both"/>
        <w:rPr>
          <w:bCs/>
          <w:iCs/>
          <w:sz w:val="28"/>
          <w:szCs w:val="28"/>
          <w:lang w:val="uk-UA"/>
        </w:rPr>
      </w:pPr>
      <w:r w:rsidRPr="00087016">
        <w:rPr>
          <w:bCs/>
          <w:iCs/>
          <w:sz w:val="28"/>
          <w:szCs w:val="28"/>
          <w:lang w:val="uk-UA"/>
        </w:rPr>
        <w:t xml:space="preserve">Впродовж </w:t>
      </w:r>
      <w:r w:rsidR="001167E2">
        <w:rPr>
          <w:bCs/>
          <w:iCs/>
          <w:sz w:val="28"/>
          <w:szCs w:val="28"/>
          <w:lang w:val="uk-UA"/>
        </w:rPr>
        <w:t>202</w:t>
      </w:r>
      <w:r w:rsidR="00A46708">
        <w:rPr>
          <w:bCs/>
          <w:iCs/>
          <w:sz w:val="28"/>
          <w:szCs w:val="28"/>
          <w:lang w:val="uk-UA"/>
        </w:rPr>
        <w:t>5</w:t>
      </w:r>
      <w:r w:rsidR="001167E2">
        <w:rPr>
          <w:bCs/>
          <w:iCs/>
          <w:sz w:val="28"/>
          <w:szCs w:val="28"/>
          <w:lang w:val="uk-UA"/>
        </w:rPr>
        <w:t xml:space="preserve"> року</w:t>
      </w:r>
      <w:r w:rsidRPr="00087016">
        <w:rPr>
          <w:bCs/>
          <w:iCs/>
          <w:sz w:val="28"/>
          <w:szCs w:val="28"/>
          <w:lang w:val="uk-UA"/>
        </w:rPr>
        <w:t xml:space="preserve"> представник Національної ради здійснив низку заходів з метою </w:t>
      </w:r>
      <w:r w:rsidR="00087016" w:rsidRPr="00AA727A">
        <w:rPr>
          <w:b/>
          <w:bCs/>
          <w:i/>
          <w:iCs/>
          <w:sz w:val="28"/>
          <w:szCs w:val="28"/>
          <w:lang w:val="uk-UA"/>
        </w:rPr>
        <w:t>популяризації</w:t>
      </w:r>
      <w:r w:rsidRPr="00AA727A">
        <w:rPr>
          <w:b/>
          <w:bCs/>
          <w:i/>
          <w:iCs/>
          <w:sz w:val="28"/>
          <w:szCs w:val="28"/>
          <w:lang w:val="uk-UA"/>
        </w:rPr>
        <w:t xml:space="preserve"> медійного законодавства</w:t>
      </w:r>
      <w:r w:rsidR="00087016" w:rsidRPr="00AA727A">
        <w:rPr>
          <w:b/>
          <w:bCs/>
          <w:i/>
          <w:iCs/>
          <w:sz w:val="28"/>
          <w:szCs w:val="28"/>
          <w:lang w:val="uk-UA"/>
        </w:rPr>
        <w:t xml:space="preserve"> та впровадження в життя його положень</w:t>
      </w:r>
      <w:r w:rsidR="00087016" w:rsidRPr="00087016">
        <w:rPr>
          <w:bCs/>
          <w:iCs/>
          <w:sz w:val="28"/>
          <w:szCs w:val="28"/>
          <w:lang w:val="uk-UA"/>
        </w:rPr>
        <w:t xml:space="preserve">. </w:t>
      </w:r>
      <w:r w:rsidR="00625706">
        <w:rPr>
          <w:bCs/>
          <w:iCs/>
          <w:sz w:val="28"/>
          <w:szCs w:val="28"/>
          <w:lang w:val="uk-UA"/>
        </w:rPr>
        <w:t xml:space="preserve">Крім того, йшлося про </w:t>
      </w:r>
      <w:r w:rsidR="001167E2">
        <w:rPr>
          <w:bCs/>
          <w:iCs/>
          <w:sz w:val="28"/>
          <w:szCs w:val="28"/>
          <w:lang w:val="uk-UA"/>
        </w:rPr>
        <w:t xml:space="preserve">формування медіаландшафту області, функціонування ефірної цифрової мережі, розбудову </w:t>
      </w:r>
      <w:r w:rsidR="00625706">
        <w:rPr>
          <w:bCs/>
          <w:iCs/>
          <w:sz w:val="28"/>
          <w:szCs w:val="28"/>
          <w:lang w:val="uk-UA"/>
        </w:rPr>
        <w:t xml:space="preserve"> інформаційного простору прикордоння</w:t>
      </w:r>
      <w:r w:rsidR="001167E2">
        <w:rPr>
          <w:bCs/>
          <w:iCs/>
          <w:sz w:val="28"/>
          <w:szCs w:val="28"/>
          <w:lang w:val="uk-UA"/>
        </w:rPr>
        <w:t>.</w:t>
      </w:r>
      <w:r w:rsidR="00625706">
        <w:rPr>
          <w:bCs/>
          <w:iCs/>
          <w:sz w:val="28"/>
          <w:szCs w:val="28"/>
          <w:lang w:val="uk-UA"/>
        </w:rPr>
        <w:t xml:space="preserve"> </w:t>
      </w:r>
      <w:r w:rsidR="00087016" w:rsidRPr="00087016">
        <w:rPr>
          <w:bCs/>
          <w:iCs/>
          <w:sz w:val="28"/>
          <w:szCs w:val="28"/>
          <w:lang w:val="uk-UA"/>
        </w:rPr>
        <w:t>Важливу роль при цьому відігравали зустрічі з керівниками органів державної влади та місцевого самоврядування</w:t>
      </w:r>
      <w:r w:rsidR="00625706">
        <w:rPr>
          <w:bCs/>
          <w:iCs/>
          <w:sz w:val="28"/>
          <w:szCs w:val="28"/>
          <w:lang w:val="uk-UA"/>
        </w:rPr>
        <w:t xml:space="preserve">, </w:t>
      </w:r>
      <w:r w:rsidR="001167E2">
        <w:rPr>
          <w:bCs/>
          <w:iCs/>
          <w:sz w:val="28"/>
          <w:szCs w:val="28"/>
          <w:lang w:val="uk-UA"/>
        </w:rPr>
        <w:t xml:space="preserve">проведення брифінгів в офіційному медіа-центрі Вінницької обласної військової адміністрації. </w:t>
      </w:r>
      <w:r w:rsidR="00087016" w:rsidRPr="00087016">
        <w:rPr>
          <w:bCs/>
          <w:iCs/>
          <w:sz w:val="28"/>
          <w:szCs w:val="28"/>
          <w:lang w:val="uk-UA"/>
        </w:rPr>
        <w:t xml:space="preserve">Наступна таблиця ілюструє </w:t>
      </w:r>
      <w:r w:rsidR="00625706">
        <w:rPr>
          <w:bCs/>
          <w:iCs/>
          <w:sz w:val="28"/>
          <w:szCs w:val="28"/>
          <w:lang w:val="uk-UA"/>
        </w:rPr>
        <w:t xml:space="preserve">саме </w:t>
      </w:r>
      <w:r w:rsidR="00087016" w:rsidRPr="00087016">
        <w:rPr>
          <w:bCs/>
          <w:iCs/>
          <w:sz w:val="28"/>
          <w:szCs w:val="28"/>
          <w:lang w:val="uk-UA"/>
        </w:rPr>
        <w:t>цей аспект діяльності:</w:t>
      </w:r>
    </w:p>
    <w:tbl>
      <w:tblPr>
        <w:tblStyle w:val="ae"/>
        <w:tblW w:w="0" w:type="auto"/>
        <w:tblLook w:val="04A0" w:firstRow="1" w:lastRow="0" w:firstColumn="1" w:lastColumn="0" w:noHBand="0" w:noVBand="1"/>
      </w:tblPr>
      <w:tblGrid>
        <w:gridCol w:w="1555"/>
        <w:gridCol w:w="3969"/>
        <w:gridCol w:w="3969"/>
      </w:tblGrid>
      <w:tr w:rsidR="00F24AFF" w14:paraId="7A96271D" w14:textId="77777777" w:rsidTr="00F24AFF">
        <w:tc>
          <w:tcPr>
            <w:tcW w:w="1555" w:type="dxa"/>
            <w:shd w:val="clear" w:color="auto" w:fill="D9D9D9" w:themeFill="background1" w:themeFillShade="D9"/>
          </w:tcPr>
          <w:p w14:paraId="46FD6E21" w14:textId="77777777" w:rsidR="00F24AFF" w:rsidRPr="00F60A5E" w:rsidRDefault="00F24AFF" w:rsidP="00F60A5E">
            <w:pPr>
              <w:jc w:val="center"/>
              <w:rPr>
                <w:rFonts w:ascii="Times New Roman" w:hAnsi="Times New Roman"/>
                <w:b/>
                <w:bCs/>
                <w:iCs/>
                <w:sz w:val="24"/>
                <w:szCs w:val="24"/>
                <w:lang w:val="uk-UA"/>
              </w:rPr>
            </w:pPr>
            <w:r>
              <w:rPr>
                <w:rFonts w:ascii="Times New Roman" w:hAnsi="Times New Roman"/>
                <w:b/>
                <w:bCs/>
                <w:iCs/>
                <w:sz w:val="24"/>
                <w:szCs w:val="24"/>
                <w:lang w:val="uk-UA"/>
              </w:rPr>
              <w:t xml:space="preserve">Дата проведення </w:t>
            </w:r>
          </w:p>
        </w:tc>
        <w:tc>
          <w:tcPr>
            <w:tcW w:w="3969" w:type="dxa"/>
            <w:shd w:val="clear" w:color="auto" w:fill="D9D9D9" w:themeFill="background1" w:themeFillShade="D9"/>
          </w:tcPr>
          <w:p w14:paraId="0376B0F9" w14:textId="37884F12" w:rsidR="00F24AFF" w:rsidRPr="00F60A5E" w:rsidRDefault="00EF16EF" w:rsidP="00F60A5E">
            <w:pPr>
              <w:jc w:val="center"/>
              <w:rPr>
                <w:rFonts w:ascii="Times New Roman" w:hAnsi="Times New Roman"/>
                <w:b/>
                <w:bCs/>
                <w:iCs/>
                <w:sz w:val="24"/>
                <w:szCs w:val="24"/>
                <w:lang w:val="uk-UA"/>
              </w:rPr>
            </w:pPr>
            <w:r>
              <w:rPr>
                <w:rFonts w:ascii="Times New Roman" w:hAnsi="Times New Roman"/>
                <w:b/>
                <w:bCs/>
                <w:iCs/>
                <w:sz w:val="24"/>
                <w:szCs w:val="24"/>
                <w:lang w:val="uk-UA"/>
              </w:rPr>
              <w:t>Зміст події</w:t>
            </w:r>
          </w:p>
        </w:tc>
        <w:tc>
          <w:tcPr>
            <w:tcW w:w="3969" w:type="dxa"/>
            <w:shd w:val="clear" w:color="auto" w:fill="D9D9D9" w:themeFill="background1" w:themeFillShade="D9"/>
          </w:tcPr>
          <w:p w14:paraId="7B6FF0C8" w14:textId="77777777" w:rsidR="00F24AFF" w:rsidRPr="00F60A5E" w:rsidRDefault="00F24AFF" w:rsidP="00F60A5E">
            <w:pPr>
              <w:jc w:val="center"/>
              <w:rPr>
                <w:rFonts w:ascii="Times New Roman" w:hAnsi="Times New Roman"/>
                <w:b/>
                <w:bCs/>
                <w:iCs/>
                <w:sz w:val="24"/>
                <w:szCs w:val="24"/>
                <w:lang w:val="uk-UA"/>
              </w:rPr>
            </w:pPr>
            <w:r>
              <w:rPr>
                <w:rFonts w:ascii="Times New Roman" w:hAnsi="Times New Roman"/>
                <w:b/>
                <w:bCs/>
                <w:iCs/>
                <w:sz w:val="24"/>
                <w:szCs w:val="24"/>
                <w:lang w:val="uk-UA"/>
              </w:rPr>
              <w:t>Тематика обговорення</w:t>
            </w:r>
          </w:p>
        </w:tc>
      </w:tr>
      <w:tr w:rsidR="00F24AFF" w:rsidRPr="00DD177B" w14:paraId="69329CAF" w14:textId="77777777" w:rsidTr="00F6081A">
        <w:trPr>
          <w:trHeight w:val="657"/>
        </w:trPr>
        <w:tc>
          <w:tcPr>
            <w:tcW w:w="1555" w:type="dxa"/>
          </w:tcPr>
          <w:p w14:paraId="6D678EC0" w14:textId="4CE1E991" w:rsidR="00F24AFF" w:rsidRPr="0048772C" w:rsidRDefault="00F6081A" w:rsidP="00F6081A">
            <w:pPr>
              <w:jc w:val="both"/>
              <w:rPr>
                <w:rFonts w:ascii="Times New Roman" w:hAnsi="Times New Roman"/>
                <w:b/>
                <w:bCs/>
                <w:iCs/>
                <w:sz w:val="22"/>
                <w:szCs w:val="22"/>
                <w:lang w:val="en-US"/>
              </w:rPr>
            </w:pPr>
            <w:r>
              <w:rPr>
                <w:rFonts w:ascii="Times New Roman" w:hAnsi="Times New Roman"/>
                <w:b/>
                <w:bCs/>
                <w:iCs/>
                <w:sz w:val="22"/>
                <w:szCs w:val="22"/>
                <w:lang w:val="uk-UA"/>
              </w:rPr>
              <w:t>5</w:t>
            </w:r>
            <w:r w:rsidR="00F24AFF" w:rsidRPr="007C0CD9">
              <w:rPr>
                <w:rFonts w:ascii="Times New Roman" w:hAnsi="Times New Roman"/>
                <w:b/>
                <w:bCs/>
                <w:iCs/>
                <w:sz w:val="22"/>
                <w:szCs w:val="22"/>
                <w:lang w:val="uk-UA"/>
              </w:rPr>
              <w:t>.0</w:t>
            </w:r>
            <w:r>
              <w:rPr>
                <w:rFonts w:ascii="Times New Roman" w:hAnsi="Times New Roman"/>
                <w:b/>
                <w:bCs/>
                <w:iCs/>
                <w:sz w:val="22"/>
                <w:szCs w:val="22"/>
                <w:lang w:val="uk-UA"/>
              </w:rPr>
              <w:t>2</w:t>
            </w:r>
          </w:p>
        </w:tc>
        <w:tc>
          <w:tcPr>
            <w:tcW w:w="3969" w:type="dxa"/>
          </w:tcPr>
          <w:p w14:paraId="38DC4879" w14:textId="3678734F" w:rsidR="00EF16EF" w:rsidRPr="00F6081A" w:rsidRDefault="00F6081A" w:rsidP="00F6081A">
            <w:pPr>
              <w:overflowPunct/>
              <w:autoSpaceDE/>
              <w:autoSpaceDN/>
              <w:adjustRightInd/>
              <w:spacing w:after="160" w:line="259" w:lineRule="auto"/>
              <w:textAlignment w:val="auto"/>
              <w:rPr>
                <w:rFonts w:ascii="Times New Roman" w:eastAsiaTheme="minorHAnsi" w:hAnsi="Times New Roman"/>
                <w:sz w:val="22"/>
                <w:szCs w:val="22"/>
                <w:shd w:val="clear" w:color="auto" w:fill="FFFFFF"/>
                <w:lang w:val="uk-UA" w:eastAsia="en-US"/>
              </w:rPr>
            </w:pPr>
            <w:r w:rsidRPr="00F6081A">
              <w:rPr>
                <w:rFonts w:ascii="Times New Roman" w:hAnsi="Times New Roman"/>
                <w:bCs/>
                <w:sz w:val="24"/>
                <w:szCs w:val="24"/>
                <w:lang w:val="uk-UA"/>
              </w:rPr>
              <w:t xml:space="preserve">Брифінг в офіційному медіацентрі Вінницької ОВА </w:t>
            </w:r>
          </w:p>
        </w:tc>
        <w:tc>
          <w:tcPr>
            <w:tcW w:w="3969" w:type="dxa"/>
          </w:tcPr>
          <w:p w14:paraId="75D51302" w14:textId="5581DD98" w:rsidR="00F24AFF" w:rsidRPr="00F6081A" w:rsidRDefault="00F6081A" w:rsidP="00F6081A">
            <w:pPr>
              <w:rPr>
                <w:rFonts w:ascii="Times New Roman" w:hAnsi="Times New Roman"/>
                <w:bCs/>
                <w:iCs/>
                <w:sz w:val="22"/>
                <w:szCs w:val="22"/>
                <w:lang w:val="uk-UA"/>
              </w:rPr>
            </w:pPr>
            <w:r w:rsidRPr="00F6081A">
              <w:rPr>
                <w:rFonts w:ascii="Times New Roman" w:hAnsi="Times New Roman"/>
                <w:bCs/>
                <w:sz w:val="24"/>
                <w:szCs w:val="24"/>
              </w:rPr>
              <w:t>«</w:t>
            </w:r>
            <w:r w:rsidRPr="00F6081A">
              <w:rPr>
                <w:rFonts w:ascii="Times New Roman" w:hAnsi="Times New Roman"/>
                <w:bCs/>
                <w:sz w:val="24"/>
                <w:szCs w:val="24"/>
                <w:lang w:val="uk-UA"/>
              </w:rPr>
              <w:t>Плани</w:t>
            </w:r>
            <w:r w:rsidRPr="00F6081A">
              <w:rPr>
                <w:rFonts w:ascii="Times New Roman" w:hAnsi="Times New Roman"/>
                <w:bCs/>
                <w:sz w:val="24"/>
                <w:szCs w:val="24"/>
              </w:rPr>
              <w:t xml:space="preserve"> та </w:t>
            </w:r>
            <w:r w:rsidRPr="00F6081A">
              <w:rPr>
                <w:rFonts w:ascii="Times New Roman" w:hAnsi="Times New Roman"/>
                <w:bCs/>
                <w:sz w:val="24"/>
                <w:szCs w:val="24"/>
                <w:lang w:val="uk-UA"/>
              </w:rPr>
              <w:t>перспективи медіагалузі</w:t>
            </w:r>
            <w:r w:rsidRPr="00F6081A">
              <w:rPr>
                <w:rFonts w:ascii="Times New Roman" w:hAnsi="Times New Roman"/>
                <w:bCs/>
                <w:sz w:val="24"/>
                <w:szCs w:val="24"/>
              </w:rPr>
              <w:t xml:space="preserve"> </w:t>
            </w:r>
            <w:r w:rsidRPr="00F6081A">
              <w:rPr>
                <w:rFonts w:ascii="Times New Roman" w:hAnsi="Times New Roman"/>
                <w:bCs/>
                <w:sz w:val="24"/>
                <w:szCs w:val="24"/>
                <w:lang w:val="uk-UA"/>
              </w:rPr>
              <w:t>Вінниччини</w:t>
            </w:r>
            <w:r w:rsidRPr="00F6081A">
              <w:rPr>
                <w:rFonts w:ascii="Times New Roman" w:hAnsi="Times New Roman"/>
                <w:bCs/>
                <w:sz w:val="24"/>
                <w:szCs w:val="24"/>
              </w:rPr>
              <w:t xml:space="preserve"> у 2025 </w:t>
            </w:r>
            <w:r w:rsidRPr="00F6081A">
              <w:rPr>
                <w:rFonts w:ascii="Times New Roman" w:hAnsi="Times New Roman"/>
                <w:bCs/>
                <w:sz w:val="24"/>
                <w:szCs w:val="24"/>
                <w:lang w:val="uk-UA"/>
              </w:rPr>
              <w:t>році»</w:t>
            </w:r>
          </w:p>
        </w:tc>
      </w:tr>
      <w:tr w:rsidR="00F24AFF" w:rsidRPr="00E30E11" w14:paraId="3F8D482E" w14:textId="77777777" w:rsidTr="00F24AFF">
        <w:tc>
          <w:tcPr>
            <w:tcW w:w="1555" w:type="dxa"/>
          </w:tcPr>
          <w:p w14:paraId="55B1E0E8" w14:textId="25522C27" w:rsidR="00F24AFF" w:rsidRPr="007C0CD9" w:rsidRDefault="00F6081A" w:rsidP="00F6081A">
            <w:pPr>
              <w:jc w:val="both"/>
              <w:rPr>
                <w:rFonts w:ascii="Times New Roman" w:hAnsi="Times New Roman"/>
                <w:b/>
                <w:bCs/>
                <w:iCs/>
                <w:sz w:val="22"/>
                <w:szCs w:val="22"/>
                <w:lang w:val="uk-UA"/>
              </w:rPr>
            </w:pPr>
            <w:r>
              <w:rPr>
                <w:rFonts w:ascii="Times New Roman" w:hAnsi="Times New Roman"/>
                <w:b/>
                <w:bCs/>
                <w:iCs/>
                <w:sz w:val="22"/>
                <w:szCs w:val="22"/>
                <w:lang w:val="uk-UA"/>
              </w:rPr>
              <w:t>26</w:t>
            </w:r>
            <w:r w:rsidR="00F24AFF" w:rsidRPr="007C0CD9">
              <w:rPr>
                <w:rFonts w:ascii="Times New Roman" w:hAnsi="Times New Roman"/>
                <w:b/>
                <w:bCs/>
                <w:iCs/>
                <w:sz w:val="22"/>
                <w:szCs w:val="22"/>
                <w:lang w:val="uk-UA"/>
              </w:rPr>
              <w:t>.0</w:t>
            </w:r>
            <w:r>
              <w:rPr>
                <w:rFonts w:ascii="Times New Roman" w:hAnsi="Times New Roman"/>
                <w:b/>
                <w:bCs/>
                <w:iCs/>
                <w:sz w:val="22"/>
                <w:szCs w:val="22"/>
                <w:lang w:val="uk-UA"/>
              </w:rPr>
              <w:t>2</w:t>
            </w:r>
          </w:p>
        </w:tc>
        <w:tc>
          <w:tcPr>
            <w:tcW w:w="3969" w:type="dxa"/>
          </w:tcPr>
          <w:p w14:paraId="240DFD5F" w14:textId="708466F6" w:rsidR="00F24AFF" w:rsidRPr="00F6081A" w:rsidRDefault="00F6081A" w:rsidP="00F6081A">
            <w:pPr>
              <w:jc w:val="both"/>
              <w:rPr>
                <w:rFonts w:ascii="Times New Roman" w:hAnsi="Times New Roman"/>
                <w:sz w:val="22"/>
                <w:szCs w:val="22"/>
                <w:bdr w:val="none" w:sz="0" w:space="0" w:color="auto" w:frame="1"/>
                <w:lang w:val="uk-UA"/>
              </w:rPr>
            </w:pPr>
            <w:r w:rsidRPr="00F6081A">
              <w:rPr>
                <w:rFonts w:ascii="Times New Roman" w:hAnsi="Times New Roman"/>
                <w:bCs/>
                <w:sz w:val="24"/>
                <w:szCs w:val="24"/>
                <w:lang w:val="uk-UA"/>
              </w:rPr>
              <w:t>Робоча поїздка</w:t>
            </w:r>
            <w:r w:rsidRPr="00F6081A">
              <w:rPr>
                <w:rFonts w:ascii="Times New Roman" w:hAnsi="Times New Roman"/>
                <w:bCs/>
                <w:sz w:val="24"/>
                <w:szCs w:val="24"/>
              </w:rPr>
              <w:t xml:space="preserve"> до </w:t>
            </w:r>
            <w:r w:rsidRPr="00F6081A">
              <w:rPr>
                <w:rFonts w:ascii="Times New Roman" w:hAnsi="Times New Roman"/>
                <w:bCs/>
                <w:sz w:val="24"/>
                <w:szCs w:val="24"/>
                <w:lang w:val="uk-UA"/>
              </w:rPr>
              <w:t>Тульчинської громади</w:t>
            </w:r>
          </w:p>
        </w:tc>
        <w:tc>
          <w:tcPr>
            <w:tcW w:w="3969" w:type="dxa"/>
          </w:tcPr>
          <w:p w14:paraId="47BDFE3A" w14:textId="442C0E27" w:rsidR="00F24AFF" w:rsidRPr="00F6081A" w:rsidRDefault="00F6081A" w:rsidP="001C65D0">
            <w:pPr>
              <w:rPr>
                <w:rFonts w:ascii="Times New Roman" w:hAnsi="Times New Roman"/>
                <w:bCs/>
                <w:iCs/>
                <w:sz w:val="22"/>
                <w:szCs w:val="22"/>
                <w:lang w:val="uk-UA"/>
              </w:rPr>
            </w:pPr>
            <w:r w:rsidRPr="00F6081A">
              <w:rPr>
                <w:rFonts w:ascii="Times New Roman" w:hAnsi="Times New Roman"/>
                <w:sz w:val="22"/>
                <w:szCs w:val="22"/>
                <w:shd w:val="clear" w:color="auto" w:fill="FFFFFF"/>
                <w:lang w:val="uk-UA"/>
              </w:rPr>
              <w:t>Функціонування медійного простору Тульчинського району. Реформування комунальних ЗМІ у публічні аудіовізуальні медіа</w:t>
            </w:r>
            <w:r w:rsidR="00F24AFF" w:rsidRPr="00F6081A">
              <w:rPr>
                <w:rFonts w:ascii="Times New Roman" w:hAnsi="Times New Roman"/>
                <w:sz w:val="22"/>
                <w:szCs w:val="22"/>
                <w:shd w:val="clear" w:color="auto" w:fill="FFFFFF"/>
                <w:lang w:val="uk-UA"/>
              </w:rPr>
              <w:t xml:space="preserve"> </w:t>
            </w:r>
          </w:p>
        </w:tc>
      </w:tr>
      <w:tr w:rsidR="00F24AFF" w:rsidRPr="00ED71F9" w14:paraId="0F67C418" w14:textId="77777777" w:rsidTr="00F24AFF">
        <w:tc>
          <w:tcPr>
            <w:tcW w:w="1555" w:type="dxa"/>
          </w:tcPr>
          <w:p w14:paraId="2A16D551" w14:textId="00B0A70E" w:rsidR="00F24AFF" w:rsidRPr="007C0CD9" w:rsidRDefault="00ED71F9" w:rsidP="00F24AFF">
            <w:pPr>
              <w:jc w:val="both"/>
              <w:rPr>
                <w:rFonts w:ascii="Times New Roman" w:hAnsi="Times New Roman"/>
                <w:b/>
                <w:bCs/>
                <w:iCs/>
                <w:sz w:val="22"/>
                <w:szCs w:val="22"/>
                <w:lang w:val="uk-UA"/>
              </w:rPr>
            </w:pPr>
            <w:r>
              <w:rPr>
                <w:rFonts w:ascii="Times New Roman" w:hAnsi="Times New Roman"/>
                <w:b/>
                <w:bCs/>
                <w:iCs/>
                <w:sz w:val="22"/>
                <w:szCs w:val="22"/>
                <w:lang w:val="uk-UA"/>
              </w:rPr>
              <w:t>12</w:t>
            </w:r>
            <w:r w:rsidR="00F24AFF" w:rsidRPr="007C0CD9">
              <w:rPr>
                <w:rFonts w:ascii="Times New Roman" w:hAnsi="Times New Roman"/>
                <w:b/>
                <w:bCs/>
                <w:iCs/>
                <w:sz w:val="22"/>
                <w:szCs w:val="22"/>
                <w:lang w:val="uk-UA"/>
              </w:rPr>
              <w:t>.0</w:t>
            </w:r>
            <w:r w:rsidR="00F24AFF">
              <w:rPr>
                <w:rFonts w:ascii="Times New Roman" w:hAnsi="Times New Roman"/>
                <w:b/>
                <w:bCs/>
                <w:iCs/>
                <w:sz w:val="22"/>
                <w:szCs w:val="22"/>
                <w:lang w:val="uk-UA"/>
              </w:rPr>
              <w:t>3</w:t>
            </w:r>
          </w:p>
        </w:tc>
        <w:tc>
          <w:tcPr>
            <w:tcW w:w="3969" w:type="dxa"/>
          </w:tcPr>
          <w:p w14:paraId="49025EA4" w14:textId="13EA135E" w:rsidR="00F24AFF" w:rsidRPr="00ED71F9" w:rsidRDefault="00ED71F9" w:rsidP="00ED71F9">
            <w:pPr>
              <w:jc w:val="both"/>
              <w:rPr>
                <w:rFonts w:ascii="Times New Roman" w:hAnsi="Times New Roman"/>
                <w:bCs/>
                <w:iCs/>
                <w:sz w:val="24"/>
                <w:szCs w:val="24"/>
                <w:lang w:val="uk-UA"/>
              </w:rPr>
            </w:pPr>
            <w:r>
              <w:rPr>
                <w:rFonts w:ascii="Times New Roman" w:hAnsi="Times New Roman"/>
                <w:bCs/>
                <w:sz w:val="24"/>
                <w:szCs w:val="24"/>
                <w:lang w:val="uk-UA"/>
              </w:rPr>
              <w:t>Робоча поїздка до Погребищенської громади. Зустріч</w:t>
            </w:r>
            <w:r w:rsidRPr="00ED71F9">
              <w:rPr>
                <w:rFonts w:ascii="Times New Roman" w:hAnsi="Times New Roman"/>
                <w:bCs/>
                <w:sz w:val="24"/>
                <w:szCs w:val="24"/>
                <w:lang w:val="uk-UA"/>
              </w:rPr>
              <w:t xml:space="preserve"> з керівництвом громади, робоча нарада </w:t>
            </w:r>
          </w:p>
        </w:tc>
        <w:tc>
          <w:tcPr>
            <w:tcW w:w="3969" w:type="dxa"/>
          </w:tcPr>
          <w:p w14:paraId="7AF587BA" w14:textId="3ABC1FB4" w:rsidR="00F24AFF" w:rsidRPr="00D52DB3" w:rsidRDefault="00ED71F9" w:rsidP="00124F6A">
            <w:pPr>
              <w:jc w:val="both"/>
              <w:rPr>
                <w:rFonts w:ascii="Times New Roman" w:hAnsi="Times New Roman"/>
                <w:bCs/>
                <w:iCs/>
                <w:sz w:val="22"/>
                <w:szCs w:val="22"/>
                <w:lang w:val="uk-UA"/>
              </w:rPr>
            </w:pPr>
            <w:r>
              <w:rPr>
                <w:rFonts w:ascii="Times New Roman" w:hAnsi="Times New Roman"/>
                <w:sz w:val="22"/>
                <w:szCs w:val="22"/>
                <w:lang w:val="uk-UA"/>
              </w:rPr>
              <w:t>Медійний простір Погребищенської громади.</w:t>
            </w:r>
          </w:p>
        </w:tc>
      </w:tr>
      <w:tr w:rsidR="00F24AFF" w:rsidRPr="00E30E11" w14:paraId="0D540AAE" w14:textId="77777777" w:rsidTr="00F24AFF">
        <w:tc>
          <w:tcPr>
            <w:tcW w:w="1555" w:type="dxa"/>
          </w:tcPr>
          <w:p w14:paraId="2C36C10E" w14:textId="0656E66C" w:rsidR="00F24AFF" w:rsidRDefault="00C057F5" w:rsidP="00C057F5">
            <w:pPr>
              <w:jc w:val="both"/>
              <w:rPr>
                <w:rFonts w:ascii="Times New Roman" w:hAnsi="Times New Roman"/>
                <w:b/>
                <w:bCs/>
                <w:iCs/>
                <w:sz w:val="22"/>
                <w:szCs w:val="22"/>
                <w:lang w:val="uk-UA"/>
              </w:rPr>
            </w:pPr>
            <w:r>
              <w:rPr>
                <w:rFonts w:ascii="Times New Roman" w:hAnsi="Times New Roman"/>
                <w:b/>
                <w:bCs/>
                <w:iCs/>
                <w:sz w:val="22"/>
                <w:szCs w:val="22"/>
                <w:lang w:val="uk-UA"/>
              </w:rPr>
              <w:t>16</w:t>
            </w:r>
            <w:r w:rsidR="00F24AFF">
              <w:rPr>
                <w:rFonts w:ascii="Times New Roman" w:hAnsi="Times New Roman"/>
                <w:b/>
                <w:bCs/>
                <w:iCs/>
                <w:sz w:val="22"/>
                <w:szCs w:val="22"/>
                <w:lang w:val="uk-UA"/>
              </w:rPr>
              <w:t>.0</w:t>
            </w:r>
            <w:r>
              <w:rPr>
                <w:rFonts w:ascii="Times New Roman" w:hAnsi="Times New Roman"/>
                <w:b/>
                <w:bCs/>
                <w:iCs/>
                <w:sz w:val="22"/>
                <w:szCs w:val="22"/>
                <w:lang w:val="uk-UA"/>
              </w:rPr>
              <w:t>4</w:t>
            </w:r>
          </w:p>
        </w:tc>
        <w:tc>
          <w:tcPr>
            <w:tcW w:w="3969" w:type="dxa"/>
          </w:tcPr>
          <w:p w14:paraId="4B9900F0" w14:textId="71B4E6DA" w:rsidR="00F24AFF" w:rsidRPr="00D52DB3" w:rsidRDefault="00712511" w:rsidP="00F24AFF">
            <w:pPr>
              <w:jc w:val="both"/>
              <w:rPr>
                <w:rFonts w:ascii="Times New Roman" w:hAnsi="Times New Roman"/>
                <w:color w:val="050505"/>
                <w:sz w:val="22"/>
                <w:szCs w:val="22"/>
                <w:shd w:val="clear" w:color="auto" w:fill="FFFFFF"/>
                <w:lang w:val="uk-UA"/>
              </w:rPr>
            </w:pPr>
            <w:r w:rsidRPr="00712511">
              <w:rPr>
                <w:rFonts w:ascii="Times New Roman" w:hAnsi="Times New Roman"/>
                <w:color w:val="050505"/>
                <w:sz w:val="22"/>
                <w:szCs w:val="22"/>
                <w:shd w:val="clear" w:color="auto" w:fill="FFFFFF"/>
                <w:lang w:val="uk-UA"/>
              </w:rPr>
              <w:t>Робоча поїздка до Ямпільської громади - стратегічно важливого регіону на українсько - молдовському прикордонні</w:t>
            </w:r>
          </w:p>
        </w:tc>
        <w:tc>
          <w:tcPr>
            <w:tcW w:w="3969" w:type="dxa"/>
          </w:tcPr>
          <w:p w14:paraId="6068F050" w14:textId="77777777" w:rsidR="00F24AFF" w:rsidRDefault="00712511" w:rsidP="00A73186">
            <w:pPr>
              <w:jc w:val="both"/>
              <w:rPr>
                <w:rFonts w:ascii="Times New Roman" w:hAnsi="Times New Roman"/>
                <w:bCs/>
                <w:iCs/>
                <w:sz w:val="22"/>
                <w:szCs w:val="22"/>
                <w:lang w:val="uk-UA"/>
              </w:rPr>
            </w:pPr>
            <w:r w:rsidRPr="00C316CA">
              <w:rPr>
                <w:rFonts w:ascii="Times New Roman" w:hAnsi="Times New Roman"/>
                <w:bCs/>
                <w:iCs/>
                <w:sz w:val="22"/>
                <w:szCs w:val="22"/>
                <w:lang w:val="uk-UA"/>
              </w:rPr>
              <w:t>Реформування комунальних ЗМІ у публічні аудіовізуальні медіа</w:t>
            </w:r>
            <w:r>
              <w:rPr>
                <w:rFonts w:ascii="Times New Roman" w:hAnsi="Times New Roman"/>
                <w:bCs/>
                <w:iCs/>
                <w:sz w:val="22"/>
                <w:szCs w:val="22"/>
                <w:lang w:val="uk-UA"/>
              </w:rPr>
              <w:t xml:space="preserve">. </w:t>
            </w:r>
          </w:p>
          <w:p w14:paraId="47C5E2A2" w14:textId="5FF20D8D" w:rsidR="00712511" w:rsidRPr="00D52DB3" w:rsidRDefault="00712511" w:rsidP="00A73186">
            <w:pPr>
              <w:jc w:val="both"/>
              <w:rPr>
                <w:rFonts w:ascii="Times New Roman" w:hAnsi="Times New Roman"/>
                <w:color w:val="050505"/>
                <w:sz w:val="22"/>
                <w:szCs w:val="22"/>
                <w:shd w:val="clear" w:color="auto" w:fill="FFFFFF"/>
                <w:lang w:val="uk-UA"/>
              </w:rPr>
            </w:pPr>
            <w:r>
              <w:rPr>
                <w:rFonts w:ascii="Times New Roman" w:hAnsi="Times New Roman"/>
                <w:bCs/>
                <w:iCs/>
                <w:sz w:val="22"/>
                <w:szCs w:val="22"/>
                <w:lang w:val="uk-UA"/>
              </w:rPr>
              <w:t>Інформаційна політика у прикордонних громадах</w:t>
            </w:r>
          </w:p>
        </w:tc>
      </w:tr>
      <w:tr w:rsidR="00F24AFF" w:rsidRPr="007C32A4" w14:paraId="64526FFD" w14:textId="77777777" w:rsidTr="00F24AFF">
        <w:tc>
          <w:tcPr>
            <w:tcW w:w="1555" w:type="dxa"/>
          </w:tcPr>
          <w:p w14:paraId="1ADA94CD" w14:textId="66B93112" w:rsidR="00F24AFF" w:rsidRPr="007C0CD9" w:rsidRDefault="00F24AFF" w:rsidP="00C057F5">
            <w:pPr>
              <w:jc w:val="both"/>
              <w:rPr>
                <w:rFonts w:ascii="Times New Roman" w:hAnsi="Times New Roman"/>
                <w:b/>
                <w:bCs/>
                <w:iCs/>
                <w:sz w:val="22"/>
                <w:szCs w:val="22"/>
                <w:lang w:val="uk-UA"/>
              </w:rPr>
            </w:pPr>
            <w:r>
              <w:rPr>
                <w:rFonts w:ascii="Times New Roman" w:hAnsi="Times New Roman"/>
                <w:b/>
                <w:bCs/>
                <w:iCs/>
                <w:sz w:val="22"/>
                <w:szCs w:val="22"/>
                <w:lang w:val="uk-UA"/>
              </w:rPr>
              <w:t>2</w:t>
            </w:r>
            <w:r w:rsidR="00C057F5">
              <w:rPr>
                <w:rFonts w:ascii="Times New Roman" w:hAnsi="Times New Roman"/>
                <w:b/>
                <w:bCs/>
                <w:iCs/>
                <w:sz w:val="22"/>
                <w:szCs w:val="22"/>
                <w:lang w:val="uk-UA"/>
              </w:rPr>
              <w:t>6</w:t>
            </w:r>
            <w:r w:rsidRPr="007C0CD9">
              <w:rPr>
                <w:rFonts w:ascii="Times New Roman" w:hAnsi="Times New Roman"/>
                <w:b/>
                <w:bCs/>
                <w:iCs/>
                <w:sz w:val="22"/>
                <w:szCs w:val="22"/>
                <w:lang w:val="uk-UA"/>
              </w:rPr>
              <w:t>.0</w:t>
            </w:r>
            <w:r w:rsidR="00C057F5">
              <w:rPr>
                <w:rFonts w:ascii="Times New Roman" w:hAnsi="Times New Roman"/>
                <w:b/>
                <w:bCs/>
                <w:iCs/>
                <w:sz w:val="22"/>
                <w:szCs w:val="22"/>
                <w:lang w:val="uk-UA"/>
              </w:rPr>
              <w:t>5</w:t>
            </w:r>
          </w:p>
        </w:tc>
        <w:tc>
          <w:tcPr>
            <w:tcW w:w="3969" w:type="dxa"/>
          </w:tcPr>
          <w:p w14:paraId="4E8B4C45" w14:textId="2E529CAF" w:rsidR="00F24AFF" w:rsidRPr="00D52DB3" w:rsidRDefault="00F24AFF" w:rsidP="00F24AFF">
            <w:pPr>
              <w:rPr>
                <w:rFonts w:ascii="Times New Roman" w:hAnsi="Times New Roman"/>
                <w:bCs/>
                <w:iCs/>
                <w:sz w:val="22"/>
                <w:szCs w:val="22"/>
                <w:lang w:val="uk-UA"/>
              </w:rPr>
            </w:pPr>
            <w:r w:rsidRPr="00D52DB3">
              <w:rPr>
                <w:rFonts w:ascii="Times New Roman" w:hAnsi="Times New Roman"/>
                <w:bCs/>
                <w:iCs/>
                <w:sz w:val="22"/>
                <w:szCs w:val="22"/>
                <w:lang w:val="uk-UA"/>
              </w:rPr>
              <w:t>Брифінг в офіційному медіа-центрі ОВА</w:t>
            </w:r>
          </w:p>
        </w:tc>
        <w:tc>
          <w:tcPr>
            <w:tcW w:w="3969" w:type="dxa"/>
          </w:tcPr>
          <w:p w14:paraId="50F9DE10" w14:textId="170AD56A" w:rsidR="00F24AFF" w:rsidRPr="00C057F5" w:rsidRDefault="00C057F5" w:rsidP="00C057F5">
            <w:pPr>
              <w:jc w:val="both"/>
              <w:rPr>
                <w:rFonts w:ascii="Times New Roman" w:hAnsi="Times New Roman"/>
                <w:bCs/>
                <w:iCs/>
                <w:sz w:val="22"/>
                <w:szCs w:val="22"/>
                <w:lang w:val="uk-UA"/>
              </w:rPr>
            </w:pPr>
            <w:r>
              <w:rPr>
                <w:rFonts w:ascii="Times New Roman" w:hAnsi="Times New Roman"/>
                <w:color w:val="050505"/>
                <w:sz w:val="22"/>
                <w:szCs w:val="22"/>
                <w:shd w:val="clear" w:color="auto" w:fill="FFFFFF"/>
                <w:lang w:val="uk-UA"/>
              </w:rPr>
              <w:t xml:space="preserve">Тема: </w:t>
            </w:r>
            <w:r w:rsidRPr="00C057F5">
              <w:rPr>
                <w:rFonts w:ascii="Times New Roman" w:hAnsi="Times New Roman"/>
                <w:color w:val="050505"/>
                <w:sz w:val="22"/>
                <w:szCs w:val="22"/>
                <w:shd w:val="clear" w:color="auto" w:fill="FFFFFF"/>
                <w:lang w:val="uk-UA"/>
              </w:rPr>
              <w:t>євроінтеграційні аспекти діяльності Національної ради, реалізація програми медіарегулятора "Компетентні медіа - демократичне і толерантне суспільство"</w:t>
            </w:r>
            <w:r>
              <w:rPr>
                <w:rFonts w:ascii="Times New Roman" w:hAnsi="Times New Roman"/>
                <w:color w:val="050505"/>
                <w:sz w:val="22"/>
                <w:szCs w:val="22"/>
                <w:shd w:val="clear" w:color="auto" w:fill="FFFFFF"/>
                <w:lang w:val="uk-UA"/>
              </w:rPr>
              <w:t xml:space="preserve">. </w:t>
            </w:r>
          </w:p>
        </w:tc>
      </w:tr>
      <w:tr w:rsidR="00F24AFF" w:rsidRPr="00BA1209" w14:paraId="55B223B3" w14:textId="77777777" w:rsidTr="00F24AFF">
        <w:tc>
          <w:tcPr>
            <w:tcW w:w="1555" w:type="dxa"/>
          </w:tcPr>
          <w:p w14:paraId="499F3A91" w14:textId="73C08EED" w:rsidR="00F24AFF" w:rsidRPr="007C0CD9" w:rsidRDefault="00F24AFF" w:rsidP="00C057F5">
            <w:pPr>
              <w:jc w:val="both"/>
              <w:rPr>
                <w:rFonts w:ascii="Times New Roman" w:hAnsi="Times New Roman"/>
                <w:b/>
                <w:bCs/>
                <w:iCs/>
                <w:sz w:val="22"/>
                <w:szCs w:val="22"/>
                <w:lang w:val="uk-UA"/>
              </w:rPr>
            </w:pPr>
            <w:r>
              <w:rPr>
                <w:rFonts w:ascii="Times New Roman" w:hAnsi="Times New Roman"/>
                <w:b/>
                <w:bCs/>
                <w:iCs/>
                <w:sz w:val="22"/>
                <w:szCs w:val="22"/>
                <w:lang w:val="uk-UA"/>
              </w:rPr>
              <w:t>2</w:t>
            </w:r>
            <w:r w:rsidR="00C057F5">
              <w:rPr>
                <w:rFonts w:ascii="Times New Roman" w:hAnsi="Times New Roman"/>
                <w:b/>
                <w:bCs/>
                <w:iCs/>
                <w:sz w:val="22"/>
                <w:szCs w:val="22"/>
                <w:lang w:val="uk-UA"/>
              </w:rPr>
              <w:t>8</w:t>
            </w:r>
            <w:r w:rsidRPr="007C0CD9">
              <w:rPr>
                <w:rFonts w:ascii="Times New Roman" w:hAnsi="Times New Roman"/>
                <w:b/>
                <w:bCs/>
                <w:iCs/>
                <w:sz w:val="22"/>
                <w:szCs w:val="22"/>
                <w:lang w:val="uk-UA"/>
              </w:rPr>
              <w:t>.0</w:t>
            </w:r>
            <w:r w:rsidR="00C057F5">
              <w:rPr>
                <w:rFonts w:ascii="Times New Roman" w:hAnsi="Times New Roman"/>
                <w:b/>
                <w:bCs/>
                <w:iCs/>
                <w:sz w:val="22"/>
                <w:szCs w:val="22"/>
                <w:lang w:val="uk-UA"/>
              </w:rPr>
              <w:t>5</w:t>
            </w:r>
          </w:p>
        </w:tc>
        <w:tc>
          <w:tcPr>
            <w:tcW w:w="3969" w:type="dxa"/>
          </w:tcPr>
          <w:p w14:paraId="7C96979A" w14:textId="07D04C97" w:rsidR="00F24AFF" w:rsidRPr="00D52DB3" w:rsidRDefault="00F24AFF" w:rsidP="00C057F5">
            <w:pPr>
              <w:jc w:val="both"/>
              <w:rPr>
                <w:rFonts w:ascii="Times New Roman" w:hAnsi="Times New Roman"/>
                <w:color w:val="050505"/>
                <w:sz w:val="22"/>
                <w:szCs w:val="22"/>
                <w:shd w:val="clear" w:color="auto" w:fill="FFFFFF"/>
                <w:lang w:val="uk-UA"/>
              </w:rPr>
            </w:pPr>
            <w:r w:rsidRPr="00D52DB3">
              <w:rPr>
                <w:rFonts w:ascii="Times New Roman" w:hAnsi="Times New Roman"/>
                <w:color w:val="050505"/>
                <w:sz w:val="22"/>
                <w:szCs w:val="22"/>
                <w:shd w:val="clear" w:color="auto" w:fill="FFFFFF"/>
                <w:lang w:val="uk-UA"/>
              </w:rPr>
              <w:t xml:space="preserve">Робоча поїздка до </w:t>
            </w:r>
            <w:r w:rsidR="00C057F5">
              <w:rPr>
                <w:rFonts w:ascii="Times New Roman" w:hAnsi="Times New Roman"/>
                <w:color w:val="050505"/>
                <w:sz w:val="22"/>
                <w:szCs w:val="22"/>
                <w:shd w:val="clear" w:color="auto" w:fill="FFFFFF"/>
                <w:lang w:val="uk-UA"/>
              </w:rPr>
              <w:t xml:space="preserve">Гайсинської </w:t>
            </w:r>
            <w:r w:rsidRPr="00D52DB3">
              <w:rPr>
                <w:rFonts w:ascii="Times New Roman" w:hAnsi="Times New Roman"/>
                <w:color w:val="050505"/>
                <w:sz w:val="22"/>
                <w:szCs w:val="22"/>
                <w:shd w:val="clear" w:color="auto" w:fill="FFFFFF"/>
                <w:lang w:val="uk-UA"/>
              </w:rPr>
              <w:t>громади. Зустріч і обговор</w:t>
            </w:r>
            <w:r w:rsidR="00EF16EF" w:rsidRPr="00D52DB3">
              <w:rPr>
                <w:rFonts w:ascii="Times New Roman" w:hAnsi="Times New Roman"/>
                <w:color w:val="050505"/>
                <w:sz w:val="22"/>
                <w:szCs w:val="22"/>
                <w:shd w:val="clear" w:color="auto" w:fill="FFFFFF"/>
                <w:lang w:val="uk-UA"/>
              </w:rPr>
              <w:t>ення</w:t>
            </w:r>
            <w:r w:rsidRPr="00D52DB3">
              <w:rPr>
                <w:rFonts w:ascii="Times New Roman" w:hAnsi="Times New Roman"/>
                <w:color w:val="050505"/>
                <w:sz w:val="22"/>
                <w:szCs w:val="22"/>
                <w:shd w:val="clear" w:color="auto" w:fill="FFFFFF"/>
                <w:lang w:val="uk-UA"/>
              </w:rPr>
              <w:t xml:space="preserve"> нагальн</w:t>
            </w:r>
            <w:r w:rsidR="00EF16EF" w:rsidRPr="00D52DB3">
              <w:rPr>
                <w:rFonts w:ascii="Times New Roman" w:hAnsi="Times New Roman"/>
                <w:color w:val="050505"/>
                <w:sz w:val="22"/>
                <w:szCs w:val="22"/>
                <w:shd w:val="clear" w:color="auto" w:fill="FFFFFF"/>
                <w:lang w:val="uk-UA"/>
              </w:rPr>
              <w:t>их</w:t>
            </w:r>
            <w:r w:rsidRPr="00D52DB3">
              <w:rPr>
                <w:rFonts w:ascii="Times New Roman" w:hAnsi="Times New Roman"/>
                <w:color w:val="050505"/>
                <w:sz w:val="22"/>
                <w:szCs w:val="22"/>
                <w:shd w:val="clear" w:color="auto" w:fill="FFFFFF"/>
                <w:lang w:val="uk-UA"/>
              </w:rPr>
              <w:t xml:space="preserve"> питання з </w:t>
            </w:r>
            <w:r w:rsidR="00C057F5" w:rsidRPr="00C057F5">
              <w:rPr>
                <w:rFonts w:ascii="Times New Roman" w:hAnsi="Times New Roman"/>
                <w:color w:val="050505"/>
                <w:sz w:val="22"/>
                <w:szCs w:val="22"/>
                <w:shd w:val="clear" w:color="auto" w:fill="FFFFFF"/>
                <w:lang w:val="uk-UA"/>
              </w:rPr>
              <w:t>головою Гайсинської міської ради Анатолієм Гуком</w:t>
            </w:r>
            <w:r w:rsidR="00C057F5">
              <w:rPr>
                <w:rFonts w:ascii="Times New Roman" w:hAnsi="Times New Roman"/>
                <w:color w:val="050505"/>
                <w:sz w:val="22"/>
                <w:szCs w:val="22"/>
                <w:shd w:val="clear" w:color="auto" w:fill="FFFFFF"/>
                <w:lang w:val="uk-UA"/>
              </w:rPr>
              <w:t xml:space="preserve">, </w:t>
            </w:r>
            <w:r w:rsidR="00C057F5" w:rsidRPr="00C057F5">
              <w:rPr>
                <w:rFonts w:ascii="Times New Roman" w:hAnsi="Times New Roman"/>
                <w:color w:val="050505"/>
                <w:sz w:val="22"/>
                <w:szCs w:val="22"/>
                <w:shd w:val="clear" w:color="auto" w:fill="FFFFFF"/>
                <w:lang w:val="uk-UA"/>
              </w:rPr>
              <w:t>головою Гайсинської районної військової адміністрації Людмилою Головашич</w:t>
            </w:r>
            <w:r w:rsidR="00C057F5">
              <w:rPr>
                <w:rFonts w:ascii="Times New Roman" w:hAnsi="Times New Roman"/>
                <w:color w:val="050505"/>
                <w:sz w:val="22"/>
                <w:szCs w:val="22"/>
                <w:shd w:val="clear" w:color="auto" w:fill="FFFFFF"/>
                <w:lang w:val="uk-UA"/>
              </w:rPr>
              <w:t>.</w:t>
            </w:r>
          </w:p>
        </w:tc>
        <w:tc>
          <w:tcPr>
            <w:tcW w:w="3969" w:type="dxa"/>
          </w:tcPr>
          <w:p w14:paraId="2239DB89" w14:textId="77777777" w:rsidR="00BA1209" w:rsidRDefault="00C057F5" w:rsidP="00C057F5">
            <w:pPr>
              <w:jc w:val="both"/>
              <w:rPr>
                <w:rFonts w:ascii="Times New Roman" w:hAnsi="Times New Roman"/>
                <w:color w:val="050505"/>
                <w:sz w:val="22"/>
                <w:szCs w:val="22"/>
                <w:shd w:val="clear" w:color="auto" w:fill="FFFFFF"/>
                <w:lang w:val="uk-UA"/>
              </w:rPr>
            </w:pPr>
            <w:r w:rsidRPr="00C057F5">
              <w:rPr>
                <w:rFonts w:ascii="Times New Roman" w:hAnsi="Times New Roman"/>
                <w:color w:val="050505"/>
                <w:sz w:val="22"/>
                <w:szCs w:val="22"/>
                <w:shd w:val="clear" w:color="auto" w:fill="FFFFFF"/>
                <w:lang w:val="uk-UA"/>
              </w:rPr>
              <w:t>Предмет зустрічі - діяльність місцевого комунального медіа та його реформування.</w:t>
            </w:r>
            <w:r w:rsidR="00BA1209">
              <w:rPr>
                <w:rFonts w:ascii="Times New Roman" w:hAnsi="Times New Roman"/>
                <w:color w:val="050505"/>
                <w:sz w:val="22"/>
                <w:szCs w:val="22"/>
                <w:shd w:val="clear" w:color="auto" w:fill="FFFFFF"/>
                <w:lang w:val="uk-UA"/>
              </w:rPr>
              <w:t xml:space="preserve"> </w:t>
            </w:r>
          </w:p>
          <w:p w14:paraId="3842E15D" w14:textId="00028114" w:rsidR="00F24AFF" w:rsidRPr="00D52DB3" w:rsidRDefault="00BA1209" w:rsidP="00BA1209">
            <w:pPr>
              <w:jc w:val="both"/>
              <w:rPr>
                <w:rFonts w:ascii="Times New Roman" w:hAnsi="Times New Roman"/>
                <w:bCs/>
                <w:iCs/>
                <w:sz w:val="22"/>
                <w:szCs w:val="22"/>
                <w:lang w:val="uk-UA"/>
              </w:rPr>
            </w:pPr>
            <w:r>
              <w:rPr>
                <w:rFonts w:ascii="Times New Roman" w:hAnsi="Times New Roman"/>
                <w:color w:val="050505"/>
                <w:sz w:val="22"/>
                <w:szCs w:val="22"/>
                <w:shd w:val="clear" w:color="auto" w:fill="FFFFFF"/>
                <w:lang w:val="uk-UA"/>
              </w:rPr>
              <w:t>Необхідність реалізації ліцензії, виданої Національною радою на частоту 107,1 МГц у м.Гайсині.</w:t>
            </w:r>
            <w:r w:rsidR="00C057F5" w:rsidRPr="00C057F5">
              <w:rPr>
                <w:rFonts w:ascii="Times New Roman" w:hAnsi="Times New Roman"/>
                <w:color w:val="050505"/>
                <w:sz w:val="22"/>
                <w:szCs w:val="22"/>
                <w:shd w:val="clear" w:color="auto" w:fill="FFFFFF"/>
                <w:lang w:val="uk-UA"/>
              </w:rPr>
              <w:t xml:space="preserve"> </w:t>
            </w:r>
          </w:p>
        </w:tc>
      </w:tr>
      <w:tr w:rsidR="00F24AFF" w:rsidRPr="00BA1209" w14:paraId="5D4CAA90" w14:textId="77777777" w:rsidTr="00F24AFF">
        <w:tc>
          <w:tcPr>
            <w:tcW w:w="1555" w:type="dxa"/>
          </w:tcPr>
          <w:p w14:paraId="2E105C13" w14:textId="20A7E286" w:rsidR="00F24AFF" w:rsidRPr="007C0CD9" w:rsidRDefault="00EF16EF" w:rsidP="0001161D">
            <w:pPr>
              <w:jc w:val="both"/>
              <w:rPr>
                <w:rFonts w:ascii="Times New Roman" w:hAnsi="Times New Roman"/>
                <w:b/>
                <w:bCs/>
                <w:iCs/>
                <w:sz w:val="22"/>
                <w:szCs w:val="22"/>
                <w:lang w:val="uk-UA"/>
              </w:rPr>
            </w:pPr>
            <w:r>
              <w:rPr>
                <w:rFonts w:ascii="Times New Roman" w:hAnsi="Times New Roman"/>
                <w:b/>
                <w:bCs/>
                <w:iCs/>
                <w:sz w:val="22"/>
                <w:szCs w:val="22"/>
                <w:lang w:val="uk-UA"/>
              </w:rPr>
              <w:t>1</w:t>
            </w:r>
            <w:r w:rsidR="0001161D">
              <w:rPr>
                <w:rFonts w:ascii="Times New Roman" w:hAnsi="Times New Roman"/>
                <w:b/>
                <w:bCs/>
                <w:iCs/>
                <w:sz w:val="22"/>
                <w:szCs w:val="22"/>
                <w:lang w:val="uk-UA"/>
              </w:rPr>
              <w:t>0</w:t>
            </w:r>
            <w:r w:rsidR="00F24AFF" w:rsidRPr="007C0CD9">
              <w:rPr>
                <w:rFonts w:ascii="Times New Roman" w:hAnsi="Times New Roman"/>
                <w:b/>
                <w:bCs/>
                <w:iCs/>
                <w:sz w:val="22"/>
                <w:szCs w:val="22"/>
                <w:lang w:val="uk-UA"/>
              </w:rPr>
              <w:t>.0</w:t>
            </w:r>
            <w:r w:rsidR="0001161D">
              <w:rPr>
                <w:rFonts w:ascii="Times New Roman" w:hAnsi="Times New Roman"/>
                <w:b/>
                <w:bCs/>
                <w:iCs/>
                <w:sz w:val="22"/>
                <w:szCs w:val="22"/>
                <w:lang w:val="uk-UA"/>
              </w:rPr>
              <w:t>7</w:t>
            </w:r>
          </w:p>
        </w:tc>
        <w:tc>
          <w:tcPr>
            <w:tcW w:w="3969" w:type="dxa"/>
          </w:tcPr>
          <w:p w14:paraId="27D48F90" w14:textId="77777777" w:rsidR="0001161D" w:rsidRPr="0001161D" w:rsidRDefault="0001161D" w:rsidP="0001161D">
            <w:pPr>
              <w:overflowPunct/>
              <w:autoSpaceDE/>
              <w:autoSpaceDN/>
              <w:adjustRightInd/>
              <w:jc w:val="both"/>
              <w:textAlignment w:val="auto"/>
              <w:rPr>
                <w:rFonts w:ascii="Times New Roman" w:hAnsi="Times New Roman"/>
                <w:color w:val="000000"/>
                <w:sz w:val="24"/>
                <w:szCs w:val="24"/>
                <w:lang w:val="uk-UA" w:eastAsia="uk-UA"/>
              </w:rPr>
            </w:pPr>
            <w:r w:rsidRPr="0001161D">
              <w:rPr>
                <w:color w:val="000000"/>
                <w:sz w:val="24"/>
                <w:szCs w:val="24"/>
                <w:lang w:val="uk-UA"/>
              </w:rPr>
              <w:t xml:space="preserve">Робоча зустріч з керівництвом Подільської філії ДП УДЦР </w:t>
            </w:r>
          </w:p>
          <w:p w14:paraId="44A91AC5" w14:textId="7E8C761A" w:rsidR="00F24AFF" w:rsidRPr="00D52DB3" w:rsidRDefault="00F24AFF" w:rsidP="00EF16EF">
            <w:pPr>
              <w:jc w:val="both"/>
              <w:rPr>
                <w:rFonts w:ascii="Times New Roman" w:hAnsi="Times New Roman"/>
                <w:color w:val="050505"/>
                <w:sz w:val="22"/>
                <w:szCs w:val="22"/>
                <w:shd w:val="clear" w:color="auto" w:fill="FFFFFF"/>
                <w:lang w:val="uk-UA"/>
              </w:rPr>
            </w:pPr>
          </w:p>
        </w:tc>
        <w:tc>
          <w:tcPr>
            <w:tcW w:w="3969" w:type="dxa"/>
          </w:tcPr>
          <w:p w14:paraId="2674D78D" w14:textId="32103B19" w:rsidR="00F24AFF" w:rsidRPr="00D52DB3" w:rsidRDefault="0001161D" w:rsidP="00EF16EF">
            <w:pPr>
              <w:jc w:val="both"/>
              <w:rPr>
                <w:rFonts w:ascii="Times New Roman" w:hAnsi="Times New Roman"/>
                <w:bCs/>
                <w:iCs/>
                <w:sz w:val="22"/>
                <w:szCs w:val="22"/>
                <w:lang w:val="uk-UA"/>
              </w:rPr>
            </w:pPr>
            <w:r>
              <w:rPr>
                <w:rFonts w:ascii="Times New Roman" w:hAnsi="Times New Roman"/>
                <w:color w:val="050505"/>
                <w:sz w:val="22"/>
                <w:szCs w:val="22"/>
                <w:shd w:val="clear" w:color="auto" w:fill="FFFFFF"/>
                <w:lang w:val="uk-UA"/>
              </w:rPr>
              <w:t>Функціонування аудіовізуальних медіа області.</w:t>
            </w:r>
          </w:p>
        </w:tc>
      </w:tr>
      <w:tr w:rsidR="0001161D" w:rsidRPr="0001161D" w14:paraId="594612ED" w14:textId="77777777" w:rsidTr="00F24AFF">
        <w:tc>
          <w:tcPr>
            <w:tcW w:w="1555" w:type="dxa"/>
          </w:tcPr>
          <w:p w14:paraId="196B294C" w14:textId="4982DF02" w:rsidR="0001161D" w:rsidRDefault="0001161D" w:rsidP="00124F6A">
            <w:pPr>
              <w:jc w:val="both"/>
              <w:rPr>
                <w:rFonts w:ascii="Times New Roman" w:hAnsi="Times New Roman"/>
                <w:b/>
                <w:bCs/>
                <w:iCs/>
                <w:sz w:val="22"/>
                <w:szCs w:val="22"/>
                <w:lang w:val="uk-UA"/>
              </w:rPr>
            </w:pPr>
            <w:r>
              <w:rPr>
                <w:rFonts w:ascii="Times New Roman" w:hAnsi="Times New Roman"/>
                <w:b/>
                <w:bCs/>
                <w:iCs/>
                <w:sz w:val="22"/>
                <w:szCs w:val="22"/>
                <w:lang w:val="uk-UA"/>
              </w:rPr>
              <w:t>23.07</w:t>
            </w:r>
          </w:p>
        </w:tc>
        <w:tc>
          <w:tcPr>
            <w:tcW w:w="3969" w:type="dxa"/>
          </w:tcPr>
          <w:p w14:paraId="60236913" w14:textId="3BC6DFFF" w:rsidR="0001161D" w:rsidRPr="0001161D" w:rsidRDefault="0001161D" w:rsidP="0001161D">
            <w:pPr>
              <w:overflowPunct/>
              <w:autoSpaceDE/>
              <w:autoSpaceDN/>
              <w:adjustRightInd/>
              <w:textAlignment w:val="auto"/>
              <w:rPr>
                <w:rFonts w:ascii="Times New Roman" w:hAnsi="Times New Roman"/>
                <w:color w:val="000000"/>
                <w:sz w:val="24"/>
                <w:szCs w:val="24"/>
                <w:lang w:val="uk-UA" w:eastAsia="uk-UA"/>
              </w:rPr>
            </w:pPr>
            <w:r w:rsidRPr="0001161D">
              <w:rPr>
                <w:color w:val="000000"/>
                <w:sz w:val="24"/>
                <w:szCs w:val="24"/>
                <w:lang w:val="uk-UA"/>
              </w:rPr>
              <w:t>Участь у нараді керівництва Вінницької ОВА з керівниками територіальних органів міністерств та інших центральних органів виконавчої влади</w:t>
            </w:r>
          </w:p>
          <w:p w14:paraId="3F1BF771" w14:textId="77777777" w:rsidR="0001161D" w:rsidRDefault="0001161D" w:rsidP="00D52DB3">
            <w:pPr>
              <w:overflowPunct/>
              <w:autoSpaceDE/>
              <w:autoSpaceDN/>
              <w:adjustRightInd/>
              <w:spacing w:after="160" w:line="259" w:lineRule="auto"/>
              <w:textAlignment w:val="auto"/>
              <w:rPr>
                <w:rFonts w:ascii="Times New Roman" w:eastAsiaTheme="minorHAnsi" w:hAnsi="Times New Roman"/>
                <w:color w:val="050505"/>
                <w:sz w:val="22"/>
                <w:szCs w:val="22"/>
                <w:shd w:val="clear" w:color="auto" w:fill="FFFFFF"/>
                <w:lang w:val="uk-UA" w:eastAsia="en-US"/>
              </w:rPr>
            </w:pPr>
          </w:p>
        </w:tc>
        <w:tc>
          <w:tcPr>
            <w:tcW w:w="3969" w:type="dxa"/>
          </w:tcPr>
          <w:p w14:paraId="2EF071AF" w14:textId="33780522" w:rsidR="0001161D" w:rsidRPr="00EF16EF" w:rsidRDefault="0001161D" w:rsidP="00124F6A">
            <w:pPr>
              <w:jc w:val="both"/>
              <w:rPr>
                <w:rFonts w:ascii="Times New Roman" w:eastAsiaTheme="minorHAnsi" w:hAnsi="Times New Roman"/>
                <w:color w:val="050505"/>
                <w:sz w:val="22"/>
                <w:szCs w:val="22"/>
                <w:shd w:val="clear" w:color="auto" w:fill="FFFFFF"/>
                <w:lang w:val="uk-UA" w:eastAsia="en-US"/>
              </w:rPr>
            </w:pPr>
            <w:r>
              <w:rPr>
                <w:rFonts w:ascii="Times New Roman" w:eastAsiaTheme="minorHAnsi" w:hAnsi="Times New Roman"/>
                <w:color w:val="050505"/>
                <w:sz w:val="22"/>
                <w:szCs w:val="22"/>
                <w:shd w:val="clear" w:color="auto" w:fill="FFFFFF"/>
                <w:lang w:val="uk-UA" w:eastAsia="en-US"/>
              </w:rPr>
              <w:t>Питання реалізації повноважень у межах компетенції.</w:t>
            </w:r>
          </w:p>
        </w:tc>
      </w:tr>
      <w:tr w:rsidR="00F24AFF" w:rsidRPr="00833AC0" w14:paraId="7BCAADFF" w14:textId="77777777" w:rsidTr="00F24AFF">
        <w:tc>
          <w:tcPr>
            <w:tcW w:w="1555" w:type="dxa"/>
          </w:tcPr>
          <w:p w14:paraId="61384355" w14:textId="0032E768" w:rsidR="00F24AFF" w:rsidRPr="007C0CD9" w:rsidRDefault="0001161D" w:rsidP="0001161D">
            <w:pPr>
              <w:jc w:val="both"/>
              <w:rPr>
                <w:rFonts w:ascii="Times New Roman" w:hAnsi="Times New Roman"/>
                <w:b/>
                <w:bCs/>
                <w:iCs/>
                <w:sz w:val="22"/>
                <w:szCs w:val="22"/>
                <w:lang w:val="uk-UA"/>
              </w:rPr>
            </w:pPr>
            <w:r>
              <w:rPr>
                <w:rFonts w:ascii="Times New Roman" w:hAnsi="Times New Roman"/>
                <w:b/>
                <w:bCs/>
                <w:iCs/>
                <w:sz w:val="22"/>
                <w:szCs w:val="22"/>
                <w:lang w:val="uk-UA"/>
              </w:rPr>
              <w:t>31</w:t>
            </w:r>
            <w:r w:rsidR="00F24AFF" w:rsidRPr="007C0CD9">
              <w:rPr>
                <w:rFonts w:ascii="Times New Roman" w:hAnsi="Times New Roman"/>
                <w:b/>
                <w:bCs/>
                <w:iCs/>
                <w:sz w:val="22"/>
                <w:szCs w:val="22"/>
                <w:lang w:val="uk-UA"/>
              </w:rPr>
              <w:t>.</w:t>
            </w:r>
            <w:r>
              <w:rPr>
                <w:rFonts w:ascii="Times New Roman" w:hAnsi="Times New Roman"/>
                <w:b/>
                <w:bCs/>
                <w:iCs/>
                <w:sz w:val="22"/>
                <w:szCs w:val="22"/>
                <w:lang w:val="uk-UA"/>
              </w:rPr>
              <w:t>10</w:t>
            </w:r>
          </w:p>
        </w:tc>
        <w:tc>
          <w:tcPr>
            <w:tcW w:w="3969" w:type="dxa"/>
          </w:tcPr>
          <w:p w14:paraId="467BF8BB" w14:textId="37277816" w:rsidR="00F24AFF" w:rsidRPr="00D52DB3" w:rsidRDefault="00D52DB3" w:rsidP="00D52DB3">
            <w:pPr>
              <w:overflowPunct/>
              <w:autoSpaceDE/>
              <w:autoSpaceDN/>
              <w:adjustRightInd/>
              <w:spacing w:after="160" w:line="259" w:lineRule="auto"/>
              <w:textAlignment w:val="auto"/>
              <w:rPr>
                <w:rFonts w:ascii="Times New Roman" w:eastAsiaTheme="minorHAnsi" w:hAnsi="Times New Roman"/>
                <w:color w:val="050505"/>
                <w:sz w:val="22"/>
                <w:szCs w:val="22"/>
                <w:shd w:val="clear" w:color="auto" w:fill="FFFFFF"/>
                <w:lang w:val="uk-UA" w:eastAsia="en-US"/>
              </w:rPr>
            </w:pPr>
            <w:r>
              <w:rPr>
                <w:rFonts w:ascii="Times New Roman" w:eastAsiaTheme="minorHAnsi" w:hAnsi="Times New Roman"/>
                <w:color w:val="050505"/>
                <w:sz w:val="22"/>
                <w:szCs w:val="22"/>
                <w:shd w:val="clear" w:color="auto" w:fill="FFFFFF"/>
                <w:lang w:val="uk-UA" w:eastAsia="en-US"/>
              </w:rPr>
              <w:t>Б</w:t>
            </w:r>
            <w:r w:rsidR="00EF16EF" w:rsidRPr="00EF16EF">
              <w:rPr>
                <w:rFonts w:ascii="Times New Roman" w:eastAsiaTheme="minorHAnsi" w:hAnsi="Times New Roman"/>
                <w:color w:val="050505"/>
                <w:sz w:val="22"/>
                <w:szCs w:val="22"/>
                <w:shd w:val="clear" w:color="auto" w:fill="FFFFFF"/>
                <w:lang w:val="uk-UA" w:eastAsia="en-US"/>
              </w:rPr>
              <w:t>рифінг для журналістів в офіцій</w:t>
            </w:r>
            <w:r>
              <w:rPr>
                <w:rFonts w:ascii="Times New Roman" w:eastAsiaTheme="minorHAnsi" w:hAnsi="Times New Roman"/>
                <w:color w:val="050505"/>
                <w:sz w:val="22"/>
                <w:szCs w:val="22"/>
                <w:shd w:val="clear" w:color="auto" w:fill="FFFFFF"/>
                <w:lang w:val="uk-UA" w:eastAsia="en-US"/>
              </w:rPr>
              <w:t>ному медіацентрі Вінницької ОВА</w:t>
            </w:r>
            <w:r w:rsidR="00EF16EF" w:rsidRPr="00EF16EF">
              <w:rPr>
                <w:rFonts w:ascii="Times New Roman" w:eastAsiaTheme="minorHAnsi" w:hAnsi="Times New Roman"/>
                <w:color w:val="050505"/>
                <w:sz w:val="22"/>
                <w:szCs w:val="22"/>
                <w:shd w:val="clear" w:color="auto" w:fill="FFFFFF"/>
                <w:lang w:val="uk-UA" w:eastAsia="en-US"/>
              </w:rPr>
              <w:t xml:space="preserve">. </w:t>
            </w:r>
          </w:p>
        </w:tc>
        <w:tc>
          <w:tcPr>
            <w:tcW w:w="3969" w:type="dxa"/>
          </w:tcPr>
          <w:p w14:paraId="1D020A82" w14:textId="5BC55862" w:rsidR="00F24AFF" w:rsidRPr="00D52DB3" w:rsidRDefault="0001161D" w:rsidP="00124F6A">
            <w:pPr>
              <w:jc w:val="both"/>
              <w:rPr>
                <w:rFonts w:ascii="Times New Roman" w:hAnsi="Times New Roman"/>
                <w:bCs/>
                <w:iCs/>
                <w:sz w:val="22"/>
                <w:szCs w:val="22"/>
                <w:lang w:val="uk-UA"/>
              </w:rPr>
            </w:pPr>
            <w:r>
              <w:rPr>
                <w:rFonts w:ascii="Times New Roman" w:eastAsiaTheme="minorHAnsi" w:hAnsi="Times New Roman"/>
                <w:color w:val="050505"/>
                <w:sz w:val="22"/>
                <w:szCs w:val="22"/>
                <w:shd w:val="clear" w:color="auto" w:fill="FFFFFF"/>
                <w:lang w:val="uk-UA" w:eastAsia="en-US"/>
              </w:rPr>
              <w:t>Суть Стратегії Національної ради та її основні складові</w:t>
            </w:r>
          </w:p>
        </w:tc>
      </w:tr>
      <w:tr w:rsidR="00F24AFF" w:rsidRPr="00D52DB3" w14:paraId="46D160D0" w14:textId="77777777" w:rsidTr="00F24AFF">
        <w:tc>
          <w:tcPr>
            <w:tcW w:w="1555" w:type="dxa"/>
          </w:tcPr>
          <w:p w14:paraId="2982153C" w14:textId="539FC463" w:rsidR="00F24AFF" w:rsidRPr="007C0CD9" w:rsidRDefault="00F24AFF" w:rsidP="0001161D">
            <w:pPr>
              <w:jc w:val="both"/>
              <w:rPr>
                <w:rFonts w:ascii="Times New Roman" w:hAnsi="Times New Roman"/>
                <w:b/>
                <w:bCs/>
                <w:iCs/>
                <w:sz w:val="22"/>
                <w:szCs w:val="22"/>
                <w:lang w:val="uk-UA"/>
              </w:rPr>
            </w:pPr>
            <w:r w:rsidRPr="007C0CD9">
              <w:rPr>
                <w:rFonts w:ascii="Times New Roman" w:hAnsi="Times New Roman"/>
                <w:b/>
                <w:bCs/>
                <w:iCs/>
                <w:sz w:val="22"/>
                <w:szCs w:val="22"/>
                <w:lang w:val="uk-UA"/>
              </w:rPr>
              <w:t>2</w:t>
            </w:r>
            <w:r w:rsidR="0001161D">
              <w:rPr>
                <w:rFonts w:ascii="Times New Roman" w:hAnsi="Times New Roman"/>
                <w:b/>
                <w:bCs/>
                <w:iCs/>
                <w:sz w:val="22"/>
                <w:szCs w:val="22"/>
                <w:lang w:val="uk-UA"/>
              </w:rPr>
              <w:t>4</w:t>
            </w:r>
            <w:r w:rsidRPr="007C0CD9">
              <w:rPr>
                <w:rFonts w:ascii="Times New Roman" w:hAnsi="Times New Roman"/>
                <w:b/>
                <w:bCs/>
                <w:iCs/>
                <w:sz w:val="22"/>
                <w:szCs w:val="22"/>
                <w:lang w:val="uk-UA"/>
              </w:rPr>
              <w:t>.</w:t>
            </w:r>
            <w:r w:rsidR="0001161D">
              <w:rPr>
                <w:rFonts w:ascii="Times New Roman" w:hAnsi="Times New Roman"/>
                <w:b/>
                <w:bCs/>
                <w:iCs/>
                <w:sz w:val="22"/>
                <w:szCs w:val="22"/>
                <w:lang w:val="uk-UA"/>
              </w:rPr>
              <w:t>12</w:t>
            </w:r>
          </w:p>
        </w:tc>
        <w:tc>
          <w:tcPr>
            <w:tcW w:w="3969" w:type="dxa"/>
          </w:tcPr>
          <w:p w14:paraId="7E75738A" w14:textId="1C74719D" w:rsidR="00F24AFF" w:rsidRPr="00C316CA" w:rsidRDefault="0001161D" w:rsidP="00D52DB3">
            <w:pPr>
              <w:jc w:val="both"/>
              <w:rPr>
                <w:rFonts w:ascii="Times New Roman" w:hAnsi="Times New Roman"/>
                <w:color w:val="050505"/>
                <w:sz w:val="22"/>
                <w:szCs w:val="22"/>
                <w:shd w:val="clear" w:color="auto" w:fill="FFFFFF"/>
                <w:lang w:val="uk-UA"/>
              </w:rPr>
            </w:pPr>
            <w:r>
              <w:rPr>
                <w:rFonts w:ascii="Times New Roman" w:eastAsiaTheme="minorHAnsi" w:hAnsi="Times New Roman"/>
                <w:color w:val="050505"/>
                <w:sz w:val="22"/>
                <w:szCs w:val="22"/>
                <w:shd w:val="clear" w:color="auto" w:fill="FFFFFF"/>
                <w:lang w:val="uk-UA" w:eastAsia="en-US"/>
              </w:rPr>
              <w:t>Б</w:t>
            </w:r>
            <w:r w:rsidRPr="00EF16EF">
              <w:rPr>
                <w:rFonts w:ascii="Times New Roman" w:eastAsiaTheme="minorHAnsi" w:hAnsi="Times New Roman"/>
                <w:color w:val="050505"/>
                <w:sz w:val="22"/>
                <w:szCs w:val="22"/>
                <w:shd w:val="clear" w:color="auto" w:fill="FFFFFF"/>
                <w:lang w:val="uk-UA" w:eastAsia="en-US"/>
              </w:rPr>
              <w:t>рифінг для журналістів в офіцій</w:t>
            </w:r>
            <w:r>
              <w:rPr>
                <w:rFonts w:ascii="Times New Roman" w:eastAsiaTheme="minorHAnsi" w:hAnsi="Times New Roman"/>
                <w:color w:val="050505"/>
                <w:sz w:val="22"/>
                <w:szCs w:val="22"/>
                <w:shd w:val="clear" w:color="auto" w:fill="FFFFFF"/>
                <w:lang w:val="uk-UA" w:eastAsia="en-US"/>
              </w:rPr>
              <w:t>ному медіацентрі Вінницької ОВА</w:t>
            </w:r>
            <w:r w:rsidRPr="00EF16EF">
              <w:rPr>
                <w:rFonts w:ascii="Times New Roman" w:eastAsiaTheme="minorHAnsi" w:hAnsi="Times New Roman"/>
                <w:color w:val="050505"/>
                <w:sz w:val="22"/>
                <w:szCs w:val="22"/>
                <w:shd w:val="clear" w:color="auto" w:fill="FFFFFF"/>
                <w:lang w:val="uk-UA" w:eastAsia="en-US"/>
              </w:rPr>
              <w:t>.</w:t>
            </w:r>
          </w:p>
        </w:tc>
        <w:tc>
          <w:tcPr>
            <w:tcW w:w="3969" w:type="dxa"/>
          </w:tcPr>
          <w:p w14:paraId="7ADE5FAD" w14:textId="542A9CE7" w:rsidR="00F24AFF" w:rsidRPr="00C316CA" w:rsidRDefault="0001161D" w:rsidP="00124F6A">
            <w:pPr>
              <w:jc w:val="both"/>
              <w:rPr>
                <w:rFonts w:ascii="Times New Roman" w:hAnsi="Times New Roman"/>
                <w:bCs/>
                <w:iCs/>
                <w:sz w:val="22"/>
                <w:szCs w:val="22"/>
                <w:lang w:val="uk-UA"/>
              </w:rPr>
            </w:pPr>
            <w:r>
              <w:rPr>
                <w:rFonts w:ascii="Times New Roman" w:hAnsi="Times New Roman"/>
                <w:bCs/>
                <w:iCs/>
                <w:sz w:val="22"/>
                <w:szCs w:val="22"/>
                <w:lang w:val="uk-UA"/>
              </w:rPr>
              <w:t>Підсумки функціонування медіапростору області у 2025 р.</w:t>
            </w:r>
          </w:p>
        </w:tc>
      </w:tr>
      <w:tr w:rsidR="006C6777" w:rsidRPr="006C6777" w14:paraId="6878ACA3" w14:textId="77777777" w:rsidTr="00F24AFF">
        <w:tc>
          <w:tcPr>
            <w:tcW w:w="1555" w:type="dxa"/>
          </w:tcPr>
          <w:p w14:paraId="20207F06" w14:textId="77777777" w:rsidR="006C6777" w:rsidRPr="007C0CD9" w:rsidRDefault="006C6777" w:rsidP="0001161D">
            <w:pPr>
              <w:jc w:val="both"/>
              <w:rPr>
                <w:rFonts w:ascii="Times New Roman" w:hAnsi="Times New Roman"/>
                <w:b/>
                <w:bCs/>
                <w:iCs/>
                <w:sz w:val="22"/>
                <w:szCs w:val="22"/>
                <w:lang w:val="uk-UA"/>
              </w:rPr>
            </w:pPr>
          </w:p>
        </w:tc>
        <w:tc>
          <w:tcPr>
            <w:tcW w:w="3969" w:type="dxa"/>
          </w:tcPr>
          <w:p w14:paraId="19B5BB62" w14:textId="05504C0B" w:rsidR="006C6777" w:rsidRPr="006C6777" w:rsidRDefault="006C6777" w:rsidP="006C6777">
            <w:pPr>
              <w:jc w:val="both"/>
              <w:rPr>
                <w:rFonts w:ascii="Times New Roman" w:eastAsiaTheme="minorHAnsi" w:hAnsi="Times New Roman"/>
                <w:color w:val="050505"/>
                <w:sz w:val="22"/>
                <w:szCs w:val="22"/>
                <w:shd w:val="clear" w:color="auto" w:fill="FFFFFF"/>
                <w:lang w:val="uk-UA" w:eastAsia="en-US"/>
              </w:rPr>
            </w:pPr>
            <w:r>
              <w:rPr>
                <w:rFonts w:ascii="Times New Roman" w:eastAsiaTheme="minorHAnsi" w:hAnsi="Times New Roman"/>
                <w:color w:val="050505"/>
                <w:sz w:val="22"/>
                <w:szCs w:val="22"/>
                <w:shd w:val="clear" w:color="auto" w:fill="FFFFFF"/>
                <w:lang w:val="uk-UA" w:eastAsia="en-US"/>
              </w:rPr>
              <w:t xml:space="preserve">Робочі зустрічі з заступником голови Вінницької ОВА А.Кавунцем, </w:t>
            </w:r>
            <w:r>
              <w:rPr>
                <w:rFonts w:ascii="Times New Roman" w:eastAsiaTheme="minorHAnsi" w:hAnsi="Times New Roman"/>
                <w:color w:val="050505"/>
                <w:sz w:val="22"/>
                <w:szCs w:val="22"/>
                <w:shd w:val="clear" w:color="auto" w:fill="FFFFFF"/>
                <w:lang w:val="uk-UA" w:eastAsia="en-US"/>
              </w:rPr>
              <w:lastRenderedPageBreak/>
              <w:t xml:space="preserve">представником Уповноваженого Верховної Ради України </w:t>
            </w:r>
            <w:r w:rsidRPr="006C6777">
              <w:rPr>
                <w:rFonts w:ascii="Times New Roman" w:hAnsi="Times New Roman"/>
                <w:bCs/>
                <w:sz w:val="22"/>
                <w:szCs w:val="22"/>
                <w:lang w:val="uk-UA"/>
              </w:rPr>
              <w:t>з прав людини у Вінницькій області В.Чоланом</w:t>
            </w:r>
          </w:p>
        </w:tc>
        <w:tc>
          <w:tcPr>
            <w:tcW w:w="3969" w:type="dxa"/>
          </w:tcPr>
          <w:p w14:paraId="6BE26CE6" w14:textId="77777777" w:rsidR="006C6777" w:rsidRDefault="006C6777" w:rsidP="00124F6A">
            <w:pPr>
              <w:jc w:val="both"/>
              <w:rPr>
                <w:rFonts w:ascii="Times New Roman" w:hAnsi="Times New Roman"/>
                <w:bCs/>
                <w:iCs/>
                <w:sz w:val="22"/>
                <w:szCs w:val="22"/>
                <w:lang w:val="uk-UA"/>
              </w:rPr>
            </w:pPr>
          </w:p>
        </w:tc>
      </w:tr>
    </w:tbl>
    <w:p w14:paraId="1BA752C9" w14:textId="068FBE4D" w:rsidR="007C0CD9" w:rsidRPr="00987442" w:rsidRDefault="00AA727A" w:rsidP="00674507">
      <w:pPr>
        <w:spacing w:line="276" w:lineRule="auto"/>
        <w:jc w:val="both"/>
        <w:rPr>
          <w:rFonts w:ascii="Times New Roman" w:hAnsi="Times New Roman"/>
          <w:bCs/>
          <w:iCs/>
          <w:sz w:val="28"/>
          <w:szCs w:val="28"/>
          <w:lang w:val="uk-UA"/>
        </w:rPr>
      </w:pPr>
      <w:r w:rsidRPr="006C6777">
        <w:rPr>
          <w:rFonts w:ascii="Times New Roman" w:hAnsi="Times New Roman"/>
          <w:b/>
          <w:bCs/>
          <w:iCs/>
          <w:sz w:val="28"/>
          <w:szCs w:val="28"/>
          <w:lang w:val="uk-UA"/>
        </w:rPr>
        <w:tab/>
      </w:r>
      <w:r w:rsidR="00E310C3">
        <w:rPr>
          <w:rFonts w:ascii="Times New Roman" w:hAnsi="Times New Roman"/>
          <w:bCs/>
          <w:iCs/>
          <w:sz w:val="28"/>
          <w:szCs w:val="28"/>
          <w:lang w:val="uk-UA"/>
        </w:rPr>
        <w:t>В ході робочих поїздок, крім спілкування з керівництвом громад, що має велике значення для розуміння ситуації з реформуванням комунальних медіа</w:t>
      </w:r>
      <w:r w:rsidR="00987442">
        <w:rPr>
          <w:rFonts w:ascii="Times New Roman" w:hAnsi="Times New Roman"/>
          <w:bCs/>
          <w:iCs/>
          <w:sz w:val="28"/>
          <w:szCs w:val="28"/>
          <w:lang w:val="uk-UA"/>
        </w:rPr>
        <w:t xml:space="preserve">, </w:t>
      </w:r>
      <w:r w:rsidR="00FF6909" w:rsidRPr="00FF6909">
        <w:rPr>
          <w:rFonts w:ascii="Times New Roman" w:hAnsi="Times New Roman"/>
          <w:bCs/>
          <w:iCs/>
          <w:sz w:val="28"/>
          <w:szCs w:val="28"/>
          <w:lang w:val="uk-UA"/>
        </w:rPr>
        <w:t xml:space="preserve"> </w:t>
      </w:r>
      <w:r w:rsidR="00987442">
        <w:rPr>
          <w:rFonts w:ascii="Times New Roman" w:hAnsi="Times New Roman"/>
          <w:bCs/>
          <w:iCs/>
          <w:sz w:val="28"/>
          <w:szCs w:val="28"/>
          <w:lang w:val="uk-UA"/>
        </w:rPr>
        <w:t xml:space="preserve"> </w:t>
      </w:r>
      <w:r w:rsidR="00852414">
        <w:rPr>
          <w:rFonts w:ascii="Times New Roman" w:hAnsi="Times New Roman"/>
          <w:bCs/>
          <w:iCs/>
          <w:sz w:val="28"/>
          <w:szCs w:val="28"/>
          <w:lang w:val="uk-UA"/>
        </w:rPr>
        <w:t>проводились наради з суб</w:t>
      </w:r>
      <w:r w:rsidR="00852414" w:rsidRPr="00852414">
        <w:rPr>
          <w:rFonts w:ascii="Times New Roman" w:hAnsi="Times New Roman"/>
          <w:bCs/>
          <w:iCs/>
          <w:sz w:val="28"/>
          <w:szCs w:val="28"/>
          <w:lang w:val="uk-UA"/>
        </w:rPr>
        <w:t>’</w:t>
      </w:r>
      <w:r w:rsidR="00852414">
        <w:rPr>
          <w:rFonts w:ascii="Times New Roman" w:hAnsi="Times New Roman"/>
          <w:bCs/>
          <w:iCs/>
          <w:sz w:val="28"/>
          <w:szCs w:val="28"/>
          <w:lang w:val="uk-UA"/>
        </w:rPr>
        <w:t>єктами медіа, що здійснюють діяльність на цій території</w:t>
      </w:r>
      <w:r w:rsidR="00987442">
        <w:rPr>
          <w:rFonts w:ascii="Times New Roman" w:hAnsi="Times New Roman"/>
          <w:bCs/>
          <w:iCs/>
          <w:sz w:val="28"/>
          <w:szCs w:val="28"/>
          <w:lang w:val="uk-UA"/>
        </w:rPr>
        <w:t xml:space="preserve">. </w:t>
      </w:r>
    </w:p>
    <w:p w14:paraId="3BE5DEEC" w14:textId="037E149A" w:rsidR="00987442" w:rsidRPr="007C0CD9" w:rsidRDefault="007C0CD9" w:rsidP="007C0CD9">
      <w:pPr>
        <w:jc w:val="both"/>
        <w:rPr>
          <w:rFonts w:ascii="Times New Roman" w:hAnsi="Times New Roman"/>
          <w:bCs/>
          <w:iCs/>
          <w:sz w:val="28"/>
          <w:szCs w:val="28"/>
          <w:lang w:val="uk-UA"/>
        </w:rPr>
      </w:pPr>
      <w:r>
        <w:rPr>
          <w:rFonts w:ascii="Times New Roman" w:hAnsi="Times New Roman"/>
          <w:bCs/>
          <w:iCs/>
          <w:sz w:val="28"/>
          <w:szCs w:val="28"/>
          <w:lang w:val="uk-UA"/>
        </w:rPr>
        <w:tab/>
        <w:t xml:space="preserve">Не менш важливим аспектом діяльності представника </w:t>
      </w:r>
      <w:r w:rsidR="00C60A33">
        <w:rPr>
          <w:rFonts w:ascii="Times New Roman" w:hAnsi="Times New Roman"/>
          <w:bCs/>
          <w:iCs/>
          <w:sz w:val="28"/>
          <w:szCs w:val="28"/>
          <w:lang w:val="uk-UA"/>
        </w:rPr>
        <w:t>медіарегулятора</w:t>
      </w:r>
      <w:r>
        <w:rPr>
          <w:rFonts w:ascii="Times New Roman" w:hAnsi="Times New Roman"/>
          <w:bCs/>
          <w:iCs/>
          <w:sz w:val="28"/>
          <w:szCs w:val="28"/>
          <w:lang w:val="uk-UA"/>
        </w:rPr>
        <w:t xml:space="preserve"> у звітному році було проведення </w:t>
      </w:r>
      <w:r w:rsidRPr="00AA727A">
        <w:rPr>
          <w:rFonts w:ascii="Times New Roman" w:hAnsi="Times New Roman"/>
          <w:b/>
          <w:bCs/>
          <w:i/>
          <w:iCs/>
          <w:sz w:val="28"/>
          <w:szCs w:val="28"/>
          <w:lang w:val="uk-UA"/>
        </w:rPr>
        <w:t>заходів із суб</w:t>
      </w:r>
      <w:r w:rsidRPr="00C60A33">
        <w:rPr>
          <w:rFonts w:ascii="Times New Roman" w:hAnsi="Times New Roman"/>
          <w:b/>
          <w:bCs/>
          <w:i/>
          <w:iCs/>
          <w:sz w:val="28"/>
          <w:szCs w:val="28"/>
          <w:lang w:val="uk-UA"/>
        </w:rPr>
        <w:t>’</w:t>
      </w:r>
      <w:r w:rsidRPr="00AA727A">
        <w:rPr>
          <w:rFonts w:ascii="Times New Roman" w:hAnsi="Times New Roman"/>
          <w:b/>
          <w:bCs/>
          <w:i/>
          <w:iCs/>
          <w:sz w:val="28"/>
          <w:szCs w:val="28"/>
          <w:lang w:val="uk-UA"/>
        </w:rPr>
        <w:t>єктами у сфері медіа.</w:t>
      </w:r>
      <w:r>
        <w:rPr>
          <w:rFonts w:ascii="Times New Roman" w:hAnsi="Times New Roman"/>
          <w:bCs/>
          <w:iCs/>
          <w:sz w:val="28"/>
          <w:szCs w:val="28"/>
          <w:lang w:val="uk-UA"/>
        </w:rPr>
        <w:t xml:space="preserve"> </w:t>
      </w:r>
      <w:r w:rsidR="00AA727A">
        <w:rPr>
          <w:rFonts w:ascii="Times New Roman" w:hAnsi="Times New Roman"/>
          <w:bCs/>
          <w:iCs/>
          <w:sz w:val="28"/>
          <w:szCs w:val="28"/>
          <w:lang w:val="uk-UA"/>
        </w:rPr>
        <w:t>Ілюстрацією такої діяльності є наступна таблиця:</w:t>
      </w:r>
      <w:r>
        <w:rPr>
          <w:rFonts w:ascii="Times New Roman" w:hAnsi="Times New Roman"/>
          <w:bCs/>
          <w:iCs/>
          <w:sz w:val="28"/>
          <w:szCs w:val="28"/>
          <w:lang w:val="uk-UA"/>
        </w:rPr>
        <w:t xml:space="preserve"> </w:t>
      </w:r>
    </w:p>
    <w:tbl>
      <w:tblPr>
        <w:tblStyle w:val="ae"/>
        <w:tblW w:w="0" w:type="auto"/>
        <w:tblLook w:val="04A0" w:firstRow="1" w:lastRow="0" w:firstColumn="1" w:lastColumn="0" w:noHBand="0" w:noVBand="1"/>
      </w:tblPr>
      <w:tblGrid>
        <w:gridCol w:w="1555"/>
        <w:gridCol w:w="3969"/>
        <w:gridCol w:w="4105"/>
      </w:tblGrid>
      <w:tr w:rsidR="00C036B0" w14:paraId="2D4FF113" w14:textId="77777777" w:rsidTr="00C036B0">
        <w:tc>
          <w:tcPr>
            <w:tcW w:w="1555" w:type="dxa"/>
            <w:shd w:val="clear" w:color="auto" w:fill="D9D9D9" w:themeFill="background1" w:themeFillShade="D9"/>
          </w:tcPr>
          <w:p w14:paraId="4CCECB71" w14:textId="77777777" w:rsidR="00C036B0" w:rsidRDefault="00C036B0" w:rsidP="00C036B0">
            <w:pPr>
              <w:jc w:val="center"/>
              <w:rPr>
                <w:rFonts w:ascii="Times New Roman" w:hAnsi="Times New Roman"/>
                <w:b/>
                <w:bCs/>
                <w:sz w:val="28"/>
                <w:szCs w:val="28"/>
                <w:lang w:eastAsia="uk-UA"/>
              </w:rPr>
            </w:pPr>
            <w:r>
              <w:rPr>
                <w:rFonts w:ascii="Times New Roman" w:hAnsi="Times New Roman"/>
                <w:b/>
                <w:bCs/>
                <w:iCs/>
                <w:sz w:val="24"/>
                <w:szCs w:val="24"/>
                <w:lang w:val="uk-UA"/>
              </w:rPr>
              <w:t>Дата проведення</w:t>
            </w:r>
          </w:p>
        </w:tc>
        <w:tc>
          <w:tcPr>
            <w:tcW w:w="3969" w:type="dxa"/>
            <w:shd w:val="clear" w:color="auto" w:fill="D9D9D9" w:themeFill="background1" w:themeFillShade="D9"/>
          </w:tcPr>
          <w:p w14:paraId="345F9DB2" w14:textId="77777777" w:rsidR="00C036B0" w:rsidRDefault="00C036B0" w:rsidP="00C036B0">
            <w:pPr>
              <w:jc w:val="center"/>
              <w:rPr>
                <w:rFonts w:ascii="Times New Roman" w:hAnsi="Times New Roman"/>
                <w:b/>
                <w:bCs/>
                <w:sz w:val="28"/>
                <w:szCs w:val="28"/>
                <w:lang w:eastAsia="uk-UA"/>
              </w:rPr>
            </w:pPr>
            <w:r>
              <w:rPr>
                <w:rFonts w:ascii="Times New Roman" w:hAnsi="Times New Roman"/>
                <w:b/>
                <w:bCs/>
                <w:iCs/>
                <w:sz w:val="24"/>
                <w:szCs w:val="24"/>
                <w:lang w:val="uk-UA"/>
              </w:rPr>
              <w:t>Склад учасників</w:t>
            </w:r>
          </w:p>
        </w:tc>
        <w:tc>
          <w:tcPr>
            <w:tcW w:w="4105" w:type="dxa"/>
            <w:shd w:val="clear" w:color="auto" w:fill="D9D9D9" w:themeFill="background1" w:themeFillShade="D9"/>
          </w:tcPr>
          <w:p w14:paraId="533181DE" w14:textId="77777777" w:rsidR="00C036B0" w:rsidRDefault="00C036B0" w:rsidP="00C036B0">
            <w:pPr>
              <w:jc w:val="center"/>
              <w:rPr>
                <w:rFonts w:ascii="Times New Roman" w:hAnsi="Times New Roman"/>
                <w:b/>
                <w:bCs/>
                <w:sz w:val="28"/>
                <w:szCs w:val="28"/>
                <w:lang w:eastAsia="uk-UA"/>
              </w:rPr>
            </w:pPr>
            <w:r>
              <w:rPr>
                <w:rFonts w:ascii="Times New Roman" w:hAnsi="Times New Roman"/>
                <w:b/>
                <w:bCs/>
                <w:iCs/>
                <w:sz w:val="24"/>
                <w:szCs w:val="24"/>
                <w:lang w:val="uk-UA"/>
              </w:rPr>
              <w:t>Тематика обговорення</w:t>
            </w:r>
          </w:p>
        </w:tc>
      </w:tr>
      <w:tr w:rsidR="00E21CE8" w:rsidRPr="003B1EB4" w14:paraId="19A0BA34" w14:textId="77777777" w:rsidTr="00C036B0">
        <w:tc>
          <w:tcPr>
            <w:tcW w:w="1555" w:type="dxa"/>
          </w:tcPr>
          <w:p w14:paraId="6EE02E0E" w14:textId="1DCB6529" w:rsidR="00E21CE8" w:rsidRPr="00AA727A" w:rsidRDefault="00987442" w:rsidP="00AA727A">
            <w:pPr>
              <w:jc w:val="center"/>
              <w:rPr>
                <w:rFonts w:ascii="Times New Roman" w:hAnsi="Times New Roman"/>
                <w:b/>
                <w:bCs/>
                <w:sz w:val="22"/>
                <w:szCs w:val="22"/>
                <w:lang w:val="uk-UA" w:eastAsia="uk-UA"/>
              </w:rPr>
            </w:pPr>
            <w:r>
              <w:rPr>
                <w:rFonts w:ascii="Times New Roman" w:hAnsi="Times New Roman"/>
                <w:b/>
                <w:bCs/>
                <w:sz w:val="22"/>
                <w:szCs w:val="22"/>
                <w:lang w:val="uk-UA" w:eastAsia="uk-UA"/>
              </w:rPr>
              <w:t>1</w:t>
            </w:r>
            <w:r w:rsidR="00AA727A">
              <w:rPr>
                <w:rFonts w:ascii="Times New Roman" w:hAnsi="Times New Roman"/>
                <w:b/>
                <w:bCs/>
                <w:sz w:val="22"/>
                <w:szCs w:val="22"/>
                <w:lang w:val="uk-UA" w:eastAsia="uk-UA"/>
              </w:rPr>
              <w:t>3</w:t>
            </w:r>
            <w:r w:rsidR="007C0CD9" w:rsidRPr="007C0CD9">
              <w:rPr>
                <w:rFonts w:ascii="Times New Roman" w:hAnsi="Times New Roman"/>
                <w:b/>
                <w:bCs/>
                <w:sz w:val="22"/>
                <w:szCs w:val="22"/>
                <w:lang w:val="uk-UA" w:eastAsia="uk-UA"/>
              </w:rPr>
              <w:t>.</w:t>
            </w:r>
            <w:r>
              <w:rPr>
                <w:rFonts w:ascii="Times New Roman" w:hAnsi="Times New Roman"/>
                <w:b/>
                <w:bCs/>
                <w:sz w:val="22"/>
                <w:szCs w:val="22"/>
                <w:lang w:val="en-US" w:eastAsia="uk-UA"/>
              </w:rPr>
              <w:t>0</w:t>
            </w:r>
            <w:r w:rsidR="00AA727A">
              <w:rPr>
                <w:rFonts w:ascii="Times New Roman" w:hAnsi="Times New Roman"/>
                <w:b/>
                <w:bCs/>
                <w:sz w:val="22"/>
                <w:szCs w:val="22"/>
                <w:lang w:val="uk-UA" w:eastAsia="uk-UA"/>
              </w:rPr>
              <w:t>2</w:t>
            </w:r>
          </w:p>
        </w:tc>
        <w:tc>
          <w:tcPr>
            <w:tcW w:w="3969" w:type="dxa"/>
          </w:tcPr>
          <w:p w14:paraId="343970D4" w14:textId="494D5EBD" w:rsidR="00AA727A" w:rsidRPr="00AA727A" w:rsidRDefault="00D92D08" w:rsidP="00AA727A">
            <w:pPr>
              <w:overflowPunct/>
              <w:autoSpaceDE/>
              <w:autoSpaceDN/>
              <w:adjustRightInd/>
              <w:spacing w:after="160" w:line="259" w:lineRule="auto"/>
              <w:textAlignment w:val="auto"/>
              <w:rPr>
                <w:rFonts w:ascii="Times New Roman" w:eastAsiaTheme="minorHAnsi" w:hAnsi="Times New Roman"/>
                <w:bCs/>
                <w:sz w:val="24"/>
                <w:szCs w:val="24"/>
                <w:lang w:val="uk-UA" w:eastAsia="en-US"/>
              </w:rPr>
            </w:pPr>
            <w:r>
              <w:rPr>
                <w:rFonts w:ascii="Times New Roman" w:eastAsiaTheme="minorHAnsi" w:hAnsi="Times New Roman"/>
                <w:bCs/>
                <w:sz w:val="24"/>
                <w:szCs w:val="24"/>
                <w:lang w:val="uk-UA" w:eastAsia="en-US"/>
              </w:rPr>
              <w:t>К</w:t>
            </w:r>
            <w:r w:rsidR="00AA727A" w:rsidRPr="00AA727A">
              <w:rPr>
                <w:rFonts w:ascii="Times New Roman" w:eastAsiaTheme="minorHAnsi" w:hAnsi="Times New Roman"/>
                <w:bCs/>
                <w:sz w:val="24"/>
                <w:szCs w:val="24"/>
                <w:lang w:val="uk-UA" w:eastAsia="en-US"/>
              </w:rPr>
              <w:t>ерівни</w:t>
            </w:r>
            <w:r>
              <w:rPr>
                <w:rFonts w:ascii="Times New Roman" w:eastAsiaTheme="minorHAnsi" w:hAnsi="Times New Roman"/>
                <w:bCs/>
                <w:sz w:val="24"/>
                <w:szCs w:val="24"/>
                <w:lang w:val="uk-UA" w:eastAsia="en-US"/>
              </w:rPr>
              <w:t>к</w:t>
            </w:r>
            <w:r w:rsidR="00AA727A" w:rsidRPr="00AA727A">
              <w:rPr>
                <w:rFonts w:ascii="Times New Roman" w:eastAsiaTheme="minorHAnsi" w:hAnsi="Times New Roman"/>
                <w:bCs/>
                <w:sz w:val="24"/>
                <w:szCs w:val="24"/>
                <w:lang w:val="uk-UA" w:eastAsia="en-US"/>
              </w:rPr>
              <w:t>и комунальних медіа</w:t>
            </w:r>
          </w:p>
          <w:p w14:paraId="2953CC38" w14:textId="40651D7B" w:rsidR="00E21CE8" w:rsidRPr="007C0CD9" w:rsidRDefault="00E21CE8" w:rsidP="007C0CD9">
            <w:pPr>
              <w:jc w:val="both"/>
              <w:rPr>
                <w:rFonts w:ascii="Times New Roman" w:hAnsi="Times New Roman"/>
                <w:bCs/>
                <w:sz w:val="22"/>
                <w:szCs w:val="22"/>
                <w:lang w:val="uk-UA" w:eastAsia="uk-UA"/>
              </w:rPr>
            </w:pPr>
          </w:p>
        </w:tc>
        <w:tc>
          <w:tcPr>
            <w:tcW w:w="4105" w:type="dxa"/>
          </w:tcPr>
          <w:p w14:paraId="0ECE4103" w14:textId="558C5486" w:rsidR="00E21CE8" w:rsidRPr="00207498" w:rsidRDefault="003B1EB4" w:rsidP="003B1EB4">
            <w:pPr>
              <w:jc w:val="both"/>
              <w:rPr>
                <w:rFonts w:ascii="Times New Roman" w:hAnsi="Times New Roman"/>
                <w:bCs/>
                <w:sz w:val="22"/>
                <w:szCs w:val="22"/>
                <w:lang w:val="uk-UA" w:eastAsia="uk-UA"/>
              </w:rPr>
            </w:pPr>
            <w:r>
              <w:rPr>
                <w:rFonts w:ascii="Times New Roman" w:hAnsi="Times New Roman"/>
                <w:bCs/>
                <w:sz w:val="24"/>
                <w:szCs w:val="24"/>
                <w:lang w:val="uk-UA"/>
              </w:rPr>
              <w:t>Функціонування комунальних медіа</w:t>
            </w:r>
            <w:r w:rsidR="00AA727A" w:rsidRPr="003B1EB4">
              <w:rPr>
                <w:rFonts w:ascii="Times New Roman" w:hAnsi="Times New Roman"/>
                <w:bCs/>
                <w:sz w:val="24"/>
                <w:szCs w:val="24"/>
                <w:lang w:val="uk-UA"/>
              </w:rPr>
              <w:t xml:space="preserve">, </w:t>
            </w:r>
            <w:r>
              <w:rPr>
                <w:rFonts w:ascii="Times New Roman" w:hAnsi="Times New Roman"/>
                <w:bCs/>
                <w:sz w:val="24"/>
                <w:szCs w:val="24"/>
                <w:lang w:val="uk-UA"/>
              </w:rPr>
              <w:t xml:space="preserve">узгоджені терміни робочих поїздок </w:t>
            </w:r>
            <w:r w:rsidRPr="003B1EB4">
              <w:rPr>
                <w:rFonts w:ascii="Times New Roman" w:hAnsi="Times New Roman"/>
                <w:bCs/>
                <w:sz w:val="24"/>
                <w:szCs w:val="24"/>
                <w:lang w:val="uk-UA"/>
              </w:rPr>
              <w:t xml:space="preserve"> </w:t>
            </w:r>
            <w:r w:rsidR="00AA727A" w:rsidRPr="003B1EB4">
              <w:rPr>
                <w:rFonts w:ascii="Times New Roman" w:hAnsi="Times New Roman"/>
                <w:bCs/>
                <w:sz w:val="24"/>
                <w:szCs w:val="24"/>
                <w:lang w:val="uk-UA"/>
              </w:rPr>
              <w:t>представника Національної ради</w:t>
            </w:r>
          </w:p>
        </w:tc>
      </w:tr>
      <w:tr w:rsidR="00C036B0" w:rsidRPr="003B1EB4" w14:paraId="515A25F4" w14:textId="77777777" w:rsidTr="00C036B0">
        <w:tc>
          <w:tcPr>
            <w:tcW w:w="1555" w:type="dxa"/>
          </w:tcPr>
          <w:p w14:paraId="46141383" w14:textId="26476B2F" w:rsidR="00C036B0" w:rsidRPr="007C0CD9" w:rsidRDefault="00987442" w:rsidP="00D92D08">
            <w:pPr>
              <w:jc w:val="center"/>
              <w:rPr>
                <w:rFonts w:ascii="Times New Roman" w:hAnsi="Times New Roman"/>
                <w:b/>
                <w:bCs/>
                <w:sz w:val="22"/>
                <w:szCs w:val="22"/>
                <w:lang w:val="uk-UA" w:eastAsia="uk-UA"/>
              </w:rPr>
            </w:pPr>
            <w:r>
              <w:rPr>
                <w:rFonts w:ascii="Times New Roman" w:hAnsi="Times New Roman"/>
                <w:b/>
                <w:bCs/>
                <w:sz w:val="22"/>
                <w:szCs w:val="22"/>
                <w:lang w:val="uk-UA" w:eastAsia="uk-UA"/>
              </w:rPr>
              <w:t>2</w:t>
            </w:r>
            <w:r w:rsidR="00D92D08">
              <w:rPr>
                <w:rFonts w:ascii="Times New Roman" w:hAnsi="Times New Roman"/>
                <w:b/>
                <w:bCs/>
                <w:sz w:val="22"/>
                <w:szCs w:val="22"/>
                <w:lang w:val="uk-UA" w:eastAsia="uk-UA"/>
              </w:rPr>
              <w:t>1</w:t>
            </w:r>
            <w:r w:rsidR="007C0CD9">
              <w:rPr>
                <w:rFonts w:ascii="Times New Roman" w:hAnsi="Times New Roman"/>
                <w:b/>
                <w:bCs/>
                <w:sz w:val="22"/>
                <w:szCs w:val="22"/>
                <w:lang w:val="uk-UA" w:eastAsia="uk-UA"/>
              </w:rPr>
              <w:t>.</w:t>
            </w:r>
            <w:r w:rsidR="00C036B0" w:rsidRPr="007C0CD9">
              <w:rPr>
                <w:rFonts w:ascii="Times New Roman" w:hAnsi="Times New Roman"/>
                <w:b/>
                <w:bCs/>
                <w:sz w:val="22"/>
                <w:szCs w:val="22"/>
                <w:lang w:val="uk-UA" w:eastAsia="uk-UA"/>
              </w:rPr>
              <w:t>0</w:t>
            </w:r>
            <w:r w:rsidR="00D92D08">
              <w:rPr>
                <w:rFonts w:ascii="Times New Roman" w:hAnsi="Times New Roman"/>
                <w:b/>
                <w:bCs/>
                <w:sz w:val="22"/>
                <w:szCs w:val="22"/>
                <w:lang w:val="uk-UA" w:eastAsia="uk-UA"/>
              </w:rPr>
              <w:t>2</w:t>
            </w:r>
          </w:p>
        </w:tc>
        <w:tc>
          <w:tcPr>
            <w:tcW w:w="3969" w:type="dxa"/>
          </w:tcPr>
          <w:p w14:paraId="0B3D7264" w14:textId="2CA0D24F" w:rsidR="00C036B0" w:rsidRPr="00975F88" w:rsidRDefault="00D92D08" w:rsidP="00987442">
            <w:pPr>
              <w:jc w:val="both"/>
              <w:rPr>
                <w:rFonts w:ascii="Times New Roman" w:hAnsi="Times New Roman"/>
                <w:bCs/>
                <w:sz w:val="22"/>
                <w:szCs w:val="22"/>
                <w:lang w:val="uk-UA" w:eastAsia="uk-UA"/>
              </w:rPr>
            </w:pPr>
            <w:r w:rsidRPr="00975F88">
              <w:rPr>
                <w:rFonts w:ascii="Times New Roman" w:hAnsi="Times New Roman"/>
                <w:bCs/>
                <w:sz w:val="22"/>
                <w:szCs w:val="22"/>
                <w:lang w:val="uk-UA" w:eastAsia="uk-UA"/>
              </w:rPr>
              <w:t xml:space="preserve">Керівники </w:t>
            </w:r>
            <w:r>
              <w:rPr>
                <w:rFonts w:ascii="Times New Roman" w:hAnsi="Times New Roman"/>
                <w:bCs/>
                <w:sz w:val="22"/>
                <w:szCs w:val="22"/>
                <w:lang w:val="uk-UA" w:eastAsia="uk-UA"/>
              </w:rPr>
              <w:t>друкованих медіа.</w:t>
            </w:r>
          </w:p>
        </w:tc>
        <w:tc>
          <w:tcPr>
            <w:tcW w:w="4105" w:type="dxa"/>
          </w:tcPr>
          <w:p w14:paraId="4F5A2C16" w14:textId="538BEB04" w:rsidR="00C036B0" w:rsidRPr="00207498" w:rsidRDefault="003B1EB4" w:rsidP="003B1EB4">
            <w:pPr>
              <w:jc w:val="both"/>
              <w:rPr>
                <w:rFonts w:ascii="Times New Roman" w:hAnsi="Times New Roman"/>
                <w:bCs/>
                <w:sz w:val="22"/>
                <w:szCs w:val="22"/>
                <w:lang w:val="uk-UA" w:eastAsia="uk-UA"/>
              </w:rPr>
            </w:pPr>
            <w:r>
              <w:rPr>
                <w:rFonts w:ascii="Times New Roman" w:hAnsi="Times New Roman"/>
                <w:bCs/>
                <w:sz w:val="24"/>
                <w:szCs w:val="24"/>
                <w:lang w:val="uk-UA"/>
              </w:rPr>
              <w:t xml:space="preserve">Виконання вимог Законів України </w:t>
            </w:r>
            <w:r w:rsidR="00D92D08" w:rsidRPr="003B1EB4">
              <w:rPr>
                <w:rFonts w:ascii="Times New Roman" w:hAnsi="Times New Roman"/>
                <w:bCs/>
                <w:sz w:val="24"/>
                <w:szCs w:val="24"/>
                <w:lang w:val="uk-UA"/>
              </w:rPr>
              <w:t xml:space="preserve"> «Про </w:t>
            </w:r>
            <w:r>
              <w:rPr>
                <w:rFonts w:ascii="Times New Roman" w:hAnsi="Times New Roman"/>
                <w:bCs/>
                <w:sz w:val="24"/>
                <w:szCs w:val="24"/>
                <w:lang w:val="uk-UA"/>
              </w:rPr>
              <w:t>медіа</w:t>
            </w:r>
            <w:r w:rsidR="00D92D08" w:rsidRPr="003B1EB4">
              <w:rPr>
                <w:rFonts w:ascii="Times New Roman" w:hAnsi="Times New Roman"/>
                <w:bCs/>
                <w:sz w:val="24"/>
                <w:szCs w:val="24"/>
                <w:lang w:val="uk-UA"/>
              </w:rPr>
              <w:t xml:space="preserve">» та «Про рекламу», </w:t>
            </w:r>
            <w:r>
              <w:rPr>
                <w:rFonts w:ascii="Times New Roman" w:hAnsi="Times New Roman"/>
                <w:bCs/>
                <w:sz w:val="24"/>
                <w:szCs w:val="24"/>
                <w:lang w:val="uk-UA"/>
              </w:rPr>
              <w:t>взаємовідносини з Укрпоштою .</w:t>
            </w:r>
          </w:p>
        </w:tc>
      </w:tr>
      <w:tr w:rsidR="00C036B0" w14:paraId="5834E5E3" w14:textId="77777777" w:rsidTr="00C036B0">
        <w:tc>
          <w:tcPr>
            <w:tcW w:w="1555" w:type="dxa"/>
          </w:tcPr>
          <w:p w14:paraId="0A6ED2F1" w14:textId="780F4D77" w:rsidR="00C036B0" w:rsidRPr="00975F88" w:rsidRDefault="00987442" w:rsidP="003B04FA">
            <w:pPr>
              <w:jc w:val="center"/>
              <w:rPr>
                <w:rFonts w:ascii="Times New Roman" w:hAnsi="Times New Roman"/>
                <w:b/>
                <w:bCs/>
                <w:sz w:val="22"/>
                <w:szCs w:val="22"/>
                <w:lang w:val="uk-UA" w:eastAsia="uk-UA"/>
              </w:rPr>
            </w:pPr>
            <w:r>
              <w:rPr>
                <w:rFonts w:ascii="Times New Roman" w:hAnsi="Times New Roman"/>
                <w:b/>
                <w:bCs/>
                <w:sz w:val="22"/>
                <w:szCs w:val="22"/>
                <w:lang w:val="uk-UA" w:eastAsia="uk-UA"/>
              </w:rPr>
              <w:t>2</w:t>
            </w:r>
            <w:r w:rsidR="003B04FA">
              <w:rPr>
                <w:rFonts w:ascii="Times New Roman" w:hAnsi="Times New Roman"/>
                <w:b/>
                <w:bCs/>
                <w:sz w:val="22"/>
                <w:szCs w:val="22"/>
                <w:lang w:val="uk-UA" w:eastAsia="uk-UA"/>
              </w:rPr>
              <w:t>5</w:t>
            </w:r>
            <w:r w:rsidR="00E30E11" w:rsidRPr="00975F88">
              <w:rPr>
                <w:rFonts w:ascii="Times New Roman" w:hAnsi="Times New Roman"/>
                <w:b/>
                <w:bCs/>
                <w:sz w:val="22"/>
                <w:szCs w:val="22"/>
                <w:lang w:val="uk-UA" w:eastAsia="uk-UA"/>
              </w:rPr>
              <w:t>.0</w:t>
            </w:r>
            <w:r w:rsidR="003B04FA">
              <w:rPr>
                <w:rFonts w:ascii="Times New Roman" w:hAnsi="Times New Roman"/>
                <w:b/>
                <w:bCs/>
                <w:sz w:val="22"/>
                <w:szCs w:val="22"/>
                <w:lang w:val="uk-UA" w:eastAsia="uk-UA"/>
              </w:rPr>
              <w:t>3</w:t>
            </w:r>
          </w:p>
        </w:tc>
        <w:tc>
          <w:tcPr>
            <w:tcW w:w="3969" w:type="dxa"/>
          </w:tcPr>
          <w:p w14:paraId="4F0F3C9D" w14:textId="77777777" w:rsidR="003B04FA" w:rsidRPr="00987442" w:rsidRDefault="003B04FA" w:rsidP="003B04FA">
            <w:pPr>
              <w:overflowPunct/>
              <w:autoSpaceDE/>
              <w:autoSpaceDN/>
              <w:adjustRightInd/>
              <w:jc w:val="both"/>
              <w:textAlignment w:val="auto"/>
              <w:rPr>
                <w:rFonts w:ascii="Times New Roman" w:eastAsiaTheme="minorHAnsi" w:hAnsi="Times New Roman"/>
                <w:sz w:val="22"/>
                <w:szCs w:val="22"/>
                <w:lang w:val="uk-UA" w:eastAsia="en-US"/>
              </w:rPr>
            </w:pPr>
            <w:r>
              <w:rPr>
                <w:rFonts w:ascii="Times New Roman" w:eastAsiaTheme="minorHAnsi" w:hAnsi="Times New Roman"/>
                <w:sz w:val="22"/>
                <w:szCs w:val="22"/>
                <w:lang w:val="uk-UA" w:eastAsia="en-US"/>
              </w:rPr>
              <w:t>Керівник</w:t>
            </w:r>
            <w:r w:rsidRPr="00987442">
              <w:rPr>
                <w:rFonts w:ascii="Times New Roman" w:eastAsiaTheme="minorHAnsi" w:hAnsi="Times New Roman"/>
                <w:sz w:val="22"/>
                <w:szCs w:val="22"/>
                <w:lang w:val="uk-UA" w:eastAsia="en-US"/>
              </w:rPr>
              <w:t>и компаній</w:t>
            </w:r>
            <w:r>
              <w:rPr>
                <w:rFonts w:ascii="Times New Roman" w:eastAsiaTheme="minorHAnsi" w:hAnsi="Times New Roman"/>
                <w:sz w:val="22"/>
                <w:szCs w:val="22"/>
                <w:lang w:val="uk-UA" w:eastAsia="en-US"/>
              </w:rPr>
              <w:t xml:space="preserve"> </w:t>
            </w:r>
            <w:r w:rsidRPr="00987442">
              <w:rPr>
                <w:rFonts w:ascii="Times New Roman" w:eastAsiaTheme="minorHAnsi" w:hAnsi="Times New Roman"/>
                <w:sz w:val="22"/>
                <w:szCs w:val="22"/>
                <w:lang w:val="uk-UA" w:eastAsia="en-US"/>
              </w:rPr>
              <w:t>-</w:t>
            </w:r>
            <w:r>
              <w:rPr>
                <w:rFonts w:ascii="Times New Roman" w:eastAsiaTheme="minorHAnsi" w:hAnsi="Times New Roman"/>
                <w:sz w:val="22"/>
                <w:szCs w:val="22"/>
                <w:lang w:val="uk-UA" w:eastAsia="en-US"/>
              </w:rPr>
              <w:t xml:space="preserve"> </w:t>
            </w:r>
            <w:r w:rsidRPr="00987442">
              <w:rPr>
                <w:rFonts w:ascii="Times New Roman" w:eastAsiaTheme="minorHAnsi" w:hAnsi="Times New Roman"/>
                <w:sz w:val="22"/>
                <w:szCs w:val="22"/>
                <w:lang w:val="uk-UA" w:eastAsia="en-US"/>
              </w:rPr>
              <w:t>провайдерів ау</w:t>
            </w:r>
            <w:r>
              <w:rPr>
                <w:rFonts w:ascii="Times New Roman" w:eastAsiaTheme="minorHAnsi" w:hAnsi="Times New Roman"/>
                <w:sz w:val="22"/>
                <w:szCs w:val="22"/>
                <w:lang w:val="uk-UA" w:eastAsia="en-US"/>
              </w:rPr>
              <w:t>діовізуальних сервісів області</w:t>
            </w:r>
          </w:p>
          <w:p w14:paraId="589F1E19" w14:textId="2E5A08C5" w:rsidR="00C036B0" w:rsidRPr="003B04FA" w:rsidRDefault="00C036B0" w:rsidP="00987442">
            <w:pPr>
              <w:jc w:val="both"/>
              <w:rPr>
                <w:rFonts w:ascii="Times New Roman" w:hAnsi="Times New Roman"/>
                <w:bCs/>
                <w:sz w:val="22"/>
                <w:szCs w:val="22"/>
                <w:lang w:val="uk-UA" w:eastAsia="uk-UA"/>
              </w:rPr>
            </w:pPr>
          </w:p>
        </w:tc>
        <w:tc>
          <w:tcPr>
            <w:tcW w:w="4105" w:type="dxa"/>
          </w:tcPr>
          <w:p w14:paraId="6B5287E9" w14:textId="669E83A8" w:rsidR="00C036B0" w:rsidRPr="00370D10" w:rsidRDefault="006E1E5C" w:rsidP="00987442">
            <w:pPr>
              <w:jc w:val="both"/>
              <w:rPr>
                <w:rFonts w:ascii="Times New Roman" w:hAnsi="Times New Roman"/>
                <w:b/>
                <w:bCs/>
                <w:sz w:val="28"/>
                <w:szCs w:val="28"/>
                <w:lang w:eastAsia="uk-UA"/>
              </w:rPr>
            </w:pPr>
            <w:r>
              <w:rPr>
                <w:rFonts w:ascii="Times New Roman" w:hAnsi="Times New Roman"/>
                <w:bCs/>
                <w:sz w:val="22"/>
                <w:szCs w:val="22"/>
                <w:lang w:val="uk-UA" w:eastAsia="uk-UA"/>
              </w:rPr>
              <w:t>Функціонування ПАС у світлі вимог</w:t>
            </w:r>
            <w:r w:rsidR="00987442">
              <w:rPr>
                <w:rFonts w:ascii="Times New Roman" w:hAnsi="Times New Roman"/>
                <w:bCs/>
                <w:sz w:val="22"/>
                <w:szCs w:val="22"/>
                <w:lang w:val="uk-UA" w:eastAsia="uk-UA"/>
              </w:rPr>
              <w:t xml:space="preserve"> Закону України «Про медіа»</w:t>
            </w:r>
          </w:p>
        </w:tc>
      </w:tr>
      <w:tr w:rsidR="00C036B0" w14:paraId="74E0D108" w14:textId="77777777" w:rsidTr="00C036B0">
        <w:tc>
          <w:tcPr>
            <w:tcW w:w="1555" w:type="dxa"/>
          </w:tcPr>
          <w:p w14:paraId="00641334" w14:textId="2C8218B1" w:rsidR="00C036B0" w:rsidRPr="00823623" w:rsidRDefault="006E1E5C" w:rsidP="006E1E5C">
            <w:pPr>
              <w:jc w:val="center"/>
              <w:rPr>
                <w:rFonts w:ascii="Times New Roman" w:hAnsi="Times New Roman"/>
                <w:b/>
                <w:bCs/>
                <w:sz w:val="22"/>
                <w:szCs w:val="22"/>
                <w:lang w:val="uk-UA" w:eastAsia="uk-UA"/>
              </w:rPr>
            </w:pPr>
            <w:r>
              <w:rPr>
                <w:rFonts w:ascii="Times New Roman" w:hAnsi="Times New Roman"/>
                <w:b/>
                <w:bCs/>
                <w:sz w:val="22"/>
                <w:szCs w:val="22"/>
                <w:lang w:val="uk-UA" w:eastAsia="uk-UA"/>
              </w:rPr>
              <w:t>20</w:t>
            </w:r>
            <w:r w:rsidR="00E30E11" w:rsidRPr="00823623">
              <w:rPr>
                <w:rFonts w:ascii="Times New Roman" w:hAnsi="Times New Roman"/>
                <w:b/>
                <w:bCs/>
                <w:sz w:val="22"/>
                <w:szCs w:val="22"/>
                <w:lang w:val="uk-UA" w:eastAsia="uk-UA"/>
              </w:rPr>
              <w:t>.0</w:t>
            </w:r>
            <w:r>
              <w:rPr>
                <w:rFonts w:ascii="Times New Roman" w:hAnsi="Times New Roman"/>
                <w:b/>
                <w:bCs/>
                <w:sz w:val="22"/>
                <w:szCs w:val="22"/>
                <w:lang w:val="uk-UA" w:eastAsia="uk-UA"/>
              </w:rPr>
              <w:t>3</w:t>
            </w:r>
          </w:p>
        </w:tc>
        <w:tc>
          <w:tcPr>
            <w:tcW w:w="3969" w:type="dxa"/>
          </w:tcPr>
          <w:p w14:paraId="1A416E49" w14:textId="7E915906" w:rsidR="00C036B0" w:rsidRPr="00823623" w:rsidRDefault="006E1E5C" w:rsidP="00DD508E">
            <w:pPr>
              <w:jc w:val="both"/>
              <w:rPr>
                <w:rFonts w:ascii="Times New Roman" w:hAnsi="Times New Roman"/>
                <w:bCs/>
                <w:sz w:val="22"/>
                <w:szCs w:val="22"/>
                <w:lang w:eastAsia="uk-UA"/>
              </w:rPr>
            </w:pPr>
            <w:r w:rsidRPr="00823623">
              <w:rPr>
                <w:rFonts w:ascii="Times New Roman" w:hAnsi="Times New Roman"/>
                <w:bCs/>
                <w:sz w:val="22"/>
                <w:szCs w:val="22"/>
                <w:lang w:val="uk-UA" w:eastAsia="uk-UA"/>
              </w:rPr>
              <w:t>Керівники</w:t>
            </w:r>
            <w:r w:rsidRPr="00823623">
              <w:rPr>
                <w:rFonts w:ascii="Times New Roman" w:hAnsi="Times New Roman"/>
                <w:bCs/>
                <w:sz w:val="22"/>
                <w:szCs w:val="22"/>
                <w:lang w:val="en-US" w:eastAsia="uk-UA"/>
              </w:rPr>
              <w:t xml:space="preserve"> </w:t>
            </w:r>
            <w:r w:rsidRPr="00823623">
              <w:rPr>
                <w:rFonts w:ascii="Times New Roman" w:hAnsi="Times New Roman"/>
                <w:bCs/>
                <w:sz w:val="22"/>
                <w:szCs w:val="22"/>
                <w:lang w:val="uk-UA" w:eastAsia="uk-UA"/>
              </w:rPr>
              <w:t xml:space="preserve"> </w:t>
            </w:r>
            <w:r>
              <w:rPr>
                <w:rFonts w:ascii="Times New Roman" w:hAnsi="Times New Roman"/>
                <w:bCs/>
                <w:sz w:val="22"/>
                <w:szCs w:val="22"/>
                <w:lang w:val="uk-UA" w:eastAsia="uk-UA"/>
              </w:rPr>
              <w:t xml:space="preserve">аудіовізуальних </w:t>
            </w:r>
            <w:r w:rsidRPr="00823623">
              <w:rPr>
                <w:rFonts w:ascii="Times New Roman" w:hAnsi="Times New Roman"/>
                <w:bCs/>
                <w:sz w:val="22"/>
                <w:szCs w:val="22"/>
                <w:lang w:val="uk-UA" w:eastAsia="uk-UA"/>
              </w:rPr>
              <w:t>медіа</w:t>
            </w:r>
          </w:p>
        </w:tc>
        <w:tc>
          <w:tcPr>
            <w:tcW w:w="4105" w:type="dxa"/>
          </w:tcPr>
          <w:p w14:paraId="5B30A96E" w14:textId="2A52A2B7" w:rsidR="00C036B0" w:rsidRPr="00823623" w:rsidRDefault="006E1E5C" w:rsidP="00823623">
            <w:pPr>
              <w:jc w:val="both"/>
              <w:rPr>
                <w:rFonts w:ascii="Times New Roman" w:hAnsi="Times New Roman"/>
                <w:bCs/>
                <w:sz w:val="22"/>
                <w:szCs w:val="22"/>
                <w:lang w:eastAsia="uk-UA"/>
              </w:rPr>
            </w:pPr>
            <w:r>
              <w:rPr>
                <w:rFonts w:ascii="Times New Roman" w:hAnsi="Times New Roman"/>
                <w:color w:val="050505"/>
                <w:sz w:val="22"/>
                <w:szCs w:val="22"/>
                <w:shd w:val="clear" w:color="auto" w:fill="FFFFFF"/>
                <w:lang w:val="uk-UA"/>
              </w:rPr>
              <w:t>Практичні питання діяльності медіа.</w:t>
            </w:r>
            <w:r w:rsidR="00823623">
              <w:rPr>
                <w:rFonts w:ascii="Times New Roman" w:hAnsi="Times New Roman"/>
                <w:color w:val="050505"/>
                <w:sz w:val="22"/>
                <w:szCs w:val="22"/>
                <w:shd w:val="clear" w:color="auto" w:fill="FFFFFF"/>
                <w:lang w:val="uk-UA"/>
              </w:rPr>
              <w:t xml:space="preserve"> </w:t>
            </w:r>
          </w:p>
        </w:tc>
      </w:tr>
      <w:tr w:rsidR="00C036B0" w:rsidRPr="00DD177B" w14:paraId="7EDCE5BA" w14:textId="77777777" w:rsidTr="00C036B0">
        <w:tc>
          <w:tcPr>
            <w:tcW w:w="1555" w:type="dxa"/>
          </w:tcPr>
          <w:p w14:paraId="6FC01DC8" w14:textId="52588497" w:rsidR="00C036B0" w:rsidRPr="00823623" w:rsidRDefault="00800CE1" w:rsidP="00C036B0">
            <w:pPr>
              <w:jc w:val="center"/>
              <w:rPr>
                <w:rFonts w:ascii="Times New Roman" w:hAnsi="Times New Roman"/>
                <w:b/>
                <w:bCs/>
                <w:sz w:val="22"/>
                <w:szCs w:val="22"/>
                <w:lang w:val="uk-UA" w:eastAsia="uk-UA"/>
              </w:rPr>
            </w:pPr>
            <w:r>
              <w:rPr>
                <w:rFonts w:ascii="Times New Roman" w:hAnsi="Times New Roman"/>
                <w:b/>
                <w:bCs/>
                <w:sz w:val="22"/>
                <w:szCs w:val="22"/>
                <w:lang w:val="uk-UA" w:eastAsia="uk-UA"/>
              </w:rPr>
              <w:t>9</w:t>
            </w:r>
            <w:r w:rsidR="00CA4ABF" w:rsidRPr="00823623">
              <w:rPr>
                <w:rFonts w:ascii="Times New Roman" w:hAnsi="Times New Roman"/>
                <w:b/>
                <w:bCs/>
                <w:sz w:val="22"/>
                <w:szCs w:val="22"/>
                <w:lang w:val="uk-UA" w:eastAsia="uk-UA"/>
              </w:rPr>
              <w:t>.04</w:t>
            </w:r>
          </w:p>
        </w:tc>
        <w:tc>
          <w:tcPr>
            <w:tcW w:w="3969" w:type="dxa"/>
          </w:tcPr>
          <w:p w14:paraId="384387DB" w14:textId="19089F73" w:rsidR="00C036B0" w:rsidRPr="00823623" w:rsidRDefault="00800CE1" w:rsidP="00823623">
            <w:pPr>
              <w:jc w:val="both"/>
              <w:rPr>
                <w:rFonts w:ascii="Times New Roman" w:hAnsi="Times New Roman"/>
                <w:bCs/>
                <w:sz w:val="22"/>
                <w:szCs w:val="22"/>
                <w:lang w:val="uk-UA" w:eastAsia="uk-UA"/>
              </w:rPr>
            </w:pPr>
            <w:r w:rsidRPr="00823623">
              <w:rPr>
                <w:rFonts w:ascii="Times New Roman" w:hAnsi="Times New Roman"/>
                <w:bCs/>
                <w:iCs/>
                <w:sz w:val="22"/>
                <w:szCs w:val="22"/>
                <w:lang w:val="uk-UA"/>
              </w:rPr>
              <w:t xml:space="preserve">Керівники </w:t>
            </w:r>
            <w:r>
              <w:rPr>
                <w:rFonts w:ascii="Times New Roman" w:hAnsi="Times New Roman"/>
                <w:bCs/>
                <w:iCs/>
                <w:sz w:val="22"/>
                <w:szCs w:val="22"/>
                <w:lang w:val="uk-UA"/>
              </w:rPr>
              <w:t>онлайн-медіа</w:t>
            </w:r>
          </w:p>
        </w:tc>
        <w:tc>
          <w:tcPr>
            <w:tcW w:w="4105" w:type="dxa"/>
          </w:tcPr>
          <w:p w14:paraId="11BF9C53" w14:textId="73CA1D22" w:rsidR="00C036B0" w:rsidRPr="00823623" w:rsidRDefault="00800CE1" w:rsidP="00800CE1">
            <w:pPr>
              <w:jc w:val="both"/>
              <w:rPr>
                <w:rFonts w:ascii="Times New Roman" w:hAnsi="Times New Roman"/>
                <w:bCs/>
                <w:sz w:val="22"/>
                <w:szCs w:val="22"/>
                <w:lang w:val="uk-UA" w:eastAsia="uk-UA"/>
              </w:rPr>
            </w:pPr>
            <w:r>
              <w:rPr>
                <w:rFonts w:ascii="Times New Roman" w:hAnsi="Times New Roman"/>
                <w:bCs/>
                <w:sz w:val="22"/>
                <w:szCs w:val="22"/>
                <w:lang w:val="uk-UA" w:eastAsia="uk-UA"/>
              </w:rPr>
              <w:t>Н</w:t>
            </w:r>
            <w:r w:rsidRPr="00800CE1">
              <w:rPr>
                <w:rFonts w:ascii="Times New Roman" w:hAnsi="Times New Roman"/>
                <w:bCs/>
                <w:sz w:val="22"/>
                <w:szCs w:val="22"/>
                <w:lang w:val="uk-UA" w:eastAsia="uk-UA"/>
              </w:rPr>
              <w:t>еобхідн</w:t>
            </w:r>
            <w:r>
              <w:rPr>
                <w:rFonts w:ascii="Times New Roman" w:hAnsi="Times New Roman"/>
                <w:bCs/>
                <w:sz w:val="22"/>
                <w:szCs w:val="22"/>
                <w:lang w:val="uk-UA" w:eastAsia="uk-UA"/>
              </w:rPr>
              <w:t>і</w:t>
            </w:r>
            <w:r w:rsidRPr="00800CE1">
              <w:rPr>
                <w:rFonts w:ascii="Times New Roman" w:hAnsi="Times New Roman"/>
                <w:bCs/>
                <w:sz w:val="22"/>
                <w:szCs w:val="22"/>
                <w:lang w:val="uk-UA" w:eastAsia="uk-UA"/>
              </w:rPr>
              <w:t>ст</w:t>
            </w:r>
            <w:r>
              <w:rPr>
                <w:rFonts w:ascii="Times New Roman" w:hAnsi="Times New Roman"/>
                <w:bCs/>
                <w:sz w:val="22"/>
                <w:szCs w:val="22"/>
                <w:lang w:val="uk-UA" w:eastAsia="uk-UA"/>
              </w:rPr>
              <w:t>ь</w:t>
            </w:r>
            <w:r w:rsidRPr="00800CE1">
              <w:rPr>
                <w:rFonts w:ascii="Times New Roman" w:hAnsi="Times New Roman"/>
                <w:bCs/>
                <w:sz w:val="22"/>
                <w:szCs w:val="22"/>
                <w:lang w:val="uk-UA" w:eastAsia="uk-UA"/>
              </w:rPr>
              <w:t xml:space="preserve"> виконання вимог ч.5 ст.37 Закону України "Про медіа"</w:t>
            </w:r>
            <w:r>
              <w:rPr>
                <w:rFonts w:ascii="Times New Roman" w:hAnsi="Times New Roman"/>
                <w:bCs/>
                <w:sz w:val="22"/>
                <w:szCs w:val="22"/>
                <w:lang w:val="uk-UA" w:eastAsia="uk-UA"/>
              </w:rPr>
              <w:t xml:space="preserve">; </w:t>
            </w:r>
            <w:r w:rsidRPr="00800CE1">
              <w:rPr>
                <w:rFonts w:ascii="Times New Roman" w:hAnsi="Times New Roman"/>
                <w:bCs/>
                <w:sz w:val="22"/>
                <w:szCs w:val="22"/>
                <w:lang w:val="uk-UA" w:eastAsia="uk-UA"/>
              </w:rPr>
              <w:t>маркування реклами на вимогу ст.9 Закону України "Про рекламу", та додержанням вимог статей 20-22 цього ж закону. Окремо проговорили кейс, розміщений на офіційній сторінці Національної ради, який стосується реклами азартних ігор.</w:t>
            </w:r>
          </w:p>
        </w:tc>
      </w:tr>
      <w:tr w:rsidR="00C036B0" w:rsidRPr="007C32A4" w14:paraId="78650FC0" w14:textId="77777777" w:rsidTr="00C036B0">
        <w:tc>
          <w:tcPr>
            <w:tcW w:w="1555" w:type="dxa"/>
          </w:tcPr>
          <w:p w14:paraId="7B661F01" w14:textId="4487307E" w:rsidR="00C036B0" w:rsidRPr="00823623" w:rsidRDefault="00207498" w:rsidP="00207498">
            <w:pPr>
              <w:jc w:val="center"/>
              <w:rPr>
                <w:rFonts w:ascii="Times New Roman" w:hAnsi="Times New Roman"/>
                <w:b/>
                <w:bCs/>
                <w:sz w:val="22"/>
                <w:szCs w:val="22"/>
                <w:lang w:val="uk-UA" w:eastAsia="uk-UA"/>
              </w:rPr>
            </w:pPr>
            <w:r>
              <w:rPr>
                <w:rFonts w:ascii="Times New Roman" w:hAnsi="Times New Roman"/>
                <w:b/>
                <w:bCs/>
                <w:sz w:val="22"/>
                <w:szCs w:val="22"/>
                <w:lang w:val="uk-UA" w:eastAsia="uk-UA"/>
              </w:rPr>
              <w:t>24</w:t>
            </w:r>
            <w:r w:rsidR="00CA4ABF" w:rsidRPr="00823623">
              <w:rPr>
                <w:rFonts w:ascii="Times New Roman" w:hAnsi="Times New Roman"/>
                <w:b/>
                <w:bCs/>
                <w:sz w:val="22"/>
                <w:szCs w:val="22"/>
                <w:lang w:val="uk-UA" w:eastAsia="uk-UA"/>
              </w:rPr>
              <w:t>.0</w:t>
            </w:r>
            <w:r>
              <w:rPr>
                <w:rFonts w:ascii="Times New Roman" w:hAnsi="Times New Roman"/>
                <w:b/>
                <w:bCs/>
                <w:sz w:val="22"/>
                <w:szCs w:val="22"/>
                <w:lang w:val="uk-UA" w:eastAsia="uk-UA"/>
              </w:rPr>
              <w:t>6</w:t>
            </w:r>
          </w:p>
        </w:tc>
        <w:tc>
          <w:tcPr>
            <w:tcW w:w="3969" w:type="dxa"/>
          </w:tcPr>
          <w:p w14:paraId="11195A98" w14:textId="77777777" w:rsidR="00207498" w:rsidRPr="00AA727A" w:rsidRDefault="00207498" w:rsidP="00207498">
            <w:pPr>
              <w:overflowPunct/>
              <w:autoSpaceDE/>
              <w:autoSpaceDN/>
              <w:adjustRightInd/>
              <w:spacing w:after="160" w:line="259" w:lineRule="auto"/>
              <w:textAlignment w:val="auto"/>
              <w:rPr>
                <w:rFonts w:ascii="Times New Roman" w:eastAsiaTheme="minorHAnsi" w:hAnsi="Times New Roman"/>
                <w:bCs/>
                <w:sz w:val="24"/>
                <w:szCs w:val="24"/>
                <w:lang w:val="uk-UA" w:eastAsia="en-US"/>
              </w:rPr>
            </w:pPr>
            <w:r>
              <w:rPr>
                <w:rFonts w:ascii="Times New Roman" w:eastAsiaTheme="minorHAnsi" w:hAnsi="Times New Roman"/>
                <w:bCs/>
                <w:sz w:val="24"/>
                <w:szCs w:val="24"/>
                <w:lang w:val="uk-UA" w:eastAsia="en-US"/>
              </w:rPr>
              <w:t>К</w:t>
            </w:r>
            <w:r w:rsidRPr="00AA727A">
              <w:rPr>
                <w:rFonts w:ascii="Times New Roman" w:eastAsiaTheme="minorHAnsi" w:hAnsi="Times New Roman"/>
                <w:bCs/>
                <w:sz w:val="24"/>
                <w:szCs w:val="24"/>
                <w:lang w:val="uk-UA" w:eastAsia="en-US"/>
              </w:rPr>
              <w:t>ерівни</w:t>
            </w:r>
            <w:r>
              <w:rPr>
                <w:rFonts w:ascii="Times New Roman" w:eastAsiaTheme="minorHAnsi" w:hAnsi="Times New Roman"/>
                <w:bCs/>
                <w:sz w:val="24"/>
                <w:szCs w:val="24"/>
                <w:lang w:val="uk-UA" w:eastAsia="en-US"/>
              </w:rPr>
              <w:t>к</w:t>
            </w:r>
            <w:r w:rsidRPr="00AA727A">
              <w:rPr>
                <w:rFonts w:ascii="Times New Roman" w:eastAsiaTheme="minorHAnsi" w:hAnsi="Times New Roman"/>
                <w:bCs/>
                <w:sz w:val="24"/>
                <w:szCs w:val="24"/>
                <w:lang w:val="uk-UA" w:eastAsia="en-US"/>
              </w:rPr>
              <w:t>и комунальних медіа</w:t>
            </w:r>
          </w:p>
          <w:p w14:paraId="17C0751B" w14:textId="15E86FE5" w:rsidR="00C036B0" w:rsidRPr="00823623" w:rsidRDefault="00C036B0" w:rsidP="00DD508E">
            <w:pPr>
              <w:jc w:val="both"/>
              <w:rPr>
                <w:rFonts w:ascii="Times New Roman" w:hAnsi="Times New Roman"/>
                <w:bCs/>
                <w:sz w:val="22"/>
                <w:szCs w:val="22"/>
                <w:lang w:val="uk-UA" w:eastAsia="uk-UA"/>
              </w:rPr>
            </w:pPr>
          </w:p>
        </w:tc>
        <w:tc>
          <w:tcPr>
            <w:tcW w:w="4105" w:type="dxa"/>
          </w:tcPr>
          <w:p w14:paraId="4D595D82" w14:textId="24BE4764" w:rsidR="00C036B0" w:rsidRPr="00823623" w:rsidRDefault="00207498" w:rsidP="00451B73">
            <w:pPr>
              <w:jc w:val="both"/>
              <w:rPr>
                <w:rFonts w:ascii="Times New Roman" w:hAnsi="Times New Roman"/>
                <w:bCs/>
                <w:sz w:val="22"/>
                <w:szCs w:val="22"/>
                <w:lang w:val="uk-UA" w:eastAsia="uk-UA"/>
              </w:rPr>
            </w:pPr>
            <w:r>
              <w:rPr>
                <w:rFonts w:ascii="Times New Roman" w:hAnsi="Times New Roman"/>
                <w:bCs/>
                <w:sz w:val="22"/>
                <w:szCs w:val="22"/>
                <w:lang w:val="uk-UA" w:eastAsia="uk-UA"/>
              </w:rPr>
              <w:t>Н</w:t>
            </w:r>
            <w:r w:rsidRPr="00207498">
              <w:rPr>
                <w:rFonts w:ascii="Times New Roman" w:hAnsi="Times New Roman"/>
                <w:bCs/>
                <w:sz w:val="22"/>
                <w:szCs w:val="22"/>
                <w:lang w:val="uk-UA" w:eastAsia="uk-UA"/>
              </w:rPr>
              <w:t>апрацю</w:t>
            </w:r>
            <w:r>
              <w:rPr>
                <w:rFonts w:ascii="Times New Roman" w:hAnsi="Times New Roman"/>
                <w:bCs/>
                <w:sz w:val="22"/>
                <w:szCs w:val="22"/>
                <w:lang w:val="uk-UA" w:eastAsia="uk-UA"/>
              </w:rPr>
              <w:t>вання к</w:t>
            </w:r>
            <w:r w:rsidRPr="00207498">
              <w:rPr>
                <w:rFonts w:ascii="Times New Roman" w:hAnsi="Times New Roman"/>
                <w:bCs/>
                <w:sz w:val="22"/>
                <w:szCs w:val="22"/>
                <w:lang w:val="uk-UA" w:eastAsia="uk-UA"/>
              </w:rPr>
              <w:t>ейс</w:t>
            </w:r>
            <w:r>
              <w:rPr>
                <w:rFonts w:ascii="Times New Roman" w:hAnsi="Times New Roman"/>
                <w:bCs/>
                <w:sz w:val="22"/>
                <w:szCs w:val="22"/>
                <w:lang w:val="uk-UA" w:eastAsia="uk-UA"/>
              </w:rPr>
              <w:t>ів</w:t>
            </w:r>
            <w:r w:rsidRPr="00207498">
              <w:rPr>
                <w:rFonts w:ascii="Times New Roman" w:hAnsi="Times New Roman"/>
                <w:bCs/>
                <w:sz w:val="22"/>
                <w:szCs w:val="22"/>
                <w:lang w:val="uk-UA" w:eastAsia="uk-UA"/>
              </w:rPr>
              <w:t>, які стосуватимуться всіх аспектів створення публічних аудіовізуальних медіа включно з громадськими організаціями, які можуть взяти участь у формуванні наглядових рад, спілкування з депутатським корпусом і т.п.</w:t>
            </w:r>
          </w:p>
        </w:tc>
      </w:tr>
      <w:tr w:rsidR="00C036B0" w14:paraId="78E06BFD" w14:textId="77777777" w:rsidTr="00C036B0">
        <w:tc>
          <w:tcPr>
            <w:tcW w:w="1555" w:type="dxa"/>
          </w:tcPr>
          <w:p w14:paraId="581A3C8C" w14:textId="5B3E1A71" w:rsidR="00C036B0" w:rsidRPr="00823623" w:rsidRDefault="00207498" w:rsidP="00DD508E">
            <w:pPr>
              <w:jc w:val="center"/>
              <w:rPr>
                <w:rFonts w:ascii="Times New Roman" w:hAnsi="Times New Roman"/>
                <w:b/>
                <w:bCs/>
                <w:sz w:val="22"/>
                <w:szCs w:val="22"/>
                <w:lang w:val="uk-UA" w:eastAsia="uk-UA"/>
              </w:rPr>
            </w:pPr>
            <w:r>
              <w:rPr>
                <w:rFonts w:ascii="Times New Roman" w:hAnsi="Times New Roman"/>
                <w:b/>
                <w:bCs/>
                <w:sz w:val="22"/>
                <w:szCs w:val="22"/>
                <w:lang w:val="uk-UA" w:eastAsia="uk-UA"/>
              </w:rPr>
              <w:t>26</w:t>
            </w:r>
            <w:r w:rsidR="00CA4ABF" w:rsidRPr="00823623">
              <w:rPr>
                <w:rFonts w:ascii="Times New Roman" w:hAnsi="Times New Roman"/>
                <w:b/>
                <w:bCs/>
                <w:sz w:val="22"/>
                <w:szCs w:val="22"/>
                <w:lang w:val="uk-UA" w:eastAsia="uk-UA"/>
              </w:rPr>
              <w:t>.0</w:t>
            </w:r>
            <w:r w:rsidR="00DD508E">
              <w:rPr>
                <w:rFonts w:ascii="Times New Roman" w:hAnsi="Times New Roman"/>
                <w:b/>
                <w:bCs/>
                <w:sz w:val="22"/>
                <w:szCs w:val="22"/>
                <w:lang w:val="uk-UA" w:eastAsia="uk-UA"/>
              </w:rPr>
              <w:t>6</w:t>
            </w:r>
          </w:p>
        </w:tc>
        <w:tc>
          <w:tcPr>
            <w:tcW w:w="3969" w:type="dxa"/>
          </w:tcPr>
          <w:p w14:paraId="0191B42F" w14:textId="3011021B" w:rsidR="00C036B0" w:rsidRPr="00823623" w:rsidRDefault="00207498" w:rsidP="00DD508E">
            <w:pPr>
              <w:jc w:val="both"/>
              <w:rPr>
                <w:rFonts w:ascii="Times New Roman" w:hAnsi="Times New Roman"/>
                <w:bCs/>
                <w:sz w:val="22"/>
                <w:szCs w:val="22"/>
                <w:lang w:val="uk-UA" w:eastAsia="uk-UA"/>
              </w:rPr>
            </w:pPr>
            <w:r w:rsidRPr="00975F88">
              <w:rPr>
                <w:rFonts w:ascii="Times New Roman" w:hAnsi="Times New Roman"/>
                <w:bCs/>
                <w:sz w:val="22"/>
                <w:szCs w:val="22"/>
                <w:lang w:val="uk-UA" w:eastAsia="uk-UA"/>
              </w:rPr>
              <w:t xml:space="preserve">Керівники </w:t>
            </w:r>
            <w:r>
              <w:rPr>
                <w:rFonts w:ascii="Times New Roman" w:hAnsi="Times New Roman"/>
                <w:bCs/>
                <w:sz w:val="22"/>
                <w:szCs w:val="22"/>
                <w:lang w:val="uk-UA" w:eastAsia="uk-UA"/>
              </w:rPr>
              <w:t>друкованих медіа.</w:t>
            </w:r>
          </w:p>
        </w:tc>
        <w:tc>
          <w:tcPr>
            <w:tcW w:w="4105" w:type="dxa"/>
          </w:tcPr>
          <w:p w14:paraId="4DBA2313" w14:textId="20FDFCB0" w:rsidR="00C036B0" w:rsidRPr="00823623" w:rsidRDefault="00207498" w:rsidP="00823623">
            <w:pPr>
              <w:jc w:val="both"/>
              <w:rPr>
                <w:rFonts w:ascii="Times New Roman" w:hAnsi="Times New Roman"/>
                <w:bCs/>
                <w:sz w:val="22"/>
                <w:szCs w:val="22"/>
                <w:lang w:val="uk-UA" w:eastAsia="uk-UA"/>
              </w:rPr>
            </w:pPr>
            <w:r>
              <w:rPr>
                <w:rFonts w:ascii="Times New Roman" w:hAnsi="Times New Roman"/>
                <w:bCs/>
                <w:sz w:val="22"/>
                <w:szCs w:val="22"/>
                <w:lang w:val="uk-UA" w:eastAsia="uk-UA"/>
              </w:rPr>
              <w:t>В</w:t>
            </w:r>
            <w:r w:rsidRPr="00207498">
              <w:rPr>
                <w:rFonts w:ascii="Times New Roman" w:hAnsi="Times New Roman"/>
                <w:bCs/>
                <w:sz w:val="22"/>
                <w:szCs w:val="22"/>
                <w:lang w:val="uk-UA" w:eastAsia="uk-UA"/>
              </w:rPr>
              <w:t>иконання компаніями чинного м</w:t>
            </w:r>
            <w:r>
              <w:rPr>
                <w:rFonts w:ascii="Times New Roman" w:hAnsi="Times New Roman"/>
                <w:bCs/>
                <w:sz w:val="22"/>
                <w:szCs w:val="22"/>
                <w:lang w:val="uk-UA" w:eastAsia="uk-UA"/>
              </w:rPr>
              <w:t>едійного законодавства, ситуація</w:t>
            </w:r>
            <w:r w:rsidRPr="00207498">
              <w:rPr>
                <w:rFonts w:ascii="Times New Roman" w:hAnsi="Times New Roman"/>
                <w:bCs/>
                <w:sz w:val="22"/>
                <w:szCs w:val="22"/>
                <w:lang w:val="uk-UA" w:eastAsia="uk-UA"/>
              </w:rPr>
              <w:t xml:space="preserve"> з підпискою на 2 півріччя.</w:t>
            </w:r>
          </w:p>
        </w:tc>
      </w:tr>
      <w:tr w:rsidR="00CA4ABF" w14:paraId="2E91AACD" w14:textId="77777777" w:rsidTr="00C036B0">
        <w:tc>
          <w:tcPr>
            <w:tcW w:w="1555" w:type="dxa"/>
          </w:tcPr>
          <w:p w14:paraId="549BB747" w14:textId="6D4EAD20" w:rsidR="00CA4ABF" w:rsidRPr="00823623" w:rsidRDefault="00207498" w:rsidP="008D4513">
            <w:pPr>
              <w:jc w:val="center"/>
              <w:rPr>
                <w:rFonts w:ascii="Times New Roman" w:hAnsi="Times New Roman"/>
                <w:b/>
                <w:bCs/>
                <w:sz w:val="22"/>
                <w:szCs w:val="22"/>
                <w:lang w:val="uk-UA" w:eastAsia="uk-UA"/>
              </w:rPr>
            </w:pPr>
            <w:r>
              <w:rPr>
                <w:rFonts w:ascii="Times New Roman" w:hAnsi="Times New Roman"/>
                <w:b/>
                <w:bCs/>
                <w:sz w:val="22"/>
                <w:szCs w:val="22"/>
                <w:lang w:val="uk-UA" w:eastAsia="uk-UA"/>
              </w:rPr>
              <w:t>04</w:t>
            </w:r>
            <w:r w:rsidR="00CA4ABF" w:rsidRPr="00823623">
              <w:rPr>
                <w:rFonts w:ascii="Times New Roman" w:hAnsi="Times New Roman"/>
                <w:b/>
                <w:bCs/>
                <w:sz w:val="22"/>
                <w:szCs w:val="22"/>
                <w:lang w:val="uk-UA" w:eastAsia="uk-UA"/>
              </w:rPr>
              <w:t>.0</w:t>
            </w:r>
            <w:r w:rsidR="008D4513">
              <w:rPr>
                <w:rFonts w:ascii="Times New Roman" w:hAnsi="Times New Roman"/>
                <w:b/>
                <w:bCs/>
                <w:sz w:val="22"/>
                <w:szCs w:val="22"/>
                <w:lang w:val="uk-UA" w:eastAsia="uk-UA"/>
              </w:rPr>
              <w:t>7</w:t>
            </w:r>
          </w:p>
        </w:tc>
        <w:tc>
          <w:tcPr>
            <w:tcW w:w="3969" w:type="dxa"/>
          </w:tcPr>
          <w:p w14:paraId="74D30E0F" w14:textId="2610A960" w:rsidR="00CA4ABF" w:rsidRPr="00823623" w:rsidRDefault="00207498" w:rsidP="007C0CD9">
            <w:pPr>
              <w:jc w:val="both"/>
              <w:rPr>
                <w:rFonts w:ascii="Times New Roman" w:hAnsi="Times New Roman"/>
                <w:bCs/>
                <w:sz w:val="22"/>
                <w:szCs w:val="22"/>
                <w:lang w:val="uk-UA" w:eastAsia="uk-UA"/>
              </w:rPr>
            </w:pPr>
            <w:r w:rsidRPr="00823623">
              <w:rPr>
                <w:rFonts w:ascii="Times New Roman" w:hAnsi="Times New Roman"/>
                <w:bCs/>
                <w:sz w:val="22"/>
                <w:szCs w:val="22"/>
                <w:lang w:val="uk-UA" w:eastAsia="uk-UA"/>
              </w:rPr>
              <w:t>Керівники</w:t>
            </w:r>
            <w:r w:rsidRPr="00823623">
              <w:rPr>
                <w:rFonts w:ascii="Times New Roman" w:hAnsi="Times New Roman"/>
                <w:bCs/>
                <w:sz w:val="22"/>
                <w:szCs w:val="22"/>
                <w:lang w:val="en-US" w:eastAsia="uk-UA"/>
              </w:rPr>
              <w:t xml:space="preserve"> </w:t>
            </w:r>
            <w:r w:rsidRPr="00823623">
              <w:rPr>
                <w:rFonts w:ascii="Times New Roman" w:hAnsi="Times New Roman"/>
                <w:bCs/>
                <w:sz w:val="22"/>
                <w:szCs w:val="22"/>
                <w:lang w:val="uk-UA" w:eastAsia="uk-UA"/>
              </w:rPr>
              <w:t xml:space="preserve"> </w:t>
            </w:r>
            <w:r>
              <w:rPr>
                <w:rFonts w:ascii="Times New Roman" w:hAnsi="Times New Roman"/>
                <w:bCs/>
                <w:sz w:val="22"/>
                <w:szCs w:val="22"/>
                <w:lang w:val="uk-UA" w:eastAsia="uk-UA"/>
              </w:rPr>
              <w:t xml:space="preserve">аудіовізуальних </w:t>
            </w:r>
            <w:r w:rsidRPr="00823623">
              <w:rPr>
                <w:rFonts w:ascii="Times New Roman" w:hAnsi="Times New Roman"/>
                <w:bCs/>
                <w:sz w:val="22"/>
                <w:szCs w:val="22"/>
                <w:lang w:val="uk-UA" w:eastAsia="uk-UA"/>
              </w:rPr>
              <w:t>медіа</w:t>
            </w:r>
          </w:p>
        </w:tc>
        <w:tc>
          <w:tcPr>
            <w:tcW w:w="4105" w:type="dxa"/>
          </w:tcPr>
          <w:p w14:paraId="5FCF4B89" w14:textId="44396D63" w:rsidR="00CA4ABF" w:rsidRPr="00823623" w:rsidRDefault="00207498" w:rsidP="00975F88">
            <w:pPr>
              <w:jc w:val="both"/>
              <w:rPr>
                <w:rFonts w:ascii="Times New Roman" w:hAnsi="Times New Roman"/>
                <w:bCs/>
                <w:sz w:val="22"/>
                <w:szCs w:val="22"/>
                <w:lang w:val="uk-UA" w:eastAsia="uk-UA"/>
              </w:rPr>
            </w:pPr>
            <w:r>
              <w:rPr>
                <w:rFonts w:ascii="Times New Roman" w:hAnsi="Times New Roman"/>
                <w:bCs/>
                <w:sz w:val="22"/>
                <w:szCs w:val="22"/>
                <w:lang w:val="uk-UA" w:eastAsia="uk-UA"/>
              </w:rPr>
              <w:t>З</w:t>
            </w:r>
            <w:r w:rsidRPr="00207498">
              <w:rPr>
                <w:rFonts w:ascii="Times New Roman" w:hAnsi="Times New Roman"/>
                <w:bCs/>
                <w:sz w:val="22"/>
                <w:szCs w:val="22"/>
                <w:lang w:val="uk-UA" w:eastAsia="uk-UA"/>
              </w:rPr>
              <w:t>апровадження інклюзивних технологій</w:t>
            </w:r>
          </w:p>
        </w:tc>
      </w:tr>
      <w:tr w:rsidR="00F829C4" w14:paraId="43C99C3E" w14:textId="77777777" w:rsidTr="00C036B0">
        <w:tc>
          <w:tcPr>
            <w:tcW w:w="1555" w:type="dxa"/>
          </w:tcPr>
          <w:p w14:paraId="255240C2" w14:textId="3E36506F" w:rsidR="00F829C4" w:rsidRPr="00823623" w:rsidRDefault="00505F28" w:rsidP="00505F28">
            <w:pPr>
              <w:jc w:val="center"/>
              <w:rPr>
                <w:rFonts w:ascii="Times New Roman" w:hAnsi="Times New Roman"/>
                <w:b/>
                <w:bCs/>
                <w:sz w:val="22"/>
                <w:szCs w:val="22"/>
                <w:lang w:val="uk-UA" w:eastAsia="uk-UA"/>
              </w:rPr>
            </w:pPr>
            <w:r>
              <w:rPr>
                <w:rFonts w:ascii="Times New Roman" w:hAnsi="Times New Roman"/>
                <w:b/>
                <w:bCs/>
                <w:sz w:val="22"/>
                <w:szCs w:val="22"/>
                <w:lang w:val="uk-UA" w:eastAsia="uk-UA"/>
              </w:rPr>
              <w:t>12</w:t>
            </w:r>
            <w:r w:rsidR="00F829C4" w:rsidRPr="00823623">
              <w:rPr>
                <w:rFonts w:ascii="Times New Roman" w:hAnsi="Times New Roman"/>
                <w:b/>
                <w:bCs/>
                <w:sz w:val="22"/>
                <w:szCs w:val="22"/>
                <w:lang w:val="uk-UA" w:eastAsia="uk-UA"/>
              </w:rPr>
              <w:t>.0</w:t>
            </w:r>
            <w:r>
              <w:rPr>
                <w:rFonts w:ascii="Times New Roman" w:hAnsi="Times New Roman"/>
                <w:b/>
                <w:bCs/>
                <w:sz w:val="22"/>
                <w:szCs w:val="22"/>
                <w:lang w:val="uk-UA" w:eastAsia="uk-UA"/>
              </w:rPr>
              <w:t>8</w:t>
            </w:r>
          </w:p>
        </w:tc>
        <w:tc>
          <w:tcPr>
            <w:tcW w:w="3969" w:type="dxa"/>
          </w:tcPr>
          <w:p w14:paraId="10E996C5" w14:textId="77777777" w:rsidR="008D4513" w:rsidRPr="00987442" w:rsidRDefault="008D4513" w:rsidP="008D4513">
            <w:pPr>
              <w:overflowPunct/>
              <w:autoSpaceDE/>
              <w:autoSpaceDN/>
              <w:adjustRightInd/>
              <w:jc w:val="both"/>
              <w:textAlignment w:val="auto"/>
              <w:rPr>
                <w:rFonts w:ascii="Times New Roman" w:eastAsiaTheme="minorHAnsi" w:hAnsi="Times New Roman"/>
                <w:sz w:val="22"/>
                <w:szCs w:val="22"/>
                <w:lang w:val="uk-UA" w:eastAsia="en-US"/>
              </w:rPr>
            </w:pPr>
            <w:r>
              <w:rPr>
                <w:rFonts w:ascii="Times New Roman" w:eastAsiaTheme="minorHAnsi" w:hAnsi="Times New Roman"/>
                <w:sz w:val="22"/>
                <w:szCs w:val="22"/>
                <w:lang w:val="uk-UA" w:eastAsia="en-US"/>
              </w:rPr>
              <w:t>Керівник</w:t>
            </w:r>
            <w:r w:rsidRPr="00987442">
              <w:rPr>
                <w:rFonts w:ascii="Times New Roman" w:eastAsiaTheme="minorHAnsi" w:hAnsi="Times New Roman"/>
                <w:sz w:val="22"/>
                <w:szCs w:val="22"/>
                <w:lang w:val="uk-UA" w:eastAsia="en-US"/>
              </w:rPr>
              <w:t>и компаній</w:t>
            </w:r>
            <w:r>
              <w:rPr>
                <w:rFonts w:ascii="Times New Roman" w:eastAsiaTheme="minorHAnsi" w:hAnsi="Times New Roman"/>
                <w:sz w:val="22"/>
                <w:szCs w:val="22"/>
                <w:lang w:val="uk-UA" w:eastAsia="en-US"/>
              </w:rPr>
              <w:t xml:space="preserve"> </w:t>
            </w:r>
            <w:r w:rsidRPr="00987442">
              <w:rPr>
                <w:rFonts w:ascii="Times New Roman" w:eastAsiaTheme="minorHAnsi" w:hAnsi="Times New Roman"/>
                <w:sz w:val="22"/>
                <w:szCs w:val="22"/>
                <w:lang w:val="uk-UA" w:eastAsia="en-US"/>
              </w:rPr>
              <w:t>-</w:t>
            </w:r>
            <w:r>
              <w:rPr>
                <w:rFonts w:ascii="Times New Roman" w:eastAsiaTheme="minorHAnsi" w:hAnsi="Times New Roman"/>
                <w:sz w:val="22"/>
                <w:szCs w:val="22"/>
                <w:lang w:val="uk-UA" w:eastAsia="en-US"/>
              </w:rPr>
              <w:t xml:space="preserve"> </w:t>
            </w:r>
            <w:r w:rsidRPr="00987442">
              <w:rPr>
                <w:rFonts w:ascii="Times New Roman" w:eastAsiaTheme="minorHAnsi" w:hAnsi="Times New Roman"/>
                <w:sz w:val="22"/>
                <w:szCs w:val="22"/>
                <w:lang w:val="uk-UA" w:eastAsia="en-US"/>
              </w:rPr>
              <w:t>провайдерів ау</w:t>
            </w:r>
            <w:r>
              <w:rPr>
                <w:rFonts w:ascii="Times New Roman" w:eastAsiaTheme="minorHAnsi" w:hAnsi="Times New Roman"/>
                <w:sz w:val="22"/>
                <w:szCs w:val="22"/>
                <w:lang w:val="uk-UA" w:eastAsia="en-US"/>
              </w:rPr>
              <w:t>діовізуальних сервісів області</w:t>
            </w:r>
          </w:p>
          <w:p w14:paraId="5F8B147D" w14:textId="3074EE60" w:rsidR="00F829C4" w:rsidRPr="00823623" w:rsidRDefault="00F829C4" w:rsidP="007C0CD9">
            <w:pPr>
              <w:jc w:val="both"/>
              <w:rPr>
                <w:rFonts w:ascii="Times New Roman" w:hAnsi="Times New Roman"/>
                <w:bCs/>
                <w:sz w:val="22"/>
                <w:szCs w:val="22"/>
                <w:lang w:val="uk-UA" w:eastAsia="uk-UA"/>
              </w:rPr>
            </w:pPr>
          </w:p>
        </w:tc>
        <w:tc>
          <w:tcPr>
            <w:tcW w:w="4105" w:type="dxa"/>
          </w:tcPr>
          <w:p w14:paraId="759DDA38" w14:textId="4A45E010" w:rsidR="00F829C4" w:rsidRPr="00823623" w:rsidRDefault="00641441" w:rsidP="00975F88">
            <w:pPr>
              <w:jc w:val="both"/>
              <w:rPr>
                <w:rFonts w:ascii="Times New Roman" w:hAnsi="Times New Roman"/>
                <w:bCs/>
                <w:sz w:val="22"/>
                <w:szCs w:val="22"/>
                <w:lang w:val="uk-UA" w:eastAsia="uk-UA"/>
              </w:rPr>
            </w:pPr>
            <w:r>
              <w:rPr>
                <w:rFonts w:ascii="Times New Roman" w:hAnsi="Times New Roman"/>
                <w:bCs/>
                <w:sz w:val="22"/>
                <w:szCs w:val="22"/>
                <w:lang w:val="uk-UA" w:eastAsia="uk-UA"/>
              </w:rPr>
              <w:t>Обговорення нагальних питань</w:t>
            </w:r>
          </w:p>
        </w:tc>
      </w:tr>
      <w:tr w:rsidR="00833AC0" w14:paraId="4606CB3E" w14:textId="77777777" w:rsidTr="00C036B0">
        <w:tc>
          <w:tcPr>
            <w:tcW w:w="1555" w:type="dxa"/>
          </w:tcPr>
          <w:p w14:paraId="287BC0C7" w14:textId="1CFA46AD" w:rsidR="00833AC0" w:rsidRPr="00823623" w:rsidRDefault="003B1EB4" w:rsidP="008D4513">
            <w:pPr>
              <w:jc w:val="center"/>
              <w:rPr>
                <w:rFonts w:ascii="Times New Roman" w:hAnsi="Times New Roman"/>
                <w:b/>
                <w:bCs/>
                <w:sz w:val="22"/>
                <w:szCs w:val="22"/>
                <w:lang w:val="uk-UA" w:eastAsia="uk-UA"/>
              </w:rPr>
            </w:pPr>
            <w:r>
              <w:rPr>
                <w:rFonts w:ascii="Times New Roman" w:hAnsi="Times New Roman"/>
                <w:b/>
                <w:bCs/>
                <w:sz w:val="22"/>
                <w:szCs w:val="22"/>
                <w:lang w:val="uk-UA" w:eastAsia="uk-UA"/>
              </w:rPr>
              <w:t>26</w:t>
            </w:r>
            <w:r w:rsidR="00833AC0" w:rsidRPr="00823623">
              <w:rPr>
                <w:rFonts w:ascii="Times New Roman" w:hAnsi="Times New Roman"/>
                <w:b/>
                <w:bCs/>
                <w:sz w:val="22"/>
                <w:szCs w:val="22"/>
                <w:lang w:val="uk-UA" w:eastAsia="uk-UA"/>
              </w:rPr>
              <w:t>.</w:t>
            </w:r>
            <w:r>
              <w:rPr>
                <w:rFonts w:ascii="Times New Roman" w:hAnsi="Times New Roman"/>
                <w:b/>
                <w:bCs/>
                <w:sz w:val="22"/>
                <w:szCs w:val="22"/>
                <w:lang w:val="uk-UA" w:eastAsia="uk-UA"/>
              </w:rPr>
              <w:t>11</w:t>
            </w:r>
          </w:p>
        </w:tc>
        <w:tc>
          <w:tcPr>
            <w:tcW w:w="3969" w:type="dxa"/>
          </w:tcPr>
          <w:p w14:paraId="2E9F6C5C" w14:textId="0721D0B3" w:rsidR="00833AC0" w:rsidRPr="00823623" w:rsidRDefault="003B1EB4" w:rsidP="00823623">
            <w:pPr>
              <w:jc w:val="both"/>
              <w:rPr>
                <w:rFonts w:ascii="Times New Roman" w:hAnsi="Times New Roman"/>
                <w:bCs/>
                <w:sz w:val="22"/>
                <w:szCs w:val="22"/>
                <w:lang w:val="uk-UA" w:eastAsia="uk-UA"/>
              </w:rPr>
            </w:pPr>
            <w:r w:rsidRPr="00823623">
              <w:rPr>
                <w:rFonts w:ascii="Times New Roman" w:hAnsi="Times New Roman"/>
                <w:bCs/>
                <w:sz w:val="22"/>
                <w:szCs w:val="22"/>
                <w:lang w:val="uk-UA" w:eastAsia="uk-UA"/>
              </w:rPr>
              <w:t>Керівники</w:t>
            </w:r>
            <w:r w:rsidRPr="00823623">
              <w:rPr>
                <w:rFonts w:ascii="Times New Roman" w:hAnsi="Times New Roman"/>
                <w:bCs/>
                <w:sz w:val="22"/>
                <w:szCs w:val="22"/>
                <w:lang w:val="en-US" w:eastAsia="uk-UA"/>
              </w:rPr>
              <w:t xml:space="preserve"> </w:t>
            </w:r>
            <w:r w:rsidRPr="00823623">
              <w:rPr>
                <w:rFonts w:ascii="Times New Roman" w:hAnsi="Times New Roman"/>
                <w:bCs/>
                <w:sz w:val="22"/>
                <w:szCs w:val="22"/>
                <w:lang w:val="uk-UA" w:eastAsia="uk-UA"/>
              </w:rPr>
              <w:t xml:space="preserve"> </w:t>
            </w:r>
            <w:r>
              <w:rPr>
                <w:rFonts w:ascii="Times New Roman" w:hAnsi="Times New Roman"/>
                <w:bCs/>
                <w:sz w:val="22"/>
                <w:szCs w:val="22"/>
                <w:lang w:val="uk-UA" w:eastAsia="uk-UA"/>
              </w:rPr>
              <w:t xml:space="preserve">аудіовізуальних </w:t>
            </w:r>
            <w:r w:rsidRPr="00823623">
              <w:rPr>
                <w:rFonts w:ascii="Times New Roman" w:hAnsi="Times New Roman"/>
                <w:bCs/>
                <w:sz w:val="22"/>
                <w:szCs w:val="22"/>
                <w:lang w:val="uk-UA" w:eastAsia="uk-UA"/>
              </w:rPr>
              <w:t>медіа</w:t>
            </w:r>
          </w:p>
        </w:tc>
        <w:tc>
          <w:tcPr>
            <w:tcW w:w="4105" w:type="dxa"/>
          </w:tcPr>
          <w:p w14:paraId="350CC5A3" w14:textId="36070B2A" w:rsidR="00833AC0" w:rsidRPr="00823623" w:rsidRDefault="003B1EB4" w:rsidP="0005182D">
            <w:pPr>
              <w:jc w:val="both"/>
              <w:rPr>
                <w:rFonts w:ascii="Times New Roman" w:hAnsi="Times New Roman"/>
                <w:color w:val="050505"/>
                <w:sz w:val="22"/>
                <w:szCs w:val="22"/>
                <w:shd w:val="clear" w:color="auto" w:fill="FFFFFF"/>
                <w:lang w:val="uk-UA"/>
              </w:rPr>
            </w:pPr>
            <w:r>
              <w:rPr>
                <w:rFonts w:ascii="Times New Roman" w:hAnsi="Times New Roman"/>
                <w:color w:val="050505"/>
                <w:sz w:val="22"/>
                <w:szCs w:val="22"/>
                <w:shd w:val="clear" w:color="auto" w:fill="FFFFFF"/>
                <w:lang w:val="uk-UA"/>
              </w:rPr>
              <w:t>Ситуація в аудіовізуальному сегменті інформаційного простору Вінниччини</w:t>
            </w:r>
          </w:p>
        </w:tc>
      </w:tr>
    </w:tbl>
    <w:p w14:paraId="355E7EF2" w14:textId="184F2C83" w:rsidR="002C1E04" w:rsidRDefault="003B1EB4" w:rsidP="00531878">
      <w:pPr>
        <w:spacing w:line="276" w:lineRule="auto"/>
        <w:jc w:val="both"/>
        <w:rPr>
          <w:rFonts w:ascii="Times New Roman" w:hAnsi="Times New Roman"/>
          <w:b/>
          <w:bCs/>
          <w:i/>
          <w:iCs/>
          <w:sz w:val="28"/>
          <w:szCs w:val="28"/>
          <w:lang w:val="uk-UA"/>
        </w:rPr>
      </w:pPr>
      <w:r>
        <w:rPr>
          <w:rFonts w:ascii="Times New Roman" w:hAnsi="Times New Roman"/>
          <w:b/>
          <w:bCs/>
          <w:sz w:val="28"/>
          <w:szCs w:val="28"/>
          <w:lang w:eastAsia="uk-UA"/>
        </w:rPr>
        <w:tab/>
      </w:r>
      <w:r>
        <w:rPr>
          <w:rFonts w:ascii="Times New Roman" w:hAnsi="Times New Roman"/>
          <w:bCs/>
          <w:iCs/>
          <w:sz w:val="28"/>
          <w:szCs w:val="28"/>
          <w:lang w:val="uk-UA"/>
        </w:rPr>
        <w:t>В</w:t>
      </w:r>
      <w:r w:rsidR="002078ED">
        <w:rPr>
          <w:rFonts w:ascii="Times New Roman" w:hAnsi="Times New Roman"/>
          <w:bCs/>
          <w:iCs/>
          <w:sz w:val="28"/>
          <w:szCs w:val="28"/>
          <w:lang w:val="uk-UA"/>
        </w:rPr>
        <w:t xml:space="preserve">продовж року були охоплені </w:t>
      </w:r>
      <w:r w:rsidR="00DD508E">
        <w:rPr>
          <w:rFonts w:ascii="Times New Roman" w:hAnsi="Times New Roman"/>
          <w:bCs/>
          <w:iCs/>
          <w:sz w:val="28"/>
          <w:szCs w:val="28"/>
          <w:lang w:val="uk-UA"/>
        </w:rPr>
        <w:t>всі сегменти медійного простору</w:t>
      </w:r>
      <w:r>
        <w:rPr>
          <w:rFonts w:ascii="Times New Roman" w:hAnsi="Times New Roman"/>
          <w:bCs/>
          <w:iCs/>
          <w:sz w:val="28"/>
          <w:szCs w:val="28"/>
          <w:lang w:val="uk-UA"/>
        </w:rPr>
        <w:t xml:space="preserve">. </w:t>
      </w:r>
    </w:p>
    <w:p w14:paraId="37D5B964" w14:textId="3755B40B" w:rsidR="00674507" w:rsidRPr="00C179DB" w:rsidRDefault="00641441" w:rsidP="00674507">
      <w:pPr>
        <w:overflowPunct/>
        <w:autoSpaceDE/>
        <w:autoSpaceDN/>
        <w:adjustRightInd/>
        <w:spacing w:line="276" w:lineRule="auto"/>
        <w:ind w:firstLine="708"/>
        <w:jc w:val="both"/>
        <w:textAlignment w:val="auto"/>
        <w:rPr>
          <w:rFonts w:ascii="Times New Roman" w:hAnsi="Times New Roman"/>
          <w:sz w:val="28"/>
          <w:lang w:val="uk-UA"/>
        </w:rPr>
      </w:pPr>
      <w:r>
        <w:rPr>
          <w:rFonts w:ascii="Times New Roman" w:hAnsi="Times New Roman"/>
          <w:sz w:val="28"/>
          <w:lang w:val="uk-UA"/>
        </w:rPr>
        <w:t>У</w:t>
      </w:r>
      <w:r w:rsidR="00674507" w:rsidRPr="00674507">
        <w:rPr>
          <w:rFonts w:ascii="Times New Roman" w:hAnsi="Times New Roman"/>
          <w:sz w:val="28"/>
          <w:lang w:val="uk-UA"/>
        </w:rPr>
        <w:t xml:space="preserve"> звітному році Національна рада нагородила своїми </w:t>
      </w:r>
      <w:r w:rsidR="00C179DB">
        <w:rPr>
          <w:rFonts w:ascii="Times New Roman" w:hAnsi="Times New Roman"/>
          <w:sz w:val="28"/>
          <w:lang w:val="uk-UA"/>
        </w:rPr>
        <w:t>грамотами</w:t>
      </w:r>
      <w:r w:rsidR="00674507" w:rsidRPr="00674507">
        <w:rPr>
          <w:rFonts w:ascii="Times New Roman" w:hAnsi="Times New Roman"/>
          <w:sz w:val="28"/>
          <w:lang w:val="uk-UA"/>
        </w:rPr>
        <w:t xml:space="preserve"> 1</w:t>
      </w:r>
      <w:r w:rsidR="00C179DB">
        <w:rPr>
          <w:rFonts w:ascii="Times New Roman" w:hAnsi="Times New Roman"/>
          <w:sz w:val="28"/>
          <w:lang w:val="uk-UA"/>
        </w:rPr>
        <w:t>3</w:t>
      </w:r>
      <w:r w:rsidR="00674507" w:rsidRPr="00674507">
        <w:rPr>
          <w:rFonts w:ascii="Times New Roman" w:hAnsi="Times New Roman"/>
          <w:sz w:val="28"/>
          <w:lang w:val="uk-UA"/>
        </w:rPr>
        <w:t xml:space="preserve"> медійників Вінницької області, чимало з яких захищають Україну у лавах ЗСУ або є волонтерами.</w:t>
      </w:r>
      <w:r w:rsidR="00C179DB">
        <w:rPr>
          <w:rFonts w:ascii="Times New Roman" w:hAnsi="Times New Roman"/>
          <w:sz w:val="28"/>
          <w:lang w:val="uk-UA"/>
        </w:rPr>
        <w:t xml:space="preserve"> Почесною грамотою нагороджений творчий колектив онлайн-медіа «Вінниця-</w:t>
      </w:r>
      <w:r w:rsidR="00C179DB">
        <w:rPr>
          <w:rFonts w:ascii="Times New Roman" w:hAnsi="Times New Roman"/>
          <w:sz w:val="28"/>
          <w:lang w:val="en-US"/>
        </w:rPr>
        <w:t>Info</w:t>
      </w:r>
      <w:r w:rsidR="00C179DB">
        <w:rPr>
          <w:rFonts w:ascii="Times New Roman" w:hAnsi="Times New Roman"/>
          <w:sz w:val="28"/>
          <w:lang w:val="uk-UA"/>
        </w:rPr>
        <w:t>».</w:t>
      </w:r>
    </w:p>
    <w:p w14:paraId="4A2DD79E" w14:textId="7D226564" w:rsidR="00E9524E" w:rsidRDefault="00E9524E" w:rsidP="00683C82">
      <w:pPr>
        <w:spacing w:line="276" w:lineRule="auto"/>
        <w:ind w:firstLine="709"/>
        <w:jc w:val="both"/>
        <w:rPr>
          <w:bCs/>
          <w:iCs/>
          <w:sz w:val="28"/>
          <w:szCs w:val="28"/>
          <w:lang w:val="uk-UA"/>
        </w:rPr>
      </w:pPr>
      <w:r>
        <w:rPr>
          <w:bCs/>
          <w:iCs/>
          <w:sz w:val="28"/>
          <w:szCs w:val="28"/>
          <w:lang w:val="uk-UA"/>
        </w:rPr>
        <w:lastRenderedPageBreak/>
        <w:t xml:space="preserve">Публічна діяльність представника Національної ради потребує </w:t>
      </w:r>
      <w:r w:rsidRPr="00655D94">
        <w:rPr>
          <w:b/>
          <w:bCs/>
          <w:i/>
          <w:iCs/>
          <w:sz w:val="28"/>
          <w:szCs w:val="28"/>
          <w:lang w:val="uk-UA"/>
        </w:rPr>
        <w:t>спілкування у медійному просторі</w:t>
      </w:r>
      <w:r>
        <w:rPr>
          <w:bCs/>
          <w:iCs/>
          <w:sz w:val="28"/>
          <w:szCs w:val="28"/>
          <w:lang w:val="uk-UA"/>
        </w:rPr>
        <w:t xml:space="preserve">. </w:t>
      </w:r>
      <w:r w:rsidR="008D4513">
        <w:rPr>
          <w:bCs/>
          <w:iCs/>
          <w:sz w:val="28"/>
          <w:szCs w:val="28"/>
          <w:lang w:val="uk-UA"/>
        </w:rPr>
        <w:t>К</w:t>
      </w:r>
      <w:r>
        <w:rPr>
          <w:bCs/>
          <w:iCs/>
          <w:sz w:val="28"/>
          <w:szCs w:val="28"/>
          <w:lang w:val="uk-UA"/>
        </w:rPr>
        <w:t>рім аудіовізуальних медіа для спілкування з громадськістю використовувались шпальти газет та інформаційні сайти онлайн – медіа. Цю складову діяльності представника Національної ради можна побачити у наступній таблиці:</w:t>
      </w:r>
    </w:p>
    <w:tbl>
      <w:tblPr>
        <w:tblStyle w:val="ae"/>
        <w:tblW w:w="9634" w:type="dxa"/>
        <w:tblLook w:val="04A0" w:firstRow="1" w:lastRow="0" w:firstColumn="1" w:lastColumn="0" w:noHBand="0" w:noVBand="1"/>
      </w:tblPr>
      <w:tblGrid>
        <w:gridCol w:w="1555"/>
        <w:gridCol w:w="3969"/>
        <w:gridCol w:w="4110"/>
      </w:tblGrid>
      <w:tr w:rsidR="00277798" w14:paraId="1B871760" w14:textId="77777777" w:rsidTr="002F1595">
        <w:tc>
          <w:tcPr>
            <w:tcW w:w="1555" w:type="dxa"/>
            <w:shd w:val="clear" w:color="auto" w:fill="D9D9D9" w:themeFill="background1" w:themeFillShade="D9"/>
          </w:tcPr>
          <w:p w14:paraId="5BB5A0D1" w14:textId="77777777" w:rsidR="00277798" w:rsidRPr="00277798" w:rsidRDefault="00277798" w:rsidP="00277798">
            <w:pPr>
              <w:spacing w:line="276" w:lineRule="auto"/>
              <w:jc w:val="center"/>
              <w:rPr>
                <w:b/>
                <w:bCs/>
                <w:iCs/>
                <w:sz w:val="22"/>
                <w:szCs w:val="22"/>
                <w:lang w:val="uk-UA"/>
              </w:rPr>
            </w:pPr>
            <w:r>
              <w:rPr>
                <w:b/>
                <w:bCs/>
                <w:iCs/>
                <w:sz w:val="22"/>
                <w:szCs w:val="22"/>
                <w:lang w:val="uk-UA"/>
              </w:rPr>
              <w:t>Дата проведення</w:t>
            </w:r>
          </w:p>
        </w:tc>
        <w:tc>
          <w:tcPr>
            <w:tcW w:w="3969" w:type="dxa"/>
            <w:shd w:val="clear" w:color="auto" w:fill="D9D9D9" w:themeFill="background1" w:themeFillShade="D9"/>
          </w:tcPr>
          <w:p w14:paraId="61E7494A" w14:textId="77777777" w:rsidR="00277798" w:rsidRPr="00277798" w:rsidRDefault="00277798" w:rsidP="00277798">
            <w:pPr>
              <w:spacing w:line="276" w:lineRule="auto"/>
              <w:jc w:val="center"/>
              <w:rPr>
                <w:b/>
                <w:bCs/>
                <w:iCs/>
                <w:sz w:val="22"/>
                <w:szCs w:val="22"/>
                <w:lang w:val="uk-UA"/>
              </w:rPr>
            </w:pPr>
            <w:r>
              <w:rPr>
                <w:b/>
                <w:bCs/>
                <w:iCs/>
                <w:sz w:val="22"/>
                <w:szCs w:val="22"/>
                <w:lang w:val="uk-UA"/>
              </w:rPr>
              <w:t>Назва медіа</w:t>
            </w:r>
          </w:p>
        </w:tc>
        <w:tc>
          <w:tcPr>
            <w:tcW w:w="4110" w:type="dxa"/>
            <w:shd w:val="clear" w:color="auto" w:fill="D9D9D9" w:themeFill="background1" w:themeFillShade="D9"/>
          </w:tcPr>
          <w:p w14:paraId="00F39426" w14:textId="77777777" w:rsidR="00277798" w:rsidRPr="00277798" w:rsidRDefault="00277798" w:rsidP="00277798">
            <w:pPr>
              <w:spacing w:line="276" w:lineRule="auto"/>
              <w:jc w:val="center"/>
              <w:rPr>
                <w:b/>
                <w:bCs/>
                <w:iCs/>
                <w:sz w:val="22"/>
                <w:szCs w:val="22"/>
                <w:lang w:val="uk-UA"/>
              </w:rPr>
            </w:pPr>
            <w:r>
              <w:rPr>
                <w:b/>
                <w:bCs/>
                <w:iCs/>
                <w:sz w:val="22"/>
                <w:szCs w:val="22"/>
                <w:lang w:val="uk-UA"/>
              </w:rPr>
              <w:t>Тематика</w:t>
            </w:r>
          </w:p>
        </w:tc>
      </w:tr>
      <w:tr w:rsidR="00277798" w:rsidRPr="00A46708" w14:paraId="7758679E" w14:textId="77777777" w:rsidTr="002F1595">
        <w:trPr>
          <w:trHeight w:val="1027"/>
        </w:trPr>
        <w:tc>
          <w:tcPr>
            <w:tcW w:w="1555" w:type="dxa"/>
          </w:tcPr>
          <w:p w14:paraId="28987FBD" w14:textId="41408752" w:rsidR="00277798" w:rsidRPr="00207EF9" w:rsidRDefault="00061E69" w:rsidP="00531878">
            <w:pPr>
              <w:spacing w:line="276" w:lineRule="auto"/>
              <w:jc w:val="center"/>
              <w:rPr>
                <w:rFonts w:ascii="Times New Roman" w:hAnsi="Times New Roman"/>
                <w:b/>
                <w:bCs/>
                <w:iCs/>
                <w:sz w:val="24"/>
                <w:szCs w:val="24"/>
                <w:lang w:val="uk-UA"/>
              </w:rPr>
            </w:pPr>
            <w:r w:rsidRPr="00207EF9">
              <w:rPr>
                <w:rFonts w:ascii="Times New Roman" w:hAnsi="Times New Roman"/>
                <w:b/>
                <w:bCs/>
                <w:iCs/>
                <w:sz w:val="24"/>
                <w:szCs w:val="24"/>
                <w:lang w:val="uk-UA"/>
              </w:rPr>
              <w:t>29</w:t>
            </w:r>
            <w:r w:rsidR="00277798" w:rsidRPr="00207EF9">
              <w:rPr>
                <w:rFonts w:ascii="Times New Roman" w:hAnsi="Times New Roman"/>
                <w:b/>
                <w:bCs/>
                <w:iCs/>
                <w:sz w:val="24"/>
                <w:szCs w:val="24"/>
                <w:lang w:val="uk-UA"/>
              </w:rPr>
              <w:t>.0</w:t>
            </w:r>
            <w:r w:rsidR="00531878" w:rsidRPr="00207EF9">
              <w:rPr>
                <w:rFonts w:ascii="Times New Roman" w:hAnsi="Times New Roman"/>
                <w:b/>
                <w:bCs/>
                <w:iCs/>
                <w:sz w:val="24"/>
                <w:szCs w:val="24"/>
                <w:lang w:val="uk-UA"/>
              </w:rPr>
              <w:t>1</w:t>
            </w:r>
          </w:p>
        </w:tc>
        <w:tc>
          <w:tcPr>
            <w:tcW w:w="3969" w:type="dxa"/>
          </w:tcPr>
          <w:p w14:paraId="7D694E09" w14:textId="6D39FEDD" w:rsidR="00277798" w:rsidRPr="00207EF9" w:rsidRDefault="00061E69" w:rsidP="00061E69">
            <w:pPr>
              <w:overflowPunct/>
              <w:autoSpaceDE/>
              <w:autoSpaceDN/>
              <w:adjustRightInd/>
              <w:jc w:val="both"/>
              <w:textAlignment w:val="auto"/>
              <w:rPr>
                <w:rFonts w:ascii="Times New Roman" w:hAnsi="Times New Roman"/>
                <w:bCs/>
                <w:iCs/>
                <w:sz w:val="24"/>
                <w:szCs w:val="24"/>
                <w:lang w:val="uk-UA"/>
              </w:rPr>
            </w:pPr>
            <w:r w:rsidRPr="00207EF9">
              <w:rPr>
                <w:rFonts w:ascii="Times New Roman" w:eastAsiaTheme="minorHAnsi" w:hAnsi="Times New Roman"/>
                <w:sz w:val="24"/>
                <w:szCs w:val="24"/>
                <w:lang w:val="uk-UA" w:eastAsia="en-US"/>
              </w:rPr>
              <w:t>Програма «Інсайт з Віктором Мозалевським» на РК «Місто над Бугом», м. Вінниця</w:t>
            </w:r>
          </w:p>
        </w:tc>
        <w:tc>
          <w:tcPr>
            <w:tcW w:w="4110" w:type="dxa"/>
          </w:tcPr>
          <w:p w14:paraId="641DCC1C" w14:textId="47C5843A" w:rsidR="00061E69" w:rsidRPr="00061E69" w:rsidRDefault="00061E69" w:rsidP="00061E69">
            <w:pPr>
              <w:tabs>
                <w:tab w:val="left" w:pos="10490"/>
              </w:tabs>
              <w:overflowPunct/>
              <w:autoSpaceDE/>
              <w:autoSpaceDN/>
              <w:adjustRightInd/>
              <w:spacing w:line="259" w:lineRule="auto"/>
              <w:ind w:right="-96"/>
              <w:jc w:val="both"/>
              <w:textAlignment w:val="auto"/>
              <w:rPr>
                <w:rFonts w:ascii="Times New Roman" w:eastAsiaTheme="minorHAnsi" w:hAnsi="Times New Roman"/>
                <w:sz w:val="24"/>
                <w:szCs w:val="24"/>
                <w:shd w:val="clear" w:color="auto" w:fill="FFFFFF"/>
                <w:lang w:val="uk-UA" w:eastAsia="en-US"/>
              </w:rPr>
            </w:pPr>
            <w:r w:rsidRPr="00207EF9">
              <w:rPr>
                <w:rFonts w:ascii="Times New Roman" w:eastAsiaTheme="minorHAnsi" w:hAnsi="Times New Roman"/>
                <w:sz w:val="24"/>
                <w:szCs w:val="24"/>
                <w:shd w:val="clear" w:color="auto" w:fill="FFFFFF"/>
                <w:lang w:val="uk-UA" w:eastAsia="en-US"/>
              </w:rPr>
              <w:t>З</w:t>
            </w:r>
            <w:r w:rsidRPr="00061E69">
              <w:rPr>
                <w:rFonts w:ascii="Times New Roman" w:eastAsiaTheme="minorHAnsi" w:hAnsi="Times New Roman"/>
                <w:sz w:val="24"/>
                <w:szCs w:val="24"/>
                <w:shd w:val="clear" w:color="auto" w:fill="FFFFFF"/>
                <w:lang w:val="uk-UA" w:eastAsia="en-US"/>
              </w:rPr>
              <w:t>начення проєкту "Компетентні медіа - демократичне і толерантне суспільство", запобігання у медіа мови ворожнечі та дискримінації.</w:t>
            </w:r>
          </w:p>
          <w:p w14:paraId="4BE3A5B1" w14:textId="5832315F" w:rsidR="00277798" w:rsidRPr="00207EF9" w:rsidRDefault="00277798" w:rsidP="00FF6C92">
            <w:pPr>
              <w:jc w:val="both"/>
              <w:rPr>
                <w:rFonts w:ascii="Times New Roman" w:hAnsi="Times New Roman"/>
                <w:bCs/>
                <w:iCs/>
                <w:sz w:val="24"/>
                <w:szCs w:val="24"/>
                <w:lang w:val="uk-UA"/>
              </w:rPr>
            </w:pPr>
          </w:p>
        </w:tc>
      </w:tr>
      <w:tr w:rsidR="00277798" w:rsidRPr="006C6777" w14:paraId="4F9D3F91" w14:textId="77777777" w:rsidTr="002F1595">
        <w:tc>
          <w:tcPr>
            <w:tcW w:w="1555" w:type="dxa"/>
          </w:tcPr>
          <w:p w14:paraId="158BFCF5" w14:textId="74793788" w:rsidR="00277798" w:rsidRPr="00207EF9" w:rsidRDefault="006C6777" w:rsidP="00277798">
            <w:pPr>
              <w:spacing w:line="276" w:lineRule="auto"/>
              <w:jc w:val="center"/>
              <w:rPr>
                <w:rFonts w:ascii="Times New Roman" w:hAnsi="Times New Roman"/>
                <w:b/>
                <w:bCs/>
                <w:iCs/>
                <w:sz w:val="24"/>
                <w:szCs w:val="24"/>
                <w:lang w:val="uk-UA"/>
              </w:rPr>
            </w:pPr>
            <w:r w:rsidRPr="00207EF9">
              <w:rPr>
                <w:rFonts w:ascii="Times New Roman" w:hAnsi="Times New Roman"/>
                <w:b/>
                <w:bCs/>
                <w:iCs/>
                <w:sz w:val="24"/>
                <w:szCs w:val="24"/>
                <w:lang w:val="uk-UA"/>
              </w:rPr>
              <w:t>17.02</w:t>
            </w:r>
          </w:p>
        </w:tc>
        <w:tc>
          <w:tcPr>
            <w:tcW w:w="3969" w:type="dxa"/>
          </w:tcPr>
          <w:p w14:paraId="3673ED7D" w14:textId="2543E87F" w:rsidR="00BD212A" w:rsidRPr="00207EF9" w:rsidRDefault="006C6777" w:rsidP="006C6777">
            <w:pPr>
              <w:rPr>
                <w:rFonts w:ascii="Times New Roman" w:hAnsi="Times New Roman"/>
                <w:bCs/>
                <w:iCs/>
                <w:sz w:val="24"/>
                <w:szCs w:val="24"/>
                <w:lang w:val="uk-UA"/>
              </w:rPr>
            </w:pPr>
            <w:r w:rsidRPr="00207EF9">
              <w:rPr>
                <w:rFonts w:ascii="Times New Roman" w:hAnsi="Times New Roman"/>
                <w:bCs/>
                <w:sz w:val="24"/>
                <w:szCs w:val="24"/>
                <w:lang w:val="uk-UA"/>
              </w:rPr>
              <w:t>Інтерв’ю</w:t>
            </w:r>
            <w:r w:rsidRPr="00207EF9">
              <w:rPr>
                <w:rFonts w:ascii="Times New Roman" w:hAnsi="Times New Roman"/>
                <w:bCs/>
                <w:sz w:val="24"/>
                <w:szCs w:val="24"/>
              </w:rPr>
              <w:t xml:space="preserve"> </w:t>
            </w:r>
            <w:r w:rsidRPr="00207EF9">
              <w:rPr>
                <w:rFonts w:ascii="Times New Roman" w:hAnsi="Times New Roman"/>
                <w:bCs/>
                <w:sz w:val="24"/>
                <w:szCs w:val="24"/>
                <w:lang w:val="uk-UA"/>
              </w:rPr>
              <w:t>для інформаційного порталу «</w:t>
            </w:r>
            <w:r w:rsidRPr="00207EF9">
              <w:rPr>
                <w:rFonts w:ascii="Times New Roman" w:hAnsi="Times New Roman"/>
                <w:bCs/>
                <w:sz w:val="24"/>
                <w:szCs w:val="24"/>
                <w:lang w:val="en-US"/>
              </w:rPr>
              <w:t>N</w:t>
            </w:r>
            <w:r w:rsidRPr="00207EF9">
              <w:rPr>
                <w:rFonts w:ascii="Times New Roman" w:hAnsi="Times New Roman"/>
                <w:bCs/>
                <w:sz w:val="24"/>
                <w:szCs w:val="24"/>
                <w:lang w:val="uk-UA"/>
              </w:rPr>
              <w:t>а Парижі» - «Вільні медіа неможливі без свободи слова. А у період війни дуже важливий суспільний консенсус»</w:t>
            </w:r>
          </w:p>
        </w:tc>
        <w:tc>
          <w:tcPr>
            <w:tcW w:w="4110" w:type="dxa"/>
          </w:tcPr>
          <w:p w14:paraId="186AADE1" w14:textId="1151D1A5" w:rsidR="00277798" w:rsidRPr="00207EF9" w:rsidRDefault="00277798" w:rsidP="00BD212A">
            <w:pPr>
              <w:jc w:val="both"/>
              <w:rPr>
                <w:rFonts w:ascii="Times New Roman" w:hAnsi="Times New Roman"/>
                <w:bCs/>
                <w:iCs/>
                <w:sz w:val="24"/>
                <w:szCs w:val="24"/>
                <w:lang w:val="uk-UA"/>
              </w:rPr>
            </w:pPr>
          </w:p>
        </w:tc>
      </w:tr>
      <w:tr w:rsidR="00277798" w14:paraId="5BAA4BB9" w14:textId="77777777" w:rsidTr="002F1595">
        <w:tc>
          <w:tcPr>
            <w:tcW w:w="1555" w:type="dxa"/>
          </w:tcPr>
          <w:p w14:paraId="5E9C8BAB" w14:textId="7B7FCAB2" w:rsidR="00277798" w:rsidRPr="00207EF9" w:rsidRDefault="002F1595" w:rsidP="00BD212A">
            <w:pPr>
              <w:spacing w:line="276" w:lineRule="auto"/>
              <w:jc w:val="center"/>
              <w:rPr>
                <w:rFonts w:ascii="Times New Roman" w:hAnsi="Times New Roman"/>
                <w:b/>
                <w:bCs/>
                <w:iCs/>
                <w:sz w:val="24"/>
                <w:szCs w:val="24"/>
                <w:lang w:val="uk-UA"/>
              </w:rPr>
            </w:pPr>
            <w:r w:rsidRPr="00207EF9">
              <w:rPr>
                <w:rFonts w:ascii="Times New Roman" w:hAnsi="Times New Roman"/>
                <w:b/>
                <w:bCs/>
                <w:iCs/>
                <w:sz w:val="24"/>
                <w:szCs w:val="24"/>
                <w:lang w:val="uk-UA"/>
              </w:rPr>
              <w:t>Березень</w:t>
            </w:r>
          </w:p>
        </w:tc>
        <w:tc>
          <w:tcPr>
            <w:tcW w:w="3969" w:type="dxa"/>
          </w:tcPr>
          <w:p w14:paraId="79F97FD3" w14:textId="2CA301AE" w:rsidR="002F1595" w:rsidRPr="00207EF9" w:rsidRDefault="002F1595" w:rsidP="002F1595">
            <w:pPr>
              <w:jc w:val="both"/>
              <w:rPr>
                <w:rFonts w:ascii="Times New Roman" w:hAnsi="Times New Roman"/>
                <w:bCs/>
                <w:sz w:val="24"/>
                <w:szCs w:val="24"/>
              </w:rPr>
            </w:pPr>
            <w:r w:rsidRPr="00207EF9">
              <w:rPr>
                <w:rFonts w:ascii="Times New Roman" w:hAnsi="Times New Roman"/>
                <w:bCs/>
                <w:sz w:val="24"/>
                <w:szCs w:val="24"/>
                <w:lang w:val="uk-UA"/>
              </w:rPr>
              <w:t xml:space="preserve">Стаття </w:t>
            </w:r>
            <w:r w:rsidRPr="00207EF9">
              <w:rPr>
                <w:rFonts w:ascii="Times New Roman" w:hAnsi="Times New Roman"/>
                <w:bCs/>
                <w:sz w:val="24"/>
                <w:szCs w:val="24"/>
              </w:rPr>
              <w:t>«</w:t>
            </w:r>
            <w:r w:rsidRPr="00207EF9">
              <w:rPr>
                <w:rFonts w:ascii="Times New Roman" w:hAnsi="Times New Roman"/>
                <w:bCs/>
                <w:sz w:val="24"/>
                <w:szCs w:val="24"/>
                <w:lang w:val="uk-UA"/>
              </w:rPr>
              <w:t xml:space="preserve">Ефірне цифрове телебачення Вінниччини» </w:t>
            </w:r>
          </w:p>
          <w:p w14:paraId="42641C1A" w14:textId="4C26723E" w:rsidR="00277798" w:rsidRPr="00207EF9" w:rsidRDefault="00277798" w:rsidP="00BD212A">
            <w:pPr>
              <w:overflowPunct/>
              <w:autoSpaceDE/>
              <w:autoSpaceDN/>
              <w:adjustRightInd/>
              <w:jc w:val="both"/>
              <w:textAlignment w:val="auto"/>
              <w:rPr>
                <w:rFonts w:ascii="Times New Roman" w:hAnsi="Times New Roman"/>
                <w:bCs/>
                <w:iCs/>
                <w:sz w:val="24"/>
                <w:szCs w:val="24"/>
              </w:rPr>
            </w:pPr>
          </w:p>
        </w:tc>
        <w:tc>
          <w:tcPr>
            <w:tcW w:w="4110" w:type="dxa"/>
          </w:tcPr>
          <w:p w14:paraId="50C2DC03" w14:textId="7DDA2991" w:rsidR="002F1595" w:rsidRPr="00207EF9" w:rsidRDefault="002F1595" w:rsidP="002F1595">
            <w:pPr>
              <w:jc w:val="both"/>
              <w:rPr>
                <w:rFonts w:ascii="Times New Roman" w:hAnsi="Times New Roman"/>
                <w:bCs/>
                <w:sz w:val="24"/>
                <w:szCs w:val="24"/>
              </w:rPr>
            </w:pPr>
            <w:r w:rsidRPr="00207EF9">
              <w:rPr>
                <w:rFonts w:ascii="Times New Roman" w:hAnsi="Times New Roman"/>
                <w:bCs/>
                <w:sz w:val="24"/>
                <w:szCs w:val="24"/>
                <w:lang w:val="uk-UA"/>
              </w:rPr>
              <w:t xml:space="preserve">Опубліковано 10-ма друкованими медіа в період </w:t>
            </w:r>
            <w:r w:rsidRPr="00207EF9">
              <w:rPr>
                <w:rFonts w:ascii="Times New Roman" w:hAnsi="Times New Roman"/>
                <w:bCs/>
                <w:sz w:val="24"/>
                <w:szCs w:val="24"/>
              </w:rPr>
              <w:t>11-21.03</w:t>
            </w:r>
          </w:p>
          <w:p w14:paraId="1596F7BA" w14:textId="4770E30A" w:rsidR="00277798" w:rsidRPr="00207EF9" w:rsidRDefault="00277798" w:rsidP="00BD212A">
            <w:pPr>
              <w:jc w:val="both"/>
              <w:rPr>
                <w:rFonts w:ascii="Times New Roman" w:hAnsi="Times New Roman"/>
                <w:bCs/>
                <w:iCs/>
                <w:sz w:val="24"/>
                <w:szCs w:val="24"/>
              </w:rPr>
            </w:pPr>
          </w:p>
        </w:tc>
      </w:tr>
      <w:tr w:rsidR="00277798" w14:paraId="15CAC60F" w14:textId="77777777" w:rsidTr="002F1595">
        <w:tc>
          <w:tcPr>
            <w:tcW w:w="1555" w:type="dxa"/>
          </w:tcPr>
          <w:p w14:paraId="2F27D80B" w14:textId="72008876" w:rsidR="00277798" w:rsidRPr="00207EF9" w:rsidRDefault="002F1595" w:rsidP="00BD212A">
            <w:pPr>
              <w:spacing w:line="276" w:lineRule="auto"/>
              <w:jc w:val="center"/>
              <w:rPr>
                <w:rFonts w:ascii="Times New Roman" w:hAnsi="Times New Roman"/>
                <w:b/>
                <w:bCs/>
                <w:iCs/>
                <w:sz w:val="24"/>
                <w:szCs w:val="24"/>
                <w:lang w:val="uk-UA"/>
              </w:rPr>
            </w:pPr>
            <w:r w:rsidRPr="00207EF9">
              <w:rPr>
                <w:rFonts w:ascii="Times New Roman" w:hAnsi="Times New Roman"/>
                <w:b/>
                <w:bCs/>
                <w:iCs/>
                <w:sz w:val="24"/>
                <w:szCs w:val="24"/>
                <w:lang w:val="uk-UA"/>
              </w:rPr>
              <w:t>Березень</w:t>
            </w:r>
          </w:p>
        </w:tc>
        <w:tc>
          <w:tcPr>
            <w:tcW w:w="3969" w:type="dxa"/>
          </w:tcPr>
          <w:p w14:paraId="2697DDB0" w14:textId="2395178C" w:rsidR="00277798" w:rsidRPr="00207EF9" w:rsidRDefault="002F1595" w:rsidP="002F1595">
            <w:pPr>
              <w:jc w:val="both"/>
              <w:rPr>
                <w:rFonts w:ascii="Times New Roman" w:hAnsi="Times New Roman"/>
                <w:bCs/>
                <w:sz w:val="24"/>
                <w:szCs w:val="24"/>
                <w:lang w:val="uk-UA"/>
              </w:rPr>
            </w:pPr>
            <w:r w:rsidRPr="00207EF9">
              <w:rPr>
                <w:rFonts w:ascii="Times New Roman" w:hAnsi="Times New Roman"/>
                <w:bCs/>
                <w:sz w:val="24"/>
                <w:szCs w:val="24"/>
                <w:lang w:val="uk-UA"/>
              </w:rPr>
              <w:t xml:space="preserve">Інтерв’ю «Гендерний моніторинг  медіа Вінниччини» </w:t>
            </w:r>
          </w:p>
        </w:tc>
        <w:tc>
          <w:tcPr>
            <w:tcW w:w="4110" w:type="dxa"/>
          </w:tcPr>
          <w:p w14:paraId="2B206B8D" w14:textId="0DA5B1AF" w:rsidR="00277798" w:rsidRPr="00207EF9" w:rsidRDefault="002F1595" w:rsidP="00FF6C92">
            <w:pPr>
              <w:jc w:val="both"/>
              <w:rPr>
                <w:rFonts w:ascii="Times New Roman" w:hAnsi="Times New Roman"/>
                <w:bCs/>
                <w:iCs/>
                <w:sz w:val="24"/>
                <w:szCs w:val="24"/>
                <w:lang w:val="uk-UA"/>
              </w:rPr>
            </w:pPr>
            <w:r w:rsidRPr="00207EF9">
              <w:rPr>
                <w:rFonts w:ascii="Times New Roman" w:hAnsi="Times New Roman"/>
                <w:bCs/>
                <w:sz w:val="24"/>
                <w:szCs w:val="24"/>
              </w:rPr>
              <w:t>https://i-vin.info/</w:t>
            </w:r>
          </w:p>
        </w:tc>
      </w:tr>
      <w:tr w:rsidR="00277798" w14:paraId="2147BC78" w14:textId="77777777" w:rsidTr="002F1595">
        <w:tc>
          <w:tcPr>
            <w:tcW w:w="1555" w:type="dxa"/>
          </w:tcPr>
          <w:p w14:paraId="4683CDCC" w14:textId="0A4FA91B" w:rsidR="00277798" w:rsidRPr="00207EF9" w:rsidRDefault="00007650" w:rsidP="00007650">
            <w:pPr>
              <w:spacing w:line="276" w:lineRule="auto"/>
              <w:jc w:val="center"/>
              <w:rPr>
                <w:rFonts w:ascii="Times New Roman" w:hAnsi="Times New Roman"/>
                <w:b/>
                <w:bCs/>
                <w:iCs/>
                <w:sz w:val="24"/>
                <w:szCs w:val="24"/>
                <w:lang w:val="uk-UA"/>
              </w:rPr>
            </w:pPr>
            <w:r w:rsidRPr="00207EF9">
              <w:rPr>
                <w:rFonts w:ascii="Times New Roman" w:hAnsi="Times New Roman"/>
                <w:b/>
                <w:bCs/>
                <w:iCs/>
                <w:sz w:val="24"/>
                <w:szCs w:val="24"/>
                <w:lang w:val="uk-UA"/>
              </w:rPr>
              <w:t>0</w:t>
            </w:r>
            <w:r w:rsidR="002A421F" w:rsidRPr="00207EF9">
              <w:rPr>
                <w:rFonts w:ascii="Times New Roman" w:hAnsi="Times New Roman"/>
                <w:b/>
                <w:bCs/>
                <w:iCs/>
                <w:sz w:val="24"/>
                <w:szCs w:val="24"/>
                <w:lang w:val="uk-UA"/>
              </w:rPr>
              <w:t>2</w:t>
            </w:r>
            <w:r w:rsidR="00277798" w:rsidRPr="00207EF9">
              <w:rPr>
                <w:rFonts w:ascii="Times New Roman" w:hAnsi="Times New Roman"/>
                <w:b/>
                <w:bCs/>
                <w:iCs/>
                <w:sz w:val="24"/>
                <w:szCs w:val="24"/>
                <w:lang w:val="uk-UA"/>
              </w:rPr>
              <w:t>.0</w:t>
            </w:r>
            <w:r w:rsidRPr="00207EF9">
              <w:rPr>
                <w:rFonts w:ascii="Times New Roman" w:hAnsi="Times New Roman"/>
                <w:b/>
                <w:bCs/>
                <w:iCs/>
                <w:sz w:val="24"/>
                <w:szCs w:val="24"/>
                <w:lang w:val="uk-UA"/>
              </w:rPr>
              <w:t>4</w:t>
            </w:r>
          </w:p>
        </w:tc>
        <w:tc>
          <w:tcPr>
            <w:tcW w:w="3969" w:type="dxa"/>
          </w:tcPr>
          <w:p w14:paraId="497AEA91" w14:textId="33B99B9C" w:rsidR="00277798" w:rsidRPr="00207EF9" w:rsidRDefault="002A421F" w:rsidP="00FF6C92">
            <w:pPr>
              <w:jc w:val="both"/>
              <w:rPr>
                <w:rFonts w:ascii="Times New Roman" w:hAnsi="Times New Roman"/>
                <w:bCs/>
                <w:iCs/>
                <w:sz w:val="24"/>
                <w:szCs w:val="24"/>
                <w:lang w:val="uk-UA"/>
              </w:rPr>
            </w:pPr>
            <w:r w:rsidRPr="00207EF9">
              <w:rPr>
                <w:rFonts w:ascii="Times New Roman" w:eastAsiaTheme="minorHAnsi" w:hAnsi="Times New Roman"/>
                <w:sz w:val="24"/>
                <w:szCs w:val="24"/>
                <w:lang w:val="uk-UA" w:eastAsia="en-US"/>
              </w:rPr>
              <w:t>Програма «Час змін з Олегом Семком» на РК «Місто над Бугом», м.</w:t>
            </w:r>
            <w:r w:rsidR="00C576AF" w:rsidRPr="00207EF9">
              <w:rPr>
                <w:rFonts w:ascii="Times New Roman" w:eastAsiaTheme="minorHAnsi" w:hAnsi="Times New Roman"/>
                <w:sz w:val="24"/>
                <w:szCs w:val="24"/>
                <w:lang w:val="uk-UA" w:eastAsia="en-US"/>
              </w:rPr>
              <w:t xml:space="preserve"> </w:t>
            </w:r>
            <w:r w:rsidRPr="00207EF9">
              <w:rPr>
                <w:rFonts w:ascii="Times New Roman" w:eastAsiaTheme="minorHAnsi" w:hAnsi="Times New Roman"/>
                <w:sz w:val="24"/>
                <w:szCs w:val="24"/>
                <w:lang w:val="uk-UA" w:eastAsia="en-US"/>
              </w:rPr>
              <w:t>Вінниця</w:t>
            </w:r>
          </w:p>
        </w:tc>
        <w:tc>
          <w:tcPr>
            <w:tcW w:w="4110" w:type="dxa"/>
          </w:tcPr>
          <w:p w14:paraId="0CD91AFC" w14:textId="77777777" w:rsidR="00007650" w:rsidRPr="00207EF9" w:rsidRDefault="00007650" w:rsidP="00007650">
            <w:pPr>
              <w:jc w:val="both"/>
              <w:rPr>
                <w:rFonts w:ascii="Times New Roman" w:hAnsi="Times New Roman"/>
                <w:bCs/>
                <w:iCs/>
                <w:sz w:val="24"/>
                <w:szCs w:val="24"/>
                <w:lang w:val="uk-UA"/>
              </w:rPr>
            </w:pPr>
            <w:r w:rsidRPr="00207EF9">
              <w:rPr>
                <w:rFonts w:ascii="Times New Roman" w:hAnsi="Times New Roman"/>
                <w:bCs/>
                <w:iCs/>
                <w:sz w:val="24"/>
                <w:szCs w:val="24"/>
                <w:lang w:val="uk-UA"/>
              </w:rPr>
              <w:t>- ключові зміни в медіапросторі України та Вінниччини впродовж двох років;</w:t>
            </w:r>
          </w:p>
          <w:p w14:paraId="7FECDD41" w14:textId="77777777" w:rsidR="00007650" w:rsidRPr="00207EF9" w:rsidRDefault="00007650" w:rsidP="00007650">
            <w:pPr>
              <w:jc w:val="both"/>
              <w:rPr>
                <w:rFonts w:ascii="Times New Roman" w:hAnsi="Times New Roman"/>
                <w:bCs/>
                <w:iCs/>
                <w:sz w:val="24"/>
                <w:szCs w:val="24"/>
                <w:lang w:val="uk-UA"/>
              </w:rPr>
            </w:pPr>
            <w:r w:rsidRPr="00207EF9">
              <w:rPr>
                <w:rFonts w:ascii="Times New Roman" w:hAnsi="Times New Roman"/>
                <w:bCs/>
                <w:iCs/>
                <w:sz w:val="24"/>
                <w:szCs w:val="24"/>
                <w:lang w:val="uk-UA"/>
              </w:rPr>
              <w:t>- основні досягнення та проблемні питання нового медійного законодавства;</w:t>
            </w:r>
          </w:p>
          <w:p w14:paraId="3CF11128" w14:textId="77777777" w:rsidR="00007650" w:rsidRPr="00207EF9" w:rsidRDefault="00007650" w:rsidP="00007650">
            <w:pPr>
              <w:jc w:val="both"/>
              <w:rPr>
                <w:rFonts w:ascii="Times New Roman" w:hAnsi="Times New Roman"/>
                <w:bCs/>
                <w:iCs/>
                <w:sz w:val="24"/>
                <w:szCs w:val="24"/>
                <w:lang w:val="uk-UA"/>
              </w:rPr>
            </w:pPr>
            <w:r w:rsidRPr="00207EF9">
              <w:rPr>
                <w:rFonts w:ascii="Times New Roman" w:hAnsi="Times New Roman"/>
                <w:bCs/>
                <w:iCs/>
                <w:sz w:val="24"/>
                <w:szCs w:val="24"/>
                <w:lang w:val="uk-UA"/>
              </w:rPr>
              <w:t>- протидія ворожій дезінформації і пропаганді;</w:t>
            </w:r>
          </w:p>
          <w:p w14:paraId="0B85A641" w14:textId="072BFFD4" w:rsidR="00277798" w:rsidRPr="00207EF9" w:rsidRDefault="00007650" w:rsidP="00007650">
            <w:pPr>
              <w:jc w:val="both"/>
              <w:rPr>
                <w:rFonts w:ascii="Times New Roman" w:hAnsi="Times New Roman"/>
                <w:bCs/>
                <w:iCs/>
                <w:sz w:val="24"/>
                <w:szCs w:val="24"/>
                <w:lang w:val="uk-UA"/>
              </w:rPr>
            </w:pPr>
            <w:r w:rsidRPr="00207EF9">
              <w:rPr>
                <w:rFonts w:ascii="Times New Roman" w:hAnsi="Times New Roman"/>
                <w:bCs/>
                <w:iCs/>
                <w:sz w:val="24"/>
                <w:szCs w:val="24"/>
                <w:lang w:val="uk-UA"/>
              </w:rPr>
              <w:t>- виклики, які постали перед медіарегулятором в процесі імплементації Закону України "Про медіа".</w:t>
            </w:r>
          </w:p>
        </w:tc>
      </w:tr>
      <w:tr w:rsidR="00277798" w14:paraId="582C1F8F" w14:textId="77777777" w:rsidTr="002F1595">
        <w:tc>
          <w:tcPr>
            <w:tcW w:w="1555" w:type="dxa"/>
          </w:tcPr>
          <w:p w14:paraId="58160B8D" w14:textId="762A4A64" w:rsidR="00277798" w:rsidRPr="00207EF9" w:rsidRDefault="002A48C5" w:rsidP="002A48C5">
            <w:pPr>
              <w:spacing w:line="276" w:lineRule="auto"/>
              <w:jc w:val="center"/>
              <w:rPr>
                <w:rFonts w:ascii="Times New Roman" w:hAnsi="Times New Roman"/>
                <w:b/>
                <w:bCs/>
                <w:iCs/>
                <w:sz w:val="24"/>
                <w:szCs w:val="24"/>
                <w:lang w:val="uk-UA"/>
              </w:rPr>
            </w:pPr>
            <w:r w:rsidRPr="00207EF9">
              <w:rPr>
                <w:rFonts w:ascii="Times New Roman" w:hAnsi="Times New Roman"/>
                <w:b/>
                <w:bCs/>
                <w:iCs/>
                <w:sz w:val="24"/>
                <w:szCs w:val="24"/>
                <w:lang w:val="uk-UA"/>
              </w:rPr>
              <w:t>04</w:t>
            </w:r>
            <w:r w:rsidR="00277798" w:rsidRPr="00207EF9">
              <w:rPr>
                <w:rFonts w:ascii="Times New Roman" w:hAnsi="Times New Roman"/>
                <w:b/>
                <w:bCs/>
                <w:iCs/>
                <w:sz w:val="24"/>
                <w:szCs w:val="24"/>
                <w:lang w:val="uk-UA"/>
              </w:rPr>
              <w:t>.</w:t>
            </w:r>
            <w:r w:rsidRPr="00207EF9">
              <w:rPr>
                <w:rFonts w:ascii="Times New Roman" w:hAnsi="Times New Roman"/>
                <w:b/>
                <w:bCs/>
                <w:iCs/>
                <w:sz w:val="24"/>
                <w:szCs w:val="24"/>
                <w:lang w:val="uk-UA"/>
              </w:rPr>
              <w:t>06</w:t>
            </w:r>
          </w:p>
        </w:tc>
        <w:tc>
          <w:tcPr>
            <w:tcW w:w="3969" w:type="dxa"/>
          </w:tcPr>
          <w:p w14:paraId="6A50C6CD" w14:textId="2B08F332" w:rsidR="002A421F" w:rsidRPr="00207EF9" w:rsidRDefault="002A48C5" w:rsidP="002A421F">
            <w:pPr>
              <w:overflowPunct/>
              <w:autoSpaceDE/>
              <w:autoSpaceDN/>
              <w:adjustRightInd/>
              <w:jc w:val="both"/>
              <w:textAlignment w:val="auto"/>
              <w:rPr>
                <w:rFonts w:ascii="Times New Roman" w:eastAsiaTheme="minorHAnsi" w:hAnsi="Times New Roman"/>
                <w:sz w:val="24"/>
                <w:szCs w:val="24"/>
                <w:shd w:val="clear" w:color="auto" w:fill="FFFFFF"/>
                <w:lang w:val="uk-UA" w:eastAsia="en-US"/>
              </w:rPr>
            </w:pPr>
            <w:r w:rsidRPr="00207EF9">
              <w:rPr>
                <w:rFonts w:ascii="Times New Roman" w:eastAsiaTheme="minorHAnsi" w:hAnsi="Times New Roman"/>
                <w:color w:val="080809"/>
                <w:sz w:val="24"/>
                <w:szCs w:val="24"/>
                <w:shd w:val="clear" w:color="auto" w:fill="FFFFFF"/>
                <w:lang w:val="uk-UA" w:eastAsia="en-US"/>
              </w:rPr>
              <w:t>Програма</w:t>
            </w:r>
            <w:r w:rsidR="002A421F" w:rsidRPr="00207EF9">
              <w:rPr>
                <w:rFonts w:ascii="Times New Roman" w:eastAsiaTheme="minorHAnsi" w:hAnsi="Times New Roman"/>
                <w:color w:val="080809"/>
                <w:sz w:val="24"/>
                <w:szCs w:val="24"/>
                <w:shd w:val="clear" w:color="auto" w:fill="FFFFFF"/>
                <w:lang w:val="uk-UA" w:eastAsia="en-US"/>
              </w:rPr>
              <w:t xml:space="preserve"> «</w:t>
            </w:r>
            <w:r w:rsidRPr="00207EF9">
              <w:rPr>
                <w:rFonts w:ascii="Times New Roman" w:eastAsiaTheme="minorHAnsi" w:hAnsi="Times New Roman"/>
                <w:color w:val="080809"/>
                <w:sz w:val="24"/>
                <w:szCs w:val="24"/>
                <w:shd w:val="clear" w:color="auto" w:fill="FFFFFF"/>
                <w:lang w:val="uk-UA" w:eastAsia="en-US"/>
              </w:rPr>
              <w:t>На часі з Олексієм Літіновим</w:t>
            </w:r>
            <w:r w:rsidR="002A421F" w:rsidRPr="00207EF9">
              <w:rPr>
                <w:rFonts w:ascii="Times New Roman" w:eastAsiaTheme="minorHAnsi" w:hAnsi="Times New Roman"/>
                <w:color w:val="080809"/>
                <w:sz w:val="24"/>
                <w:szCs w:val="24"/>
                <w:shd w:val="clear" w:color="auto" w:fill="FFFFFF"/>
                <w:lang w:val="uk-UA" w:eastAsia="en-US"/>
              </w:rPr>
              <w:t>» на ІТА «ВІТА», м.</w:t>
            </w:r>
            <w:r w:rsidRPr="00207EF9">
              <w:rPr>
                <w:rFonts w:ascii="Times New Roman" w:eastAsiaTheme="minorHAnsi" w:hAnsi="Times New Roman"/>
                <w:color w:val="080809"/>
                <w:sz w:val="24"/>
                <w:szCs w:val="24"/>
                <w:shd w:val="clear" w:color="auto" w:fill="FFFFFF"/>
                <w:lang w:val="uk-UA" w:eastAsia="en-US"/>
              </w:rPr>
              <w:t xml:space="preserve"> </w:t>
            </w:r>
            <w:r w:rsidR="002A421F" w:rsidRPr="00207EF9">
              <w:rPr>
                <w:rFonts w:ascii="Times New Roman" w:eastAsiaTheme="minorHAnsi" w:hAnsi="Times New Roman"/>
                <w:color w:val="080809"/>
                <w:sz w:val="24"/>
                <w:szCs w:val="24"/>
                <w:shd w:val="clear" w:color="auto" w:fill="FFFFFF"/>
                <w:lang w:val="uk-UA" w:eastAsia="en-US"/>
              </w:rPr>
              <w:t>Вінниця</w:t>
            </w:r>
          </w:p>
          <w:p w14:paraId="60C616C2" w14:textId="697C8D97" w:rsidR="00277798" w:rsidRPr="00207EF9" w:rsidRDefault="00277798" w:rsidP="00FF6C92">
            <w:pPr>
              <w:jc w:val="both"/>
              <w:rPr>
                <w:rFonts w:ascii="Times New Roman" w:hAnsi="Times New Roman"/>
                <w:bCs/>
                <w:iCs/>
                <w:sz w:val="24"/>
                <w:szCs w:val="24"/>
                <w:lang w:val="uk-UA"/>
              </w:rPr>
            </w:pPr>
          </w:p>
        </w:tc>
        <w:tc>
          <w:tcPr>
            <w:tcW w:w="4110" w:type="dxa"/>
          </w:tcPr>
          <w:p w14:paraId="35495F5D" w14:textId="77777777" w:rsidR="002A48C5" w:rsidRPr="00207EF9" w:rsidRDefault="002A48C5" w:rsidP="002A48C5">
            <w:pPr>
              <w:jc w:val="both"/>
              <w:rPr>
                <w:rFonts w:ascii="Times New Roman" w:hAnsi="Times New Roman"/>
                <w:bCs/>
                <w:iCs/>
                <w:sz w:val="24"/>
                <w:szCs w:val="24"/>
                <w:lang w:val="uk-UA"/>
              </w:rPr>
            </w:pPr>
            <w:r w:rsidRPr="00207EF9">
              <w:rPr>
                <w:rFonts w:ascii="Times New Roman" w:hAnsi="Times New Roman"/>
                <w:bCs/>
                <w:iCs/>
                <w:sz w:val="24"/>
                <w:szCs w:val="24"/>
                <w:lang w:val="uk-UA"/>
              </w:rPr>
              <w:t>- сторічний поступ української журналістики: від визвольних змагань початку ХХ століття до наших днів;</w:t>
            </w:r>
          </w:p>
          <w:p w14:paraId="5ADC48A7" w14:textId="77777777" w:rsidR="002A48C5" w:rsidRPr="00207EF9" w:rsidRDefault="002A48C5" w:rsidP="002A48C5">
            <w:pPr>
              <w:jc w:val="both"/>
              <w:rPr>
                <w:rFonts w:ascii="Times New Roman" w:hAnsi="Times New Roman"/>
                <w:bCs/>
                <w:iCs/>
                <w:sz w:val="24"/>
                <w:szCs w:val="24"/>
                <w:lang w:val="uk-UA"/>
              </w:rPr>
            </w:pPr>
            <w:r w:rsidRPr="00207EF9">
              <w:rPr>
                <w:rFonts w:ascii="Times New Roman" w:hAnsi="Times New Roman"/>
                <w:bCs/>
                <w:iCs/>
                <w:sz w:val="24"/>
                <w:szCs w:val="24"/>
                <w:lang w:val="uk-UA"/>
              </w:rPr>
              <w:t>- українська дисидентська журналістика;</w:t>
            </w:r>
          </w:p>
          <w:p w14:paraId="4FDC0EA7" w14:textId="77777777" w:rsidR="002A48C5" w:rsidRPr="00207EF9" w:rsidRDefault="002A48C5" w:rsidP="002A48C5">
            <w:pPr>
              <w:jc w:val="both"/>
              <w:rPr>
                <w:rFonts w:ascii="Times New Roman" w:hAnsi="Times New Roman"/>
                <w:bCs/>
                <w:iCs/>
                <w:sz w:val="24"/>
                <w:szCs w:val="24"/>
                <w:lang w:val="uk-UA"/>
              </w:rPr>
            </w:pPr>
            <w:r w:rsidRPr="00207EF9">
              <w:rPr>
                <w:rFonts w:ascii="Times New Roman" w:hAnsi="Times New Roman"/>
                <w:bCs/>
                <w:iCs/>
                <w:sz w:val="24"/>
                <w:szCs w:val="24"/>
                <w:lang w:val="uk-UA"/>
              </w:rPr>
              <w:t>- власні практики і запозичення у медіа часів становлення Незалежності;</w:t>
            </w:r>
          </w:p>
          <w:p w14:paraId="482AEA4B" w14:textId="77777777" w:rsidR="002A48C5" w:rsidRPr="00207EF9" w:rsidRDefault="002A48C5" w:rsidP="002A48C5">
            <w:pPr>
              <w:jc w:val="both"/>
              <w:rPr>
                <w:rFonts w:ascii="Times New Roman" w:hAnsi="Times New Roman"/>
                <w:bCs/>
                <w:iCs/>
                <w:sz w:val="24"/>
                <w:szCs w:val="24"/>
                <w:lang w:val="uk-UA"/>
              </w:rPr>
            </w:pPr>
            <w:r w:rsidRPr="00207EF9">
              <w:rPr>
                <w:rFonts w:ascii="Times New Roman" w:hAnsi="Times New Roman"/>
                <w:bCs/>
                <w:iCs/>
                <w:sz w:val="24"/>
                <w:szCs w:val="24"/>
                <w:lang w:val="uk-UA"/>
              </w:rPr>
              <w:t>- роль регіональних медіа;</w:t>
            </w:r>
          </w:p>
          <w:p w14:paraId="316B1FFB" w14:textId="77777777" w:rsidR="002A48C5" w:rsidRPr="00207EF9" w:rsidRDefault="002A48C5" w:rsidP="002A48C5">
            <w:pPr>
              <w:jc w:val="both"/>
              <w:rPr>
                <w:rFonts w:ascii="Times New Roman" w:hAnsi="Times New Roman"/>
                <w:bCs/>
                <w:iCs/>
                <w:sz w:val="24"/>
                <w:szCs w:val="24"/>
                <w:lang w:val="uk-UA"/>
              </w:rPr>
            </w:pPr>
            <w:r w:rsidRPr="00207EF9">
              <w:rPr>
                <w:rFonts w:ascii="Times New Roman" w:hAnsi="Times New Roman"/>
                <w:bCs/>
                <w:iCs/>
                <w:sz w:val="24"/>
                <w:szCs w:val="24"/>
                <w:lang w:val="uk-UA"/>
              </w:rPr>
              <w:t>- імплементація в українські медіа світових стандартів професійної журналістики;</w:t>
            </w:r>
          </w:p>
          <w:p w14:paraId="75B6A6C3" w14:textId="77777777" w:rsidR="002A48C5" w:rsidRPr="00207EF9" w:rsidRDefault="002A48C5" w:rsidP="002A48C5">
            <w:pPr>
              <w:jc w:val="both"/>
              <w:rPr>
                <w:rFonts w:ascii="Times New Roman" w:hAnsi="Times New Roman"/>
                <w:bCs/>
                <w:iCs/>
                <w:sz w:val="24"/>
                <w:szCs w:val="24"/>
                <w:lang w:val="uk-UA"/>
              </w:rPr>
            </w:pPr>
            <w:r w:rsidRPr="00207EF9">
              <w:rPr>
                <w:rFonts w:ascii="Times New Roman" w:hAnsi="Times New Roman"/>
                <w:bCs/>
                <w:iCs/>
                <w:sz w:val="24"/>
                <w:szCs w:val="24"/>
                <w:lang w:val="uk-UA"/>
              </w:rPr>
              <w:t>- конвергентні медіа у цифрову добу.</w:t>
            </w:r>
          </w:p>
          <w:p w14:paraId="2A63F7F4" w14:textId="7B288B16" w:rsidR="00277798" w:rsidRPr="00207EF9" w:rsidRDefault="002A48C5" w:rsidP="002A48C5">
            <w:pPr>
              <w:jc w:val="both"/>
              <w:rPr>
                <w:rFonts w:ascii="Times New Roman" w:hAnsi="Times New Roman"/>
                <w:bCs/>
                <w:iCs/>
                <w:sz w:val="24"/>
                <w:szCs w:val="24"/>
                <w:lang w:val="uk-UA"/>
              </w:rPr>
            </w:pPr>
            <w:r w:rsidRPr="00207EF9">
              <w:rPr>
                <w:rFonts w:ascii="Times New Roman" w:hAnsi="Times New Roman"/>
                <w:bCs/>
                <w:iCs/>
                <w:sz w:val="24"/>
                <w:szCs w:val="24"/>
                <w:lang w:val="uk-UA"/>
              </w:rPr>
              <w:t>Особливу увагу звернули на роль та значення професійних медіа в часи війни</w:t>
            </w:r>
          </w:p>
        </w:tc>
      </w:tr>
      <w:tr w:rsidR="00277798" w:rsidRPr="00A46708" w14:paraId="48B0EF0A" w14:textId="77777777" w:rsidTr="002F1595">
        <w:tc>
          <w:tcPr>
            <w:tcW w:w="1555" w:type="dxa"/>
          </w:tcPr>
          <w:p w14:paraId="2FC39B93" w14:textId="5E9275AF" w:rsidR="00277798" w:rsidRPr="00207EF9" w:rsidRDefault="00C576AF" w:rsidP="00C576AF">
            <w:pPr>
              <w:spacing w:line="276" w:lineRule="auto"/>
              <w:jc w:val="center"/>
              <w:rPr>
                <w:rFonts w:ascii="Times New Roman" w:hAnsi="Times New Roman"/>
                <w:b/>
                <w:bCs/>
                <w:iCs/>
                <w:sz w:val="24"/>
                <w:szCs w:val="24"/>
                <w:lang w:val="uk-UA"/>
              </w:rPr>
            </w:pPr>
            <w:r w:rsidRPr="00207EF9">
              <w:rPr>
                <w:rFonts w:ascii="Times New Roman" w:hAnsi="Times New Roman"/>
                <w:b/>
                <w:bCs/>
                <w:iCs/>
                <w:sz w:val="24"/>
                <w:szCs w:val="24"/>
                <w:lang w:val="uk-UA"/>
              </w:rPr>
              <w:t>29</w:t>
            </w:r>
            <w:r w:rsidR="00277798" w:rsidRPr="00207EF9">
              <w:rPr>
                <w:rFonts w:ascii="Times New Roman" w:hAnsi="Times New Roman"/>
                <w:b/>
                <w:bCs/>
                <w:iCs/>
                <w:sz w:val="24"/>
                <w:szCs w:val="24"/>
                <w:lang w:val="uk-UA"/>
              </w:rPr>
              <w:t>.</w:t>
            </w:r>
            <w:r w:rsidRPr="00207EF9">
              <w:rPr>
                <w:rFonts w:ascii="Times New Roman" w:hAnsi="Times New Roman"/>
                <w:b/>
                <w:bCs/>
                <w:iCs/>
                <w:sz w:val="24"/>
                <w:szCs w:val="24"/>
                <w:lang w:val="uk-UA"/>
              </w:rPr>
              <w:t>05</w:t>
            </w:r>
          </w:p>
        </w:tc>
        <w:tc>
          <w:tcPr>
            <w:tcW w:w="3969" w:type="dxa"/>
          </w:tcPr>
          <w:p w14:paraId="7E341C15" w14:textId="72936BC3" w:rsidR="00277798" w:rsidRPr="00207EF9" w:rsidRDefault="006E1BC8" w:rsidP="006E1BC8">
            <w:pPr>
              <w:jc w:val="both"/>
              <w:rPr>
                <w:rFonts w:ascii="Times New Roman" w:hAnsi="Times New Roman"/>
                <w:bCs/>
                <w:iCs/>
                <w:sz w:val="24"/>
                <w:szCs w:val="24"/>
                <w:lang w:val="uk-UA"/>
              </w:rPr>
            </w:pPr>
            <w:r w:rsidRPr="00207EF9">
              <w:rPr>
                <w:rFonts w:ascii="Times New Roman" w:eastAsiaTheme="minorHAnsi" w:hAnsi="Times New Roman"/>
                <w:sz w:val="24"/>
                <w:szCs w:val="24"/>
                <w:lang w:val="uk-UA" w:eastAsia="en-US"/>
              </w:rPr>
              <w:t>ОА ВГТРК «Вінниччина», м.</w:t>
            </w:r>
            <w:r w:rsidR="00C576AF" w:rsidRPr="00207EF9">
              <w:rPr>
                <w:rFonts w:ascii="Times New Roman" w:eastAsiaTheme="minorHAnsi" w:hAnsi="Times New Roman"/>
                <w:sz w:val="24"/>
                <w:szCs w:val="24"/>
                <w:lang w:val="uk-UA" w:eastAsia="en-US"/>
              </w:rPr>
              <w:t xml:space="preserve"> </w:t>
            </w:r>
            <w:r w:rsidRPr="00207EF9">
              <w:rPr>
                <w:rFonts w:ascii="Times New Roman" w:eastAsiaTheme="minorHAnsi" w:hAnsi="Times New Roman"/>
                <w:sz w:val="24"/>
                <w:szCs w:val="24"/>
                <w:lang w:val="uk-UA" w:eastAsia="en-US"/>
              </w:rPr>
              <w:t xml:space="preserve">Вінниця  </w:t>
            </w:r>
          </w:p>
        </w:tc>
        <w:tc>
          <w:tcPr>
            <w:tcW w:w="4110" w:type="dxa"/>
          </w:tcPr>
          <w:p w14:paraId="30264EFC" w14:textId="34F08896" w:rsidR="00277798" w:rsidRPr="00207EF9" w:rsidRDefault="00C576AF" w:rsidP="00C576AF">
            <w:pPr>
              <w:overflowPunct/>
              <w:autoSpaceDE/>
              <w:autoSpaceDN/>
              <w:adjustRightInd/>
              <w:jc w:val="both"/>
              <w:textAlignment w:val="auto"/>
              <w:rPr>
                <w:rFonts w:ascii="Times New Roman" w:eastAsiaTheme="minorHAnsi" w:hAnsi="Times New Roman"/>
                <w:sz w:val="24"/>
                <w:szCs w:val="24"/>
                <w:shd w:val="clear" w:color="auto" w:fill="FFFFFF"/>
                <w:lang w:val="uk-UA" w:eastAsia="en-US"/>
              </w:rPr>
            </w:pPr>
            <w:r w:rsidRPr="00207EF9">
              <w:rPr>
                <w:rFonts w:ascii="Times New Roman" w:hAnsi="Times New Roman"/>
                <w:color w:val="000000"/>
                <w:sz w:val="24"/>
                <w:szCs w:val="24"/>
                <w:lang w:val="uk-UA"/>
              </w:rPr>
              <w:t xml:space="preserve">Питання функціонування медіапростору Вінниччини та заходи </w:t>
            </w:r>
            <w:r w:rsidRPr="00207EF9">
              <w:rPr>
                <w:rFonts w:ascii="Times New Roman" w:hAnsi="Times New Roman"/>
                <w:color w:val="000000"/>
                <w:sz w:val="24"/>
                <w:szCs w:val="24"/>
                <w:lang w:val="uk-UA"/>
              </w:rPr>
              <w:lastRenderedPageBreak/>
              <w:t xml:space="preserve">Національної ради в контексті євроінтеграційних процесів. </w:t>
            </w:r>
          </w:p>
        </w:tc>
      </w:tr>
      <w:tr w:rsidR="002A48C5" w:rsidRPr="00A46708" w14:paraId="163D11E5" w14:textId="77777777" w:rsidTr="002F1595">
        <w:tc>
          <w:tcPr>
            <w:tcW w:w="1555" w:type="dxa"/>
          </w:tcPr>
          <w:p w14:paraId="2E20F71D" w14:textId="74C08151" w:rsidR="002A48C5" w:rsidRPr="00207EF9" w:rsidRDefault="002A48C5" w:rsidP="00C576AF">
            <w:pPr>
              <w:spacing w:line="276" w:lineRule="auto"/>
              <w:jc w:val="center"/>
              <w:rPr>
                <w:rFonts w:ascii="Times New Roman" w:hAnsi="Times New Roman"/>
                <w:b/>
                <w:bCs/>
                <w:iCs/>
                <w:sz w:val="24"/>
                <w:szCs w:val="24"/>
                <w:lang w:val="uk-UA"/>
              </w:rPr>
            </w:pPr>
            <w:r w:rsidRPr="00207EF9">
              <w:rPr>
                <w:rFonts w:ascii="Times New Roman" w:hAnsi="Times New Roman"/>
                <w:b/>
                <w:bCs/>
                <w:iCs/>
                <w:sz w:val="24"/>
                <w:szCs w:val="24"/>
                <w:lang w:val="uk-UA"/>
              </w:rPr>
              <w:lastRenderedPageBreak/>
              <w:t>06.06</w:t>
            </w:r>
          </w:p>
        </w:tc>
        <w:tc>
          <w:tcPr>
            <w:tcW w:w="3969" w:type="dxa"/>
          </w:tcPr>
          <w:p w14:paraId="41B4F10C" w14:textId="350692D3" w:rsidR="002A48C5" w:rsidRPr="00207EF9" w:rsidRDefault="002A48C5" w:rsidP="006E1BC8">
            <w:pPr>
              <w:jc w:val="both"/>
              <w:rPr>
                <w:rFonts w:ascii="Times New Roman" w:eastAsiaTheme="minorHAnsi" w:hAnsi="Times New Roman"/>
                <w:sz w:val="24"/>
                <w:szCs w:val="24"/>
                <w:lang w:val="uk-UA" w:eastAsia="en-US"/>
              </w:rPr>
            </w:pPr>
            <w:r w:rsidRPr="00207EF9">
              <w:rPr>
                <w:rFonts w:ascii="Times New Roman" w:eastAsiaTheme="minorHAnsi" w:hAnsi="Times New Roman"/>
                <w:sz w:val="24"/>
                <w:szCs w:val="24"/>
                <w:lang w:val="uk-UA" w:eastAsia="en-US"/>
              </w:rPr>
              <w:t>Програма «Час змін з Олегом Семком» на РК «Місто над Бугом», м. Вінниця</w:t>
            </w:r>
          </w:p>
        </w:tc>
        <w:tc>
          <w:tcPr>
            <w:tcW w:w="4110" w:type="dxa"/>
          </w:tcPr>
          <w:p w14:paraId="26A2AC1A" w14:textId="5AAE781B" w:rsidR="002A48C5" w:rsidRPr="00207EF9" w:rsidRDefault="002A48C5" w:rsidP="002A48C5">
            <w:pPr>
              <w:overflowPunct/>
              <w:autoSpaceDE/>
              <w:autoSpaceDN/>
              <w:adjustRightInd/>
              <w:jc w:val="both"/>
              <w:textAlignment w:val="auto"/>
              <w:rPr>
                <w:rFonts w:ascii="Times New Roman" w:hAnsi="Times New Roman"/>
                <w:color w:val="000000"/>
                <w:sz w:val="24"/>
                <w:szCs w:val="24"/>
                <w:lang w:val="uk-UA"/>
              </w:rPr>
            </w:pPr>
            <w:r w:rsidRPr="00207EF9">
              <w:rPr>
                <w:rFonts w:ascii="Times New Roman" w:hAnsi="Times New Roman"/>
                <w:color w:val="000000"/>
                <w:sz w:val="24"/>
                <w:szCs w:val="24"/>
                <w:lang w:val="uk-UA"/>
              </w:rPr>
              <w:t xml:space="preserve">Тема: «Медіащит. Роль медіа у формуванні національної стійкості». </w:t>
            </w:r>
          </w:p>
          <w:p w14:paraId="49B13AD6" w14:textId="77777777" w:rsidR="002A48C5" w:rsidRPr="00207EF9" w:rsidRDefault="002A48C5" w:rsidP="002A48C5">
            <w:pPr>
              <w:overflowPunct/>
              <w:autoSpaceDE/>
              <w:autoSpaceDN/>
              <w:adjustRightInd/>
              <w:jc w:val="both"/>
              <w:textAlignment w:val="auto"/>
              <w:rPr>
                <w:rFonts w:ascii="Times New Roman" w:hAnsi="Times New Roman"/>
                <w:color w:val="000000"/>
                <w:sz w:val="24"/>
                <w:szCs w:val="24"/>
                <w:lang w:val="uk-UA"/>
              </w:rPr>
            </w:pPr>
            <w:r w:rsidRPr="00207EF9">
              <w:rPr>
                <w:rFonts w:ascii="Times New Roman" w:hAnsi="Times New Roman"/>
                <w:color w:val="000000"/>
                <w:sz w:val="24"/>
                <w:szCs w:val="24"/>
                <w:lang w:val="uk-UA"/>
              </w:rPr>
              <w:t>- вплив медіа на формування національної свідомості;</w:t>
            </w:r>
          </w:p>
          <w:p w14:paraId="2F2AF1F8" w14:textId="77777777" w:rsidR="002A48C5" w:rsidRPr="00207EF9" w:rsidRDefault="002A48C5" w:rsidP="002A48C5">
            <w:pPr>
              <w:overflowPunct/>
              <w:autoSpaceDE/>
              <w:autoSpaceDN/>
              <w:adjustRightInd/>
              <w:jc w:val="both"/>
              <w:textAlignment w:val="auto"/>
              <w:rPr>
                <w:rFonts w:ascii="Times New Roman" w:hAnsi="Times New Roman"/>
                <w:color w:val="000000"/>
                <w:sz w:val="24"/>
                <w:szCs w:val="24"/>
                <w:lang w:val="uk-UA"/>
              </w:rPr>
            </w:pPr>
            <w:r w:rsidRPr="00207EF9">
              <w:rPr>
                <w:rFonts w:ascii="Times New Roman" w:hAnsi="Times New Roman"/>
                <w:color w:val="000000"/>
                <w:sz w:val="24"/>
                <w:szCs w:val="24"/>
                <w:lang w:val="uk-UA"/>
              </w:rPr>
              <w:t>- роль медіа у зміцненні психологічної стійкості;</w:t>
            </w:r>
          </w:p>
          <w:p w14:paraId="1D9182D9" w14:textId="77777777" w:rsidR="002A48C5" w:rsidRPr="00207EF9" w:rsidRDefault="002A48C5" w:rsidP="002A48C5">
            <w:pPr>
              <w:overflowPunct/>
              <w:autoSpaceDE/>
              <w:autoSpaceDN/>
              <w:adjustRightInd/>
              <w:jc w:val="both"/>
              <w:textAlignment w:val="auto"/>
              <w:rPr>
                <w:rFonts w:ascii="Times New Roman" w:hAnsi="Times New Roman"/>
                <w:color w:val="000000"/>
                <w:sz w:val="24"/>
                <w:szCs w:val="24"/>
                <w:lang w:val="uk-UA"/>
              </w:rPr>
            </w:pPr>
            <w:r w:rsidRPr="00207EF9">
              <w:rPr>
                <w:rFonts w:ascii="Times New Roman" w:hAnsi="Times New Roman"/>
                <w:color w:val="000000"/>
                <w:sz w:val="24"/>
                <w:szCs w:val="24"/>
                <w:lang w:val="uk-UA"/>
              </w:rPr>
              <w:t>- протидія ворожій дезінформації і пропаганді;</w:t>
            </w:r>
          </w:p>
          <w:p w14:paraId="72558ACE" w14:textId="77777777" w:rsidR="002A48C5" w:rsidRPr="00207EF9" w:rsidRDefault="002A48C5" w:rsidP="002A48C5">
            <w:pPr>
              <w:overflowPunct/>
              <w:autoSpaceDE/>
              <w:autoSpaceDN/>
              <w:adjustRightInd/>
              <w:jc w:val="both"/>
              <w:textAlignment w:val="auto"/>
              <w:rPr>
                <w:rFonts w:ascii="Times New Roman" w:hAnsi="Times New Roman"/>
                <w:color w:val="000000"/>
                <w:sz w:val="24"/>
                <w:szCs w:val="24"/>
                <w:lang w:val="uk-UA"/>
              </w:rPr>
            </w:pPr>
            <w:r w:rsidRPr="00207EF9">
              <w:rPr>
                <w:rFonts w:ascii="Times New Roman" w:hAnsi="Times New Roman"/>
                <w:color w:val="000000"/>
                <w:sz w:val="24"/>
                <w:szCs w:val="24"/>
                <w:lang w:val="uk-UA"/>
              </w:rPr>
              <w:t>- роль медіа у формуванні громадської думки;</w:t>
            </w:r>
          </w:p>
          <w:p w14:paraId="56BB0815" w14:textId="77777777" w:rsidR="002A48C5" w:rsidRPr="00207EF9" w:rsidRDefault="002A48C5" w:rsidP="002A48C5">
            <w:pPr>
              <w:overflowPunct/>
              <w:autoSpaceDE/>
              <w:autoSpaceDN/>
              <w:adjustRightInd/>
              <w:jc w:val="both"/>
              <w:textAlignment w:val="auto"/>
              <w:rPr>
                <w:rFonts w:ascii="Times New Roman" w:hAnsi="Times New Roman"/>
                <w:color w:val="000000"/>
                <w:sz w:val="24"/>
                <w:szCs w:val="24"/>
                <w:lang w:val="uk-UA"/>
              </w:rPr>
            </w:pPr>
            <w:r w:rsidRPr="00207EF9">
              <w:rPr>
                <w:rFonts w:ascii="Times New Roman" w:hAnsi="Times New Roman"/>
                <w:color w:val="000000"/>
                <w:sz w:val="24"/>
                <w:szCs w:val="24"/>
                <w:lang w:val="uk-UA"/>
              </w:rPr>
              <w:t>- формування критичного мислення в умовах великого потоку інформації;</w:t>
            </w:r>
          </w:p>
          <w:p w14:paraId="55902735" w14:textId="6031E239" w:rsidR="002A48C5" w:rsidRPr="00207EF9" w:rsidRDefault="002A48C5" w:rsidP="002A48C5">
            <w:pPr>
              <w:overflowPunct/>
              <w:autoSpaceDE/>
              <w:autoSpaceDN/>
              <w:adjustRightInd/>
              <w:jc w:val="both"/>
              <w:textAlignment w:val="auto"/>
              <w:rPr>
                <w:rFonts w:ascii="Times New Roman" w:hAnsi="Times New Roman"/>
                <w:color w:val="000000"/>
                <w:sz w:val="24"/>
                <w:szCs w:val="24"/>
                <w:lang w:val="uk-UA"/>
              </w:rPr>
            </w:pPr>
            <w:r w:rsidRPr="00207EF9">
              <w:rPr>
                <w:rFonts w:ascii="Times New Roman" w:hAnsi="Times New Roman"/>
                <w:color w:val="000000"/>
                <w:sz w:val="24"/>
                <w:szCs w:val="24"/>
                <w:lang w:val="uk-UA"/>
              </w:rPr>
              <w:t>- механізми регулювання медіа в умовах воєнного стану.</w:t>
            </w:r>
          </w:p>
        </w:tc>
      </w:tr>
      <w:tr w:rsidR="00277798" w14:paraId="10270C20" w14:textId="77777777" w:rsidTr="002F1595">
        <w:tc>
          <w:tcPr>
            <w:tcW w:w="1555" w:type="dxa"/>
          </w:tcPr>
          <w:p w14:paraId="46CF3623" w14:textId="06B34767" w:rsidR="00277798" w:rsidRPr="00207EF9" w:rsidRDefault="008F719F" w:rsidP="008F719F">
            <w:pPr>
              <w:spacing w:line="276" w:lineRule="auto"/>
              <w:jc w:val="center"/>
              <w:rPr>
                <w:rFonts w:ascii="Times New Roman" w:hAnsi="Times New Roman"/>
                <w:b/>
                <w:bCs/>
                <w:iCs/>
                <w:sz w:val="24"/>
                <w:szCs w:val="24"/>
                <w:lang w:val="uk-UA"/>
              </w:rPr>
            </w:pPr>
            <w:r w:rsidRPr="00207EF9">
              <w:rPr>
                <w:rFonts w:ascii="Times New Roman" w:hAnsi="Times New Roman"/>
                <w:b/>
                <w:bCs/>
                <w:iCs/>
                <w:sz w:val="24"/>
                <w:szCs w:val="24"/>
                <w:lang w:val="uk-UA"/>
              </w:rPr>
              <w:t>05</w:t>
            </w:r>
            <w:r w:rsidR="006E1BC8" w:rsidRPr="00207EF9">
              <w:rPr>
                <w:rFonts w:ascii="Times New Roman" w:hAnsi="Times New Roman"/>
                <w:b/>
                <w:bCs/>
                <w:iCs/>
                <w:sz w:val="24"/>
                <w:szCs w:val="24"/>
                <w:lang w:val="uk-UA"/>
              </w:rPr>
              <w:t>.</w:t>
            </w:r>
            <w:r w:rsidRPr="00207EF9">
              <w:rPr>
                <w:rFonts w:ascii="Times New Roman" w:hAnsi="Times New Roman"/>
                <w:b/>
                <w:bCs/>
                <w:iCs/>
                <w:sz w:val="24"/>
                <w:szCs w:val="24"/>
                <w:lang w:val="uk-UA"/>
              </w:rPr>
              <w:t>09</w:t>
            </w:r>
          </w:p>
        </w:tc>
        <w:tc>
          <w:tcPr>
            <w:tcW w:w="3969" w:type="dxa"/>
          </w:tcPr>
          <w:p w14:paraId="165CBEF3" w14:textId="7BB61482" w:rsidR="00277798" w:rsidRPr="00207EF9" w:rsidRDefault="008F719F" w:rsidP="006E1BC8">
            <w:pPr>
              <w:overflowPunct/>
              <w:autoSpaceDE/>
              <w:autoSpaceDN/>
              <w:adjustRightInd/>
              <w:jc w:val="both"/>
              <w:textAlignment w:val="auto"/>
              <w:rPr>
                <w:rFonts w:ascii="Times New Roman" w:hAnsi="Times New Roman"/>
                <w:bCs/>
                <w:iCs/>
                <w:sz w:val="24"/>
                <w:szCs w:val="24"/>
                <w:lang w:val="uk-UA"/>
              </w:rPr>
            </w:pPr>
            <w:r w:rsidRPr="00207EF9">
              <w:rPr>
                <w:rFonts w:ascii="Times New Roman" w:eastAsiaTheme="minorHAnsi" w:hAnsi="Times New Roman"/>
                <w:sz w:val="24"/>
                <w:szCs w:val="24"/>
                <w:lang w:val="uk-UA" w:eastAsia="en-US"/>
              </w:rPr>
              <w:t xml:space="preserve">Подкаст С.Пашенько на ОА ВГТРК «Вінниччина», м.Вінниця  </w:t>
            </w:r>
          </w:p>
        </w:tc>
        <w:tc>
          <w:tcPr>
            <w:tcW w:w="4110" w:type="dxa"/>
          </w:tcPr>
          <w:p w14:paraId="7F1628C5" w14:textId="4F9FFB7B" w:rsidR="00277798" w:rsidRPr="00207EF9" w:rsidRDefault="008F719F" w:rsidP="00FF6C92">
            <w:pPr>
              <w:jc w:val="both"/>
              <w:rPr>
                <w:rFonts w:ascii="Times New Roman" w:hAnsi="Times New Roman"/>
                <w:bCs/>
                <w:iCs/>
                <w:sz w:val="24"/>
                <w:szCs w:val="24"/>
                <w:lang w:val="uk-UA"/>
              </w:rPr>
            </w:pPr>
            <w:r w:rsidRPr="00207EF9">
              <w:rPr>
                <w:rFonts w:ascii="Times New Roman" w:eastAsiaTheme="minorHAnsi" w:hAnsi="Times New Roman"/>
                <w:color w:val="080809"/>
                <w:sz w:val="24"/>
                <w:szCs w:val="24"/>
                <w:shd w:val="clear" w:color="auto" w:fill="FFFFFF"/>
                <w:lang w:val="uk-UA" w:eastAsia="en-US"/>
              </w:rPr>
              <w:t xml:space="preserve">Тема: "Стратегічні напрями діяльності медіарегулятора" </w:t>
            </w:r>
          </w:p>
        </w:tc>
      </w:tr>
      <w:tr w:rsidR="00B61296" w14:paraId="164B2B30" w14:textId="77777777" w:rsidTr="002F1595">
        <w:tc>
          <w:tcPr>
            <w:tcW w:w="1555" w:type="dxa"/>
          </w:tcPr>
          <w:p w14:paraId="6B82B2DA" w14:textId="021501BB" w:rsidR="00B61296" w:rsidRPr="00207EF9" w:rsidRDefault="00B61296" w:rsidP="008F719F">
            <w:pPr>
              <w:spacing w:line="276" w:lineRule="auto"/>
              <w:jc w:val="center"/>
              <w:rPr>
                <w:rFonts w:ascii="Times New Roman" w:hAnsi="Times New Roman"/>
                <w:b/>
                <w:bCs/>
                <w:iCs/>
                <w:sz w:val="24"/>
                <w:szCs w:val="24"/>
                <w:lang w:val="uk-UA"/>
              </w:rPr>
            </w:pPr>
            <w:r w:rsidRPr="00207EF9">
              <w:rPr>
                <w:rFonts w:ascii="Times New Roman" w:hAnsi="Times New Roman"/>
                <w:b/>
                <w:bCs/>
                <w:iCs/>
                <w:sz w:val="24"/>
                <w:szCs w:val="24"/>
                <w:lang w:val="uk-UA"/>
              </w:rPr>
              <w:t>08.09</w:t>
            </w:r>
          </w:p>
        </w:tc>
        <w:tc>
          <w:tcPr>
            <w:tcW w:w="3969" w:type="dxa"/>
          </w:tcPr>
          <w:p w14:paraId="10145720" w14:textId="5801A36F" w:rsidR="00B61296" w:rsidRPr="00207EF9" w:rsidRDefault="00B61296" w:rsidP="006E1BC8">
            <w:pPr>
              <w:overflowPunct/>
              <w:autoSpaceDE/>
              <w:autoSpaceDN/>
              <w:adjustRightInd/>
              <w:jc w:val="both"/>
              <w:textAlignment w:val="auto"/>
              <w:rPr>
                <w:rFonts w:ascii="Times New Roman" w:eastAsiaTheme="minorHAnsi" w:hAnsi="Times New Roman"/>
                <w:sz w:val="24"/>
                <w:szCs w:val="24"/>
                <w:lang w:val="uk-UA" w:eastAsia="en-US"/>
              </w:rPr>
            </w:pPr>
            <w:r w:rsidRPr="00207EF9">
              <w:rPr>
                <w:rFonts w:ascii="Times New Roman" w:eastAsiaTheme="minorHAnsi" w:hAnsi="Times New Roman"/>
                <w:sz w:val="24"/>
                <w:szCs w:val="24"/>
                <w:lang w:val="uk-UA" w:eastAsia="en-US"/>
              </w:rPr>
              <w:t>Програма «Інсайт з Віктором Мозалевським» на РК «Місто над Бугом», м. Вінниця</w:t>
            </w:r>
          </w:p>
        </w:tc>
        <w:tc>
          <w:tcPr>
            <w:tcW w:w="4110" w:type="dxa"/>
          </w:tcPr>
          <w:p w14:paraId="775F18E6" w14:textId="149DBAD4" w:rsidR="00B61296" w:rsidRPr="00207EF9" w:rsidRDefault="00B61296" w:rsidP="00B61296">
            <w:pPr>
              <w:jc w:val="both"/>
              <w:rPr>
                <w:rFonts w:ascii="Times New Roman" w:eastAsiaTheme="minorHAnsi" w:hAnsi="Times New Roman"/>
                <w:color w:val="080809"/>
                <w:sz w:val="24"/>
                <w:szCs w:val="24"/>
                <w:shd w:val="clear" w:color="auto" w:fill="FFFFFF"/>
                <w:lang w:val="uk-UA" w:eastAsia="en-US"/>
              </w:rPr>
            </w:pPr>
            <w:r w:rsidRPr="00207EF9">
              <w:rPr>
                <w:rFonts w:ascii="Times New Roman" w:eastAsiaTheme="minorHAnsi" w:hAnsi="Times New Roman"/>
                <w:color w:val="080809"/>
                <w:sz w:val="24"/>
                <w:szCs w:val="24"/>
                <w:shd w:val="clear" w:color="auto" w:fill="FFFFFF"/>
                <w:lang w:val="uk-UA" w:eastAsia="en-US"/>
              </w:rPr>
              <w:t>День солідарності журналістів</w:t>
            </w:r>
          </w:p>
        </w:tc>
      </w:tr>
      <w:tr w:rsidR="00277798" w:rsidRPr="00C1256D" w14:paraId="0B5A9DB1" w14:textId="77777777" w:rsidTr="002F1595">
        <w:tc>
          <w:tcPr>
            <w:tcW w:w="1555" w:type="dxa"/>
          </w:tcPr>
          <w:p w14:paraId="4508D329" w14:textId="5E822681" w:rsidR="00277798" w:rsidRPr="00207EF9" w:rsidRDefault="00C1256D" w:rsidP="00C1256D">
            <w:pPr>
              <w:spacing w:line="276" w:lineRule="auto"/>
              <w:jc w:val="center"/>
              <w:rPr>
                <w:rFonts w:ascii="Times New Roman" w:hAnsi="Times New Roman"/>
                <w:b/>
                <w:bCs/>
                <w:iCs/>
                <w:sz w:val="24"/>
                <w:szCs w:val="24"/>
                <w:lang w:val="uk-UA"/>
              </w:rPr>
            </w:pPr>
            <w:r w:rsidRPr="00207EF9">
              <w:rPr>
                <w:rFonts w:ascii="Times New Roman" w:hAnsi="Times New Roman"/>
                <w:b/>
                <w:bCs/>
                <w:iCs/>
                <w:sz w:val="24"/>
                <w:szCs w:val="24"/>
                <w:lang w:val="uk-UA"/>
              </w:rPr>
              <w:t>08</w:t>
            </w:r>
            <w:r w:rsidR="0019306E" w:rsidRPr="00207EF9">
              <w:rPr>
                <w:rFonts w:ascii="Times New Roman" w:hAnsi="Times New Roman"/>
                <w:b/>
                <w:bCs/>
                <w:iCs/>
                <w:sz w:val="24"/>
                <w:szCs w:val="24"/>
                <w:lang w:val="uk-UA"/>
              </w:rPr>
              <w:t>.1</w:t>
            </w:r>
            <w:r w:rsidRPr="00207EF9">
              <w:rPr>
                <w:rFonts w:ascii="Times New Roman" w:hAnsi="Times New Roman"/>
                <w:b/>
                <w:bCs/>
                <w:iCs/>
                <w:sz w:val="24"/>
                <w:szCs w:val="24"/>
                <w:lang w:val="uk-UA"/>
              </w:rPr>
              <w:t>0</w:t>
            </w:r>
          </w:p>
        </w:tc>
        <w:tc>
          <w:tcPr>
            <w:tcW w:w="3969" w:type="dxa"/>
          </w:tcPr>
          <w:p w14:paraId="41EA45BB" w14:textId="77777777" w:rsidR="00277798" w:rsidRPr="00207EF9" w:rsidRDefault="00C1256D" w:rsidP="006E1BC8">
            <w:pPr>
              <w:jc w:val="both"/>
              <w:rPr>
                <w:rFonts w:ascii="Times New Roman" w:eastAsiaTheme="minorHAnsi" w:hAnsi="Times New Roman"/>
                <w:sz w:val="24"/>
                <w:szCs w:val="24"/>
                <w:lang w:val="uk-UA" w:eastAsia="en-US"/>
              </w:rPr>
            </w:pPr>
            <w:r w:rsidRPr="00207EF9">
              <w:rPr>
                <w:rFonts w:ascii="Times New Roman" w:eastAsiaTheme="minorHAnsi" w:hAnsi="Times New Roman"/>
                <w:sz w:val="24"/>
                <w:szCs w:val="24"/>
                <w:lang w:val="uk-UA" w:eastAsia="en-US"/>
              </w:rPr>
              <w:t>ТРК «ТАКТ», м. Вінниця</w:t>
            </w:r>
          </w:p>
          <w:p w14:paraId="7E9993D2" w14:textId="5A3CB003" w:rsidR="00C1256D" w:rsidRPr="00207EF9" w:rsidRDefault="00C1256D" w:rsidP="00C1256D">
            <w:pPr>
              <w:jc w:val="both"/>
              <w:rPr>
                <w:rFonts w:ascii="Times New Roman" w:hAnsi="Times New Roman"/>
                <w:bCs/>
                <w:iCs/>
                <w:sz w:val="24"/>
                <w:szCs w:val="24"/>
                <w:lang w:val="uk-UA"/>
              </w:rPr>
            </w:pPr>
            <w:r w:rsidRPr="00207EF9">
              <w:rPr>
                <w:rFonts w:ascii="Times New Roman" w:eastAsiaTheme="minorHAnsi" w:hAnsi="Times New Roman"/>
                <w:sz w:val="24"/>
                <w:szCs w:val="24"/>
                <w:lang w:val="uk-UA" w:eastAsia="en-US"/>
              </w:rPr>
              <w:t>Інтерв</w:t>
            </w:r>
            <w:r w:rsidRPr="00C72C7F">
              <w:rPr>
                <w:rFonts w:ascii="Times New Roman" w:eastAsiaTheme="minorHAnsi" w:hAnsi="Times New Roman"/>
                <w:sz w:val="24"/>
                <w:szCs w:val="24"/>
                <w:lang w:val="uk-UA" w:eastAsia="en-US"/>
              </w:rPr>
              <w:t>’ю з Ю.Кв</w:t>
            </w:r>
            <w:r w:rsidRPr="00207EF9">
              <w:rPr>
                <w:rFonts w:ascii="Times New Roman" w:eastAsiaTheme="minorHAnsi" w:hAnsi="Times New Roman"/>
                <w:sz w:val="24"/>
                <w:szCs w:val="24"/>
                <w:lang w:val="uk-UA" w:eastAsia="en-US"/>
              </w:rPr>
              <w:t>і</w:t>
            </w:r>
            <w:r w:rsidRPr="00C72C7F">
              <w:rPr>
                <w:rFonts w:ascii="Times New Roman" w:eastAsiaTheme="minorHAnsi" w:hAnsi="Times New Roman"/>
                <w:sz w:val="24"/>
                <w:szCs w:val="24"/>
                <w:lang w:val="uk-UA" w:eastAsia="en-US"/>
              </w:rPr>
              <w:t>тнем</w:t>
            </w:r>
          </w:p>
        </w:tc>
        <w:tc>
          <w:tcPr>
            <w:tcW w:w="4110" w:type="dxa"/>
          </w:tcPr>
          <w:p w14:paraId="64C8EDE0" w14:textId="2D85293B" w:rsidR="00277798" w:rsidRPr="00207EF9" w:rsidRDefault="00C1256D" w:rsidP="006E1BC8">
            <w:pPr>
              <w:jc w:val="both"/>
              <w:rPr>
                <w:rFonts w:ascii="Times New Roman" w:hAnsi="Times New Roman"/>
                <w:bCs/>
                <w:iCs/>
                <w:sz w:val="24"/>
                <w:szCs w:val="24"/>
                <w:lang w:val="uk-UA"/>
              </w:rPr>
            </w:pPr>
            <w:r w:rsidRPr="00207EF9">
              <w:rPr>
                <w:rFonts w:ascii="Times New Roman" w:hAnsi="Times New Roman"/>
                <w:color w:val="050505"/>
                <w:sz w:val="24"/>
                <w:szCs w:val="24"/>
                <w:shd w:val="clear" w:color="auto" w:fill="FFFFFF"/>
                <w:lang w:val="uk-UA"/>
              </w:rPr>
              <w:t>Медіапростір Вінниччини</w:t>
            </w:r>
          </w:p>
        </w:tc>
      </w:tr>
      <w:tr w:rsidR="00277798" w14:paraId="686A6A0E" w14:textId="77777777" w:rsidTr="002F1595">
        <w:tc>
          <w:tcPr>
            <w:tcW w:w="1555" w:type="dxa"/>
          </w:tcPr>
          <w:p w14:paraId="2E6057AF" w14:textId="7BECA2D5" w:rsidR="00277798" w:rsidRPr="00207EF9" w:rsidRDefault="006A101F" w:rsidP="006A101F">
            <w:pPr>
              <w:spacing w:line="276" w:lineRule="auto"/>
              <w:jc w:val="center"/>
              <w:rPr>
                <w:rFonts w:ascii="Times New Roman" w:hAnsi="Times New Roman"/>
                <w:b/>
                <w:bCs/>
                <w:iCs/>
                <w:sz w:val="24"/>
                <w:szCs w:val="24"/>
                <w:lang w:val="uk-UA"/>
              </w:rPr>
            </w:pPr>
            <w:r w:rsidRPr="00207EF9">
              <w:rPr>
                <w:rFonts w:ascii="Times New Roman" w:hAnsi="Times New Roman"/>
                <w:b/>
                <w:bCs/>
                <w:iCs/>
                <w:sz w:val="24"/>
                <w:szCs w:val="24"/>
                <w:lang w:val="uk-UA"/>
              </w:rPr>
              <w:t>2</w:t>
            </w:r>
            <w:r w:rsidR="006E1BC8" w:rsidRPr="00207EF9">
              <w:rPr>
                <w:rFonts w:ascii="Times New Roman" w:hAnsi="Times New Roman"/>
                <w:b/>
                <w:bCs/>
                <w:iCs/>
                <w:sz w:val="24"/>
                <w:szCs w:val="24"/>
                <w:lang w:val="uk-UA"/>
              </w:rPr>
              <w:t>8</w:t>
            </w:r>
            <w:r w:rsidR="00FF6C92" w:rsidRPr="00207EF9">
              <w:rPr>
                <w:rFonts w:ascii="Times New Roman" w:hAnsi="Times New Roman"/>
                <w:b/>
                <w:bCs/>
                <w:iCs/>
                <w:sz w:val="24"/>
                <w:szCs w:val="24"/>
                <w:lang w:val="uk-UA"/>
              </w:rPr>
              <w:t>.1</w:t>
            </w:r>
            <w:r w:rsidRPr="00207EF9">
              <w:rPr>
                <w:rFonts w:ascii="Times New Roman" w:hAnsi="Times New Roman"/>
                <w:b/>
                <w:bCs/>
                <w:iCs/>
                <w:sz w:val="24"/>
                <w:szCs w:val="24"/>
                <w:lang w:val="uk-UA"/>
              </w:rPr>
              <w:t>0</w:t>
            </w:r>
          </w:p>
        </w:tc>
        <w:tc>
          <w:tcPr>
            <w:tcW w:w="3969" w:type="dxa"/>
          </w:tcPr>
          <w:p w14:paraId="411099E2" w14:textId="751D1D0E" w:rsidR="00277798" w:rsidRPr="00207EF9" w:rsidRDefault="006A101F" w:rsidP="00FF6C92">
            <w:pPr>
              <w:jc w:val="both"/>
              <w:rPr>
                <w:rFonts w:ascii="Times New Roman" w:hAnsi="Times New Roman"/>
                <w:bCs/>
                <w:iCs/>
                <w:sz w:val="24"/>
                <w:szCs w:val="24"/>
                <w:lang w:val="uk-UA"/>
              </w:rPr>
            </w:pPr>
            <w:r w:rsidRPr="00207EF9">
              <w:rPr>
                <w:rFonts w:ascii="Times New Roman" w:eastAsiaTheme="minorHAnsi" w:hAnsi="Times New Roman"/>
                <w:sz w:val="24"/>
                <w:szCs w:val="24"/>
                <w:lang w:val="uk-UA" w:eastAsia="en-US"/>
              </w:rPr>
              <w:t xml:space="preserve">Програма «Актуальне інтерв’ю з С.Бусілковою» на </w:t>
            </w:r>
            <w:r w:rsidR="006E1BC8" w:rsidRPr="00207EF9">
              <w:rPr>
                <w:rFonts w:ascii="Times New Roman" w:eastAsiaTheme="minorHAnsi" w:hAnsi="Times New Roman"/>
                <w:sz w:val="24"/>
                <w:szCs w:val="24"/>
                <w:lang w:val="uk-UA" w:eastAsia="en-US"/>
              </w:rPr>
              <w:t>ОА ВГТРК «Вінниччина», м.</w:t>
            </w:r>
            <w:r w:rsidRPr="00207EF9">
              <w:rPr>
                <w:rFonts w:ascii="Times New Roman" w:eastAsiaTheme="minorHAnsi" w:hAnsi="Times New Roman"/>
                <w:sz w:val="24"/>
                <w:szCs w:val="24"/>
                <w:lang w:val="uk-UA" w:eastAsia="en-US"/>
              </w:rPr>
              <w:t xml:space="preserve"> </w:t>
            </w:r>
            <w:r w:rsidR="006E1BC8" w:rsidRPr="00207EF9">
              <w:rPr>
                <w:rFonts w:ascii="Times New Roman" w:eastAsiaTheme="minorHAnsi" w:hAnsi="Times New Roman"/>
                <w:sz w:val="24"/>
                <w:szCs w:val="24"/>
                <w:lang w:val="uk-UA" w:eastAsia="en-US"/>
              </w:rPr>
              <w:t xml:space="preserve">Вінниця  </w:t>
            </w:r>
          </w:p>
        </w:tc>
        <w:tc>
          <w:tcPr>
            <w:tcW w:w="4110" w:type="dxa"/>
          </w:tcPr>
          <w:p w14:paraId="34EC4D9E" w14:textId="657A7D29" w:rsidR="00277798" w:rsidRPr="00207EF9" w:rsidRDefault="006A101F" w:rsidP="006E1BC8">
            <w:pPr>
              <w:jc w:val="both"/>
              <w:rPr>
                <w:rFonts w:ascii="Times New Roman" w:hAnsi="Times New Roman"/>
                <w:bCs/>
                <w:iCs/>
                <w:sz w:val="24"/>
                <w:szCs w:val="24"/>
                <w:lang w:val="uk-UA"/>
              </w:rPr>
            </w:pPr>
            <w:r w:rsidRPr="00207EF9">
              <w:rPr>
                <w:rFonts w:ascii="Times New Roman" w:hAnsi="Times New Roman"/>
                <w:bCs/>
                <w:iCs/>
                <w:sz w:val="24"/>
                <w:szCs w:val="24"/>
                <w:lang w:val="uk-UA"/>
              </w:rPr>
              <w:t>Медіа і війна</w:t>
            </w:r>
          </w:p>
        </w:tc>
      </w:tr>
      <w:tr w:rsidR="006A101F" w:rsidRPr="006A101F" w14:paraId="261B9BCF" w14:textId="77777777" w:rsidTr="002F1595">
        <w:tc>
          <w:tcPr>
            <w:tcW w:w="1555" w:type="dxa"/>
          </w:tcPr>
          <w:p w14:paraId="1807D1B4" w14:textId="0C3522CD" w:rsidR="006A101F" w:rsidRPr="00207EF9" w:rsidRDefault="006A101F" w:rsidP="006A101F">
            <w:pPr>
              <w:spacing w:line="276" w:lineRule="auto"/>
              <w:jc w:val="center"/>
              <w:rPr>
                <w:rFonts w:ascii="Times New Roman" w:hAnsi="Times New Roman"/>
                <w:b/>
                <w:bCs/>
                <w:iCs/>
                <w:sz w:val="24"/>
                <w:szCs w:val="24"/>
                <w:lang w:val="uk-UA"/>
              </w:rPr>
            </w:pPr>
            <w:r w:rsidRPr="00207EF9">
              <w:rPr>
                <w:rFonts w:ascii="Times New Roman" w:hAnsi="Times New Roman"/>
                <w:b/>
                <w:bCs/>
                <w:iCs/>
                <w:sz w:val="24"/>
                <w:szCs w:val="24"/>
                <w:lang w:val="uk-UA"/>
              </w:rPr>
              <w:t>29.10</w:t>
            </w:r>
          </w:p>
        </w:tc>
        <w:tc>
          <w:tcPr>
            <w:tcW w:w="3969" w:type="dxa"/>
          </w:tcPr>
          <w:p w14:paraId="7F04A7E0" w14:textId="20A28452" w:rsidR="006A101F" w:rsidRPr="00207EF9" w:rsidRDefault="006A101F" w:rsidP="00FF6C92">
            <w:pPr>
              <w:jc w:val="both"/>
              <w:rPr>
                <w:rFonts w:ascii="Times New Roman" w:eastAsiaTheme="minorHAnsi" w:hAnsi="Times New Roman"/>
                <w:sz w:val="24"/>
                <w:szCs w:val="24"/>
                <w:lang w:val="uk-UA" w:eastAsia="en-US"/>
              </w:rPr>
            </w:pPr>
            <w:r w:rsidRPr="00207EF9">
              <w:rPr>
                <w:rFonts w:ascii="Times New Roman" w:eastAsiaTheme="minorHAnsi" w:hAnsi="Times New Roman"/>
                <w:sz w:val="24"/>
                <w:szCs w:val="24"/>
                <w:lang w:val="uk-UA" w:eastAsia="en-US"/>
              </w:rPr>
              <w:t>Інтерв’ю для «Подільського Радіо», м. Ладижин</w:t>
            </w:r>
          </w:p>
        </w:tc>
        <w:tc>
          <w:tcPr>
            <w:tcW w:w="4110" w:type="dxa"/>
          </w:tcPr>
          <w:p w14:paraId="70A93322" w14:textId="4A7FB8D2" w:rsidR="006A101F" w:rsidRPr="00207EF9" w:rsidRDefault="006A101F" w:rsidP="006E1BC8">
            <w:pPr>
              <w:jc w:val="both"/>
              <w:rPr>
                <w:rFonts w:ascii="Times New Roman" w:hAnsi="Times New Roman"/>
                <w:bCs/>
                <w:iCs/>
                <w:sz w:val="24"/>
                <w:szCs w:val="24"/>
                <w:lang w:val="uk-UA"/>
              </w:rPr>
            </w:pPr>
            <w:r w:rsidRPr="00207EF9">
              <w:rPr>
                <w:rFonts w:ascii="Times New Roman" w:hAnsi="Times New Roman"/>
                <w:bCs/>
                <w:iCs/>
                <w:sz w:val="24"/>
                <w:szCs w:val="24"/>
                <w:lang w:val="uk-UA"/>
              </w:rPr>
              <w:t>Медійний простір Вінниччини</w:t>
            </w:r>
          </w:p>
        </w:tc>
      </w:tr>
      <w:tr w:rsidR="006A101F" w:rsidRPr="007C32A4" w14:paraId="4A859DF0" w14:textId="77777777" w:rsidTr="002F1595">
        <w:tc>
          <w:tcPr>
            <w:tcW w:w="1555" w:type="dxa"/>
          </w:tcPr>
          <w:p w14:paraId="50CEEB5E" w14:textId="346A2A3C" w:rsidR="006A101F" w:rsidRPr="00207EF9" w:rsidRDefault="00207EF9" w:rsidP="006A101F">
            <w:pPr>
              <w:spacing w:line="276" w:lineRule="auto"/>
              <w:jc w:val="center"/>
              <w:rPr>
                <w:rFonts w:ascii="Times New Roman" w:hAnsi="Times New Roman"/>
                <w:b/>
                <w:bCs/>
                <w:iCs/>
                <w:sz w:val="24"/>
                <w:szCs w:val="24"/>
                <w:lang w:val="uk-UA"/>
              </w:rPr>
            </w:pPr>
            <w:r w:rsidRPr="00207EF9">
              <w:rPr>
                <w:rFonts w:ascii="Times New Roman" w:hAnsi="Times New Roman"/>
                <w:b/>
                <w:bCs/>
                <w:iCs/>
                <w:sz w:val="24"/>
                <w:szCs w:val="24"/>
                <w:lang w:val="uk-UA"/>
              </w:rPr>
              <w:t>04.11</w:t>
            </w:r>
          </w:p>
        </w:tc>
        <w:tc>
          <w:tcPr>
            <w:tcW w:w="3969" w:type="dxa"/>
          </w:tcPr>
          <w:p w14:paraId="2D286551" w14:textId="1AD9E671" w:rsidR="006A101F" w:rsidRPr="00207EF9" w:rsidRDefault="00207EF9" w:rsidP="00FF6C92">
            <w:pPr>
              <w:jc w:val="both"/>
              <w:rPr>
                <w:rFonts w:ascii="Times New Roman" w:eastAsiaTheme="minorHAnsi" w:hAnsi="Times New Roman"/>
                <w:sz w:val="24"/>
                <w:szCs w:val="24"/>
                <w:lang w:val="uk-UA" w:eastAsia="en-US"/>
              </w:rPr>
            </w:pPr>
            <w:r w:rsidRPr="00207EF9">
              <w:rPr>
                <w:rFonts w:ascii="Times New Roman" w:eastAsiaTheme="minorHAnsi" w:hAnsi="Times New Roman"/>
                <w:sz w:val="24"/>
                <w:szCs w:val="24"/>
                <w:lang w:val="uk-UA" w:eastAsia="en-US"/>
              </w:rPr>
              <w:t>Програма «Інсайт з Віктором Мозалевським» на РК «Місто над Бугом», м. Вінниця</w:t>
            </w:r>
          </w:p>
        </w:tc>
        <w:tc>
          <w:tcPr>
            <w:tcW w:w="4110" w:type="dxa"/>
          </w:tcPr>
          <w:p w14:paraId="01C3AB0C" w14:textId="12633D50" w:rsidR="006A101F" w:rsidRPr="00207EF9" w:rsidRDefault="00207EF9" w:rsidP="00207EF9">
            <w:pPr>
              <w:jc w:val="both"/>
              <w:rPr>
                <w:rFonts w:ascii="Times New Roman" w:hAnsi="Times New Roman"/>
                <w:bCs/>
                <w:iCs/>
                <w:sz w:val="24"/>
                <w:szCs w:val="24"/>
                <w:lang w:val="uk-UA"/>
              </w:rPr>
            </w:pPr>
            <w:r w:rsidRPr="00207EF9">
              <w:rPr>
                <w:rFonts w:ascii="Times New Roman" w:hAnsi="Times New Roman"/>
                <w:bCs/>
                <w:iCs/>
                <w:sz w:val="24"/>
                <w:szCs w:val="24"/>
                <w:lang w:val="uk-UA"/>
              </w:rPr>
              <w:t>Підсумки Всесвітнього тижня медійної та інформаційної грамотності.</w:t>
            </w:r>
          </w:p>
        </w:tc>
      </w:tr>
    </w:tbl>
    <w:p w14:paraId="4F38D622" w14:textId="60F4DA70" w:rsidR="00702A26" w:rsidRDefault="006E1BC8" w:rsidP="00683C82">
      <w:pPr>
        <w:spacing w:line="276" w:lineRule="auto"/>
        <w:ind w:firstLine="709"/>
        <w:jc w:val="both"/>
        <w:rPr>
          <w:bCs/>
          <w:iCs/>
          <w:sz w:val="28"/>
          <w:szCs w:val="28"/>
          <w:lang w:val="uk-UA"/>
        </w:rPr>
      </w:pPr>
      <w:r>
        <w:rPr>
          <w:bCs/>
          <w:iCs/>
          <w:sz w:val="28"/>
          <w:szCs w:val="28"/>
          <w:lang w:val="uk-UA"/>
        </w:rPr>
        <w:t xml:space="preserve">Впродовж звітного року представник Національної ради </w:t>
      </w:r>
      <w:r w:rsidRPr="00D97015">
        <w:rPr>
          <w:b/>
          <w:bCs/>
          <w:i/>
          <w:iCs/>
          <w:sz w:val="28"/>
          <w:szCs w:val="28"/>
          <w:lang w:val="uk-UA"/>
        </w:rPr>
        <w:t>взяв участ</w:t>
      </w:r>
      <w:r w:rsidR="00D21130" w:rsidRPr="00D97015">
        <w:rPr>
          <w:b/>
          <w:bCs/>
          <w:i/>
          <w:iCs/>
          <w:sz w:val="28"/>
          <w:szCs w:val="28"/>
          <w:lang w:val="uk-UA"/>
        </w:rPr>
        <w:t xml:space="preserve">ь або став організатором </w:t>
      </w:r>
      <w:r w:rsidR="00207EF9" w:rsidRPr="00D97015">
        <w:rPr>
          <w:b/>
          <w:bCs/>
          <w:i/>
          <w:iCs/>
          <w:sz w:val="28"/>
          <w:szCs w:val="28"/>
          <w:lang w:val="uk-UA"/>
        </w:rPr>
        <w:t>низки семінарів, тренінгів, прочитав чимало лекцій</w:t>
      </w:r>
      <w:r w:rsidR="00207EF9">
        <w:rPr>
          <w:bCs/>
          <w:iCs/>
          <w:sz w:val="28"/>
          <w:szCs w:val="28"/>
          <w:lang w:val="uk-UA"/>
        </w:rPr>
        <w:t>.</w:t>
      </w:r>
      <w:r>
        <w:rPr>
          <w:bCs/>
          <w:iCs/>
          <w:sz w:val="28"/>
          <w:szCs w:val="28"/>
          <w:lang w:val="uk-UA"/>
        </w:rPr>
        <w:t xml:space="preserve"> Інформація про найбільш знакові</w:t>
      </w:r>
      <w:r w:rsidR="00207EF9">
        <w:rPr>
          <w:bCs/>
          <w:iCs/>
          <w:sz w:val="28"/>
          <w:szCs w:val="28"/>
          <w:lang w:val="uk-UA"/>
        </w:rPr>
        <w:t xml:space="preserve"> події</w:t>
      </w:r>
      <w:r>
        <w:rPr>
          <w:bCs/>
          <w:iCs/>
          <w:sz w:val="28"/>
          <w:szCs w:val="28"/>
          <w:lang w:val="uk-UA"/>
        </w:rPr>
        <w:t xml:space="preserve"> – у таблиці нижче:</w:t>
      </w:r>
    </w:p>
    <w:tbl>
      <w:tblPr>
        <w:tblStyle w:val="ae"/>
        <w:tblW w:w="0" w:type="auto"/>
        <w:tblLook w:val="04A0" w:firstRow="1" w:lastRow="0" w:firstColumn="1" w:lastColumn="0" w:noHBand="0" w:noVBand="1"/>
      </w:tblPr>
      <w:tblGrid>
        <w:gridCol w:w="1555"/>
        <w:gridCol w:w="4677"/>
        <w:gridCol w:w="3397"/>
      </w:tblGrid>
      <w:tr w:rsidR="006E1BC8" w14:paraId="37B210F9" w14:textId="77777777" w:rsidTr="003E60F8">
        <w:tc>
          <w:tcPr>
            <w:tcW w:w="1555" w:type="dxa"/>
            <w:shd w:val="clear" w:color="auto" w:fill="D9D9D9" w:themeFill="background1" w:themeFillShade="D9"/>
          </w:tcPr>
          <w:p w14:paraId="6EC4FDD5" w14:textId="77777777" w:rsidR="006E1BC8" w:rsidRDefault="006E1BC8" w:rsidP="00A73186">
            <w:pPr>
              <w:jc w:val="center"/>
              <w:rPr>
                <w:rFonts w:ascii="Times New Roman" w:hAnsi="Times New Roman"/>
                <w:b/>
                <w:bCs/>
                <w:sz w:val="28"/>
                <w:szCs w:val="28"/>
                <w:lang w:eastAsia="uk-UA"/>
              </w:rPr>
            </w:pPr>
            <w:r>
              <w:rPr>
                <w:rFonts w:ascii="Times New Roman" w:hAnsi="Times New Roman"/>
                <w:b/>
                <w:bCs/>
                <w:iCs/>
                <w:sz w:val="24"/>
                <w:szCs w:val="24"/>
                <w:lang w:val="uk-UA"/>
              </w:rPr>
              <w:t>Дата проведення</w:t>
            </w:r>
          </w:p>
        </w:tc>
        <w:tc>
          <w:tcPr>
            <w:tcW w:w="4677" w:type="dxa"/>
            <w:shd w:val="clear" w:color="auto" w:fill="D9D9D9" w:themeFill="background1" w:themeFillShade="D9"/>
          </w:tcPr>
          <w:p w14:paraId="164AC29A" w14:textId="46D41DF0" w:rsidR="006E1BC8" w:rsidRDefault="006E1BC8" w:rsidP="00A73186">
            <w:pPr>
              <w:jc w:val="center"/>
              <w:rPr>
                <w:rFonts w:ascii="Times New Roman" w:hAnsi="Times New Roman"/>
                <w:b/>
                <w:bCs/>
                <w:sz w:val="28"/>
                <w:szCs w:val="28"/>
                <w:lang w:eastAsia="uk-UA"/>
              </w:rPr>
            </w:pPr>
            <w:r>
              <w:rPr>
                <w:rFonts w:ascii="Times New Roman" w:hAnsi="Times New Roman"/>
                <w:b/>
                <w:bCs/>
                <w:iCs/>
                <w:sz w:val="24"/>
                <w:szCs w:val="24"/>
                <w:lang w:val="uk-UA"/>
              </w:rPr>
              <w:t>Назва заходу</w:t>
            </w:r>
          </w:p>
        </w:tc>
        <w:tc>
          <w:tcPr>
            <w:tcW w:w="3397" w:type="dxa"/>
            <w:shd w:val="clear" w:color="auto" w:fill="D9D9D9" w:themeFill="background1" w:themeFillShade="D9"/>
          </w:tcPr>
          <w:p w14:paraId="4D1848EA" w14:textId="0530B546" w:rsidR="006E1BC8" w:rsidRDefault="006E1BC8" w:rsidP="00A73186">
            <w:pPr>
              <w:jc w:val="center"/>
              <w:rPr>
                <w:rFonts w:ascii="Times New Roman" w:hAnsi="Times New Roman"/>
                <w:b/>
                <w:bCs/>
                <w:sz w:val="28"/>
                <w:szCs w:val="28"/>
                <w:lang w:eastAsia="uk-UA"/>
              </w:rPr>
            </w:pPr>
            <w:r>
              <w:rPr>
                <w:rFonts w:ascii="Times New Roman" w:hAnsi="Times New Roman"/>
                <w:b/>
                <w:bCs/>
                <w:iCs/>
                <w:sz w:val="24"/>
                <w:szCs w:val="24"/>
                <w:lang w:val="uk-UA"/>
              </w:rPr>
              <w:t>Організатор</w:t>
            </w:r>
          </w:p>
        </w:tc>
      </w:tr>
      <w:tr w:rsidR="006E1BC8" w:rsidRPr="007C0CD9" w14:paraId="09903B64" w14:textId="77777777" w:rsidTr="003E60F8">
        <w:tc>
          <w:tcPr>
            <w:tcW w:w="1555" w:type="dxa"/>
          </w:tcPr>
          <w:p w14:paraId="454203BD" w14:textId="12FF7DA0" w:rsidR="006E1BC8" w:rsidRPr="00050CB4" w:rsidRDefault="00D97015" w:rsidP="003D3B8F">
            <w:pPr>
              <w:jc w:val="center"/>
              <w:rPr>
                <w:rFonts w:ascii="Times New Roman" w:hAnsi="Times New Roman"/>
                <w:b/>
                <w:bCs/>
                <w:sz w:val="24"/>
                <w:szCs w:val="24"/>
                <w:lang w:val="uk-UA" w:eastAsia="uk-UA"/>
              </w:rPr>
            </w:pPr>
            <w:r w:rsidRPr="00050CB4">
              <w:rPr>
                <w:rFonts w:ascii="Times New Roman" w:hAnsi="Times New Roman"/>
                <w:b/>
                <w:bCs/>
                <w:sz w:val="24"/>
                <w:szCs w:val="24"/>
                <w:lang w:val="uk-UA" w:eastAsia="uk-UA"/>
              </w:rPr>
              <w:t>Впродовж року</w:t>
            </w:r>
          </w:p>
        </w:tc>
        <w:tc>
          <w:tcPr>
            <w:tcW w:w="4677" w:type="dxa"/>
          </w:tcPr>
          <w:p w14:paraId="25DE66E9" w14:textId="394AD4DC" w:rsidR="003D3B8F" w:rsidRPr="00050CB4" w:rsidRDefault="00D97015" w:rsidP="003D3B8F">
            <w:pPr>
              <w:overflowPunct/>
              <w:autoSpaceDE/>
              <w:autoSpaceDN/>
              <w:adjustRightInd/>
              <w:jc w:val="both"/>
              <w:textAlignment w:val="auto"/>
              <w:rPr>
                <w:rFonts w:ascii="Times New Roman" w:eastAsiaTheme="minorHAnsi" w:hAnsi="Times New Roman"/>
                <w:color w:val="000000"/>
                <w:sz w:val="24"/>
                <w:szCs w:val="24"/>
                <w:shd w:val="clear" w:color="auto" w:fill="FFFFFF"/>
                <w:lang w:val="uk-UA" w:eastAsia="en-US"/>
              </w:rPr>
            </w:pPr>
            <w:r w:rsidRPr="00050CB4">
              <w:rPr>
                <w:rFonts w:ascii="Times New Roman" w:eastAsiaTheme="minorHAnsi" w:hAnsi="Times New Roman"/>
                <w:color w:val="000000"/>
                <w:sz w:val="24"/>
                <w:szCs w:val="24"/>
                <w:shd w:val="clear" w:color="auto" w:fill="FFFFFF"/>
                <w:lang w:val="uk-UA" w:eastAsia="en-US"/>
              </w:rPr>
              <w:t>Цикл лекцій «Як вижити в інформаційному урагані»</w:t>
            </w:r>
          </w:p>
          <w:p w14:paraId="6DC84CC4" w14:textId="77777777" w:rsidR="006E1BC8" w:rsidRPr="00050CB4" w:rsidRDefault="006E1BC8" w:rsidP="00A73186">
            <w:pPr>
              <w:jc w:val="both"/>
              <w:rPr>
                <w:rFonts w:ascii="Times New Roman" w:hAnsi="Times New Roman"/>
                <w:bCs/>
                <w:sz w:val="24"/>
                <w:szCs w:val="24"/>
                <w:lang w:val="uk-UA" w:eastAsia="uk-UA"/>
              </w:rPr>
            </w:pPr>
          </w:p>
        </w:tc>
        <w:tc>
          <w:tcPr>
            <w:tcW w:w="3397" w:type="dxa"/>
          </w:tcPr>
          <w:p w14:paraId="3835F8A2" w14:textId="6B4A3CA0" w:rsidR="006E1BC8" w:rsidRPr="00050CB4" w:rsidRDefault="00D97015" w:rsidP="00A73186">
            <w:pPr>
              <w:jc w:val="both"/>
              <w:rPr>
                <w:rFonts w:ascii="Times New Roman" w:hAnsi="Times New Roman"/>
                <w:bCs/>
                <w:sz w:val="24"/>
                <w:szCs w:val="24"/>
                <w:lang w:val="uk-UA" w:eastAsia="uk-UA"/>
              </w:rPr>
            </w:pPr>
            <w:r w:rsidRPr="00050CB4">
              <w:rPr>
                <w:rFonts w:ascii="Times New Roman" w:hAnsi="Times New Roman"/>
                <w:bCs/>
                <w:sz w:val="24"/>
                <w:szCs w:val="24"/>
                <w:lang w:val="uk-UA" w:eastAsia="uk-UA"/>
              </w:rPr>
              <w:t>Аудиторія понад 2 тис. слухачів</w:t>
            </w:r>
            <w:r w:rsidR="00C72C7F">
              <w:rPr>
                <w:rFonts w:ascii="Times New Roman" w:hAnsi="Times New Roman"/>
                <w:bCs/>
                <w:sz w:val="24"/>
                <w:szCs w:val="24"/>
                <w:lang w:val="uk-UA" w:eastAsia="uk-UA"/>
              </w:rPr>
              <w:t xml:space="preserve"> (державні службовці, студенти університетів Вінниці, представники громадських організацій)</w:t>
            </w:r>
          </w:p>
        </w:tc>
      </w:tr>
      <w:tr w:rsidR="006E1BC8" w:rsidRPr="00975F88" w14:paraId="6B22F75B" w14:textId="77777777" w:rsidTr="003E60F8">
        <w:tc>
          <w:tcPr>
            <w:tcW w:w="1555" w:type="dxa"/>
          </w:tcPr>
          <w:p w14:paraId="7D432B50" w14:textId="519F5C0E" w:rsidR="006E1BC8" w:rsidRPr="00050CB4" w:rsidRDefault="00A02354" w:rsidP="003D3B8F">
            <w:pPr>
              <w:jc w:val="center"/>
              <w:rPr>
                <w:rFonts w:ascii="Times New Roman" w:hAnsi="Times New Roman"/>
                <w:b/>
                <w:bCs/>
                <w:sz w:val="24"/>
                <w:szCs w:val="24"/>
                <w:lang w:val="uk-UA" w:eastAsia="uk-UA"/>
              </w:rPr>
            </w:pPr>
            <w:r w:rsidRPr="00050CB4">
              <w:rPr>
                <w:rFonts w:ascii="Times New Roman" w:hAnsi="Times New Roman"/>
                <w:b/>
                <w:bCs/>
                <w:sz w:val="24"/>
                <w:szCs w:val="24"/>
                <w:lang w:val="uk-UA" w:eastAsia="uk-UA"/>
              </w:rPr>
              <w:t>26.03</w:t>
            </w:r>
          </w:p>
        </w:tc>
        <w:tc>
          <w:tcPr>
            <w:tcW w:w="4677" w:type="dxa"/>
          </w:tcPr>
          <w:p w14:paraId="14E1A0EA" w14:textId="5D0405AD" w:rsidR="006E1BC8" w:rsidRPr="00050CB4" w:rsidRDefault="00050CB4" w:rsidP="00050CB4">
            <w:pPr>
              <w:overflowPunct/>
              <w:autoSpaceDE/>
              <w:autoSpaceDN/>
              <w:adjustRightInd/>
              <w:spacing w:after="160" w:line="259" w:lineRule="auto"/>
              <w:textAlignment w:val="auto"/>
              <w:rPr>
                <w:rFonts w:ascii="Times New Roman" w:eastAsiaTheme="minorHAnsi" w:hAnsi="Times New Roman"/>
                <w:sz w:val="24"/>
                <w:szCs w:val="24"/>
                <w:bdr w:val="none" w:sz="0" w:space="0" w:color="auto" w:frame="1"/>
                <w:lang w:val="uk-UA" w:eastAsia="en-US"/>
              </w:rPr>
            </w:pPr>
            <w:r>
              <w:rPr>
                <w:rFonts w:ascii="Times New Roman" w:hAnsi="Times New Roman"/>
                <w:bCs/>
                <w:sz w:val="24"/>
                <w:szCs w:val="24"/>
                <w:lang w:val="uk-UA"/>
              </w:rPr>
              <w:t>Круглий стіл представників національних спільнот з медійниками Вінниччини</w:t>
            </w:r>
          </w:p>
        </w:tc>
        <w:tc>
          <w:tcPr>
            <w:tcW w:w="3397" w:type="dxa"/>
          </w:tcPr>
          <w:p w14:paraId="2EE6E66F" w14:textId="1F98ED49" w:rsidR="006E1BC8" w:rsidRPr="00050CB4" w:rsidRDefault="007C32A4" w:rsidP="00050CB4">
            <w:pPr>
              <w:jc w:val="both"/>
              <w:rPr>
                <w:rFonts w:ascii="Times New Roman" w:hAnsi="Times New Roman"/>
                <w:bCs/>
                <w:sz w:val="24"/>
                <w:szCs w:val="24"/>
                <w:lang w:val="uk-UA" w:eastAsia="uk-UA"/>
              </w:rPr>
            </w:pPr>
            <w:hyperlink r:id="rId6" w:history="1">
              <w:r w:rsidR="00050CB4">
                <w:rPr>
                  <w:rFonts w:ascii="Times New Roman" w:eastAsiaTheme="minorHAnsi" w:hAnsi="Times New Roman"/>
                  <w:sz w:val="24"/>
                  <w:szCs w:val="24"/>
                  <w:bdr w:val="none" w:sz="0" w:space="0" w:color="auto" w:frame="1"/>
                  <w:lang w:val="uk-UA" w:eastAsia="en-US"/>
                </w:rPr>
                <w:t>Представник</w:t>
              </w:r>
            </w:hyperlink>
            <w:r w:rsidR="00A02354" w:rsidRPr="00050CB4">
              <w:rPr>
                <w:rFonts w:ascii="Times New Roman" w:eastAsiaTheme="minorHAnsi" w:hAnsi="Times New Roman"/>
                <w:sz w:val="24"/>
                <w:szCs w:val="24"/>
                <w:bdr w:val="none" w:sz="0" w:space="0" w:color="auto" w:frame="1"/>
                <w:lang w:val="uk-UA" w:eastAsia="en-US"/>
              </w:rPr>
              <w:t xml:space="preserve"> Національної ради, Управління у справах національностей та релігій Вінницької ОВА</w:t>
            </w:r>
          </w:p>
        </w:tc>
      </w:tr>
      <w:tr w:rsidR="00446C17" w:rsidRPr="00975F88" w14:paraId="3731FC05" w14:textId="77777777" w:rsidTr="003E60F8">
        <w:tc>
          <w:tcPr>
            <w:tcW w:w="1555" w:type="dxa"/>
          </w:tcPr>
          <w:p w14:paraId="19EDC19D" w14:textId="139E0A03" w:rsidR="00446C17" w:rsidRPr="00050CB4" w:rsidRDefault="00446C17" w:rsidP="003D3B8F">
            <w:pPr>
              <w:jc w:val="center"/>
              <w:rPr>
                <w:rFonts w:ascii="Times New Roman" w:hAnsi="Times New Roman"/>
                <w:b/>
                <w:bCs/>
                <w:sz w:val="24"/>
                <w:szCs w:val="24"/>
                <w:lang w:val="uk-UA" w:eastAsia="uk-UA"/>
              </w:rPr>
            </w:pPr>
            <w:r>
              <w:rPr>
                <w:rFonts w:ascii="Times New Roman" w:hAnsi="Times New Roman"/>
                <w:b/>
                <w:bCs/>
                <w:sz w:val="24"/>
                <w:szCs w:val="24"/>
                <w:lang w:val="uk-UA" w:eastAsia="uk-UA"/>
              </w:rPr>
              <w:t>27.03</w:t>
            </w:r>
          </w:p>
        </w:tc>
        <w:tc>
          <w:tcPr>
            <w:tcW w:w="4677" w:type="dxa"/>
          </w:tcPr>
          <w:p w14:paraId="512963A6" w14:textId="7BAB21D4" w:rsidR="00446C17" w:rsidRDefault="006D2B57" w:rsidP="00050CB4">
            <w:pPr>
              <w:overflowPunct/>
              <w:autoSpaceDE/>
              <w:autoSpaceDN/>
              <w:adjustRightInd/>
              <w:spacing w:after="160" w:line="259" w:lineRule="auto"/>
              <w:textAlignment w:val="auto"/>
              <w:rPr>
                <w:rFonts w:ascii="Times New Roman" w:hAnsi="Times New Roman"/>
                <w:bCs/>
                <w:sz w:val="24"/>
                <w:szCs w:val="24"/>
                <w:lang w:val="uk-UA"/>
              </w:rPr>
            </w:pPr>
            <w:r>
              <w:rPr>
                <w:rFonts w:ascii="Times New Roman" w:hAnsi="Times New Roman"/>
                <w:bCs/>
                <w:sz w:val="24"/>
                <w:szCs w:val="24"/>
                <w:lang w:val="uk-UA"/>
              </w:rPr>
              <w:t>Тренінг для медіа з медіаграмотності</w:t>
            </w:r>
          </w:p>
        </w:tc>
        <w:tc>
          <w:tcPr>
            <w:tcW w:w="3397" w:type="dxa"/>
          </w:tcPr>
          <w:p w14:paraId="3BE0B950" w14:textId="0F38A102" w:rsidR="00446C17" w:rsidRPr="00050CB4" w:rsidRDefault="00446C17" w:rsidP="00050CB4">
            <w:pPr>
              <w:jc w:val="both"/>
              <w:rPr>
                <w:rFonts w:ascii="Times New Roman" w:eastAsiaTheme="minorHAnsi" w:hAnsi="Times New Roman"/>
                <w:sz w:val="24"/>
                <w:szCs w:val="24"/>
                <w:bdr w:val="none" w:sz="0" w:space="0" w:color="auto" w:frame="1"/>
                <w:lang w:val="uk-UA" w:eastAsia="en-US"/>
              </w:rPr>
            </w:pPr>
            <w:r>
              <w:rPr>
                <w:rFonts w:ascii="Times New Roman" w:eastAsiaTheme="minorHAnsi" w:hAnsi="Times New Roman"/>
                <w:sz w:val="24"/>
                <w:szCs w:val="24"/>
                <w:bdr w:val="none" w:sz="0" w:space="0" w:color="auto" w:frame="1"/>
                <w:lang w:val="uk-UA" w:eastAsia="en-US"/>
              </w:rPr>
              <w:t>ВОО НСЖУ</w:t>
            </w:r>
          </w:p>
        </w:tc>
      </w:tr>
      <w:tr w:rsidR="006E1BC8" w:rsidRPr="006A2E0F" w14:paraId="164109BE" w14:textId="77777777" w:rsidTr="003E60F8">
        <w:tc>
          <w:tcPr>
            <w:tcW w:w="1555" w:type="dxa"/>
          </w:tcPr>
          <w:p w14:paraId="61D7EC92" w14:textId="7FFCFABD" w:rsidR="006E1BC8" w:rsidRPr="00050CB4" w:rsidRDefault="006A2E0F" w:rsidP="00FB7532">
            <w:pPr>
              <w:jc w:val="center"/>
              <w:rPr>
                <w:rFonts w:ascii="Times New Roman" w:hAnsi="Times New Roman"/>
                <w:b/>
                <w:bCs/>
                <w:sz w:val="24"/>
                <w:szCs w:val="24"/>
                <w:lang w:val="uk-UA" w:eastAsia="uk-UA"/>
              </w:rPr>
            </w:pPr>
            <w:r w:rsidRPr="00050CB4">
              <w:rPr>
                <w:rFonts w:ascii="Times New Roman" w:hAnsi="Times New Roman"/>
                <w:b/>
                <w:bCs/>
                <w:sz w:val="24"/>
                <w:szCs w:val="24"/>
                <w:lang w:val="uk-UA" w:eastAsia="uk-UA"/>
              </w:rPr>
              <w:t>2</w:t>
            </w:r>
            <w:r w:rsidR="00FB7532" w:rsidRPr="00050CB4">
              <w:rPr>
                <w:rFonts w:ascii="Times New Roman" w:hAnsi="Times New Roman"/>
                <w:b/>
                <w:bCs/>
                <w:sz w:val="24"/>
                <w:szCs w:val="24"/>
                <w:lang w:val="uk-UA" w:eastAsia="uk-UA"/>
              </w:rPr>
              <w:t>9</w:t>
            </w:r>
            <w:r w:rsidR="006E1BC8" w:rsidRPr="00050CB4">
              <w:rPr>
                <w:rFonts w:ascii="Times New Roman" w:hAnsi="Times New Roman"/>
                <w:b/>
                <w:bCs/>
                <w:sz w:val="24"/>
                <w:szCs w:val="24"/>
                <w:lang w:val="uk-UA" w:eastAsia="uk-UA"/>
              </w:rPr>
              <w:t>.0</w:t>
            </w:r>
            <w:r w:rsidR="00FB7532" w:rsidRPr="00050CB4">
              <w:rPr>
                <w:rFonts w:ascii="Times New Roman" w:hAnsi="Times New Roman"/>
                <w:b/>
                <w:bCs/>
                <w:sz w:val="24"/>
                <w:szCs w:val="24"/>
                <w:lang w:val="uk-UA" w:eastAsia="uk-UA"/>
              </w:rPr>
              <w:t>5</w:t>
            </w:r>
          </w:p>
        </w:tc>
        <w:tc>
          <w:tcPr>
            <w:tcW w:w="4677" w:type="dxa"/>
          </w:tcPr>
          <w:p w14:paraId="339B96F3" w14:textId="63587BAA" w:rsidR="006E1BC8" w:rsidRPr="00050CB4" w:rsidRDefault="00FB7532" w:rsidP="00FB7532">
            <w:pPr>
              <w:jc w:val="both"/>
              <w:rPr>
                <w:rFonts w:ascii="Times New Roman" w:hAnsi="Times New Roman"/>
                <w:bCs/>
                <w:sz w:val="24"/>
                <w:szCs w:val="24"/>
                <w:lang w:val="uk-UA" w:eastAsia="uk-UA"/>
              </w:rPr>
            </w:pPr>
            <w:r w:rsidRPr="00050CB4">
              <w:rPr>
                <w:rFonts w:ascii="Times New Roman" w:hAnsi="Times New Roman"/>
                <w:sz w:val="24"/>
                <w:szCs w:val="24"/>
                <w:shd w:val="clear" w:color="auto" w:fill="FFFFFF"/>
                <w:lang w:val="uk-UA"/>
              </w:rPr>
              <w:t>Участь і виступ на годині пам'яті "Кримські татари: спротив триває", організованій  з нагоди Дня пам'яті жертв геноциду кримськотатарського народу.</w:t>
            </w:r>
          </w:p>
        </w:tc>
        <w:tc>
          <w:tcPr>
            <w:tcW w:w="3397" w:type="dxa"/>
          </w:tcPr>
          <w:p w14:paraId="72FAB00E" w14:textId="0354D43A" w:rsidR="006E1BC8" w:rsidRPr="00050CB4" w:rsidRDefault="00FB7532" w:rsidP="006A2E0F">
            <w:pPr>
              <w:jc w:val="both"/>
              <w:rPr>
                <w:rFonts w:ascii="Times New Roman" w:hAnsi="Times New Roman"/>
                <w:bCs/>
                <w:sz w:val="24"/>
                <w:szCs w:val="24"/>
                <w:lang w:eastAsia="uk-UA"/>
              </w:rPr>
            </w:pPr>
            <w:r w:rsidRPr="00050CB4">
              <w:rPr>
                <w:rFonts w:ascii="Times New Roman" w:hAnsi="Times New Roman"/>
                <w:sz w:val="24"/>
                <w:szCs w:val="24"/>
                <w:shd w:val="clear" w:color="auto" w:fill="FFFFFF"/>
                <w:lang w:val="uk-UA"/>
              </w:rPr>
              <w:t>Громадська організація "Ветан" ("Батьківщина")</w:t>
            </w:r>
          </w:p>
        </w:tc>
      </w:tr>
      <w:tr w:rsidR="006E1BC8" w:rsidRPr="00823623" w14:paraId="5F7B0687" w14:textId="77777777" w:rsidTr="003E60F8">
        <w:tc>
          <w:tcPr>
            <w:tcW w:w="1555" w:type="dxa"/>
          </w:tcPr>
          <w:p w14:paraId="581F6CDA" w14:textId="6D660443" w:rsidR="00D21130" w:rsidRPr="00050CB4" w:rsidRDefault="00C7063A" w:rsidP="00A73186">
            <w:pPr>
              <w:jc w:val="center"/>
              <w:rPr>
                <w:rFonts w:ascii="Times New Roman" w:hAnsi="Times New Roman"/>
                <w:b/>
                <w:bCs/>
                <w:sz w:val="24"/>
                <w:szCs w:val="24"/>
                <w:lang w:val="uk-UA" w:eastAsia="uk-UA"/>
              </w:rPr>
            </w:pPr>
            <w:r w:rsidRPr="00050CB4">
              <w:rPr>
                <w:rFonts w:ascii="Times New Roman" w:hAnsi="Times New Roman"/>
                <w:b/>
                <w:bCs/>
                <w:sz w:val="24"/>
                <w:szCs w:val="24"/>
                <w:lang w:val="uk-UA" w:eastAsia="uk-UA"/>
              </w:rPr>
              <w:lastRenderedPageBreak/>
              <w:t>21.05</w:t>
            </w:r>
          </w:p>
        </w:tc>
        <w:tc>
          <w:tcPr>
            <w:tcW w:w="4677" w:type="dxa"/>
          </w:tcPr>
          <w:p w14:paraId="489FD531" w14:textId="1A1EC9BD" w:rsidR="006E1BC8" w:rsidRPr="00050CB4" w:rsidRDefault="00C7063A" w:rsidP="00D21130">
            <w:pPr>
              <w:jc w:val="both"/>
              <w:rPr>
                <w:rFonts w:ascii="Times New Roman" w:hAnsi="Times New Roman"/>
                <w:bCs/>
                <w:sz w:val="24"/>
                <w:szCs w:val="24"/>
                <w:lang w:val="uk-UA" w:eastAsia="uk-UA"/>
              </w:rPr>
            </w:pPr>
            <w:r w:rsidRPr="00050CB4">
              <w:rPr>
                <w:rFonts w:ascii="Times New Roman" w:hAnsi="Times New Roman"/>
                <w:color w:val="000000"/>
                <w:sz w:val="24"/>
                <w:szCs w:val="24"/>
                <w:shd w:val="clear" w:color="auto" w:fill="FFFFFF"/>
                <w:lang w:val="uk-UA"/>
              </w:rPr>
              <w:t>Коворкінг «Тиждень відкритого уряду» в офіційному медіацентрі Вінницької обласної військової адміністрації</w:t>
            </w:r>
          </w:p>
        </w:tc>
        <w:tc>
          <w:tcPr>
            <w:tcW w:w="3397" w:type="dxa"/>
          </w:tcPr>
          <w:p w14:paraId="36C28527" w14:textId="5E957A40" w:rsidR="006E1BC8" w:rsidRPr="00050CB4" w:rsidRDefault="00C7063A" w:rsidP="00A73186">
            <w:pPr>
              <w:jc w:val="both"/>
              <w:rPr>
                <w:rFonts w:ascii="Times New Roman" w:hAnsi="Times New Roman"/>
                <w:bCs/>
                <w:sz w:val="24"/>
                <w:szCs w:val="24"/>
                <w:lang w:val="uk-UA" w:eastAsia="uk-UA"/>
              </w:rPr>
            </w:pPr>
            <w:r w:rsidRPr="00050CB4">
              <w:rPr>
                <w:rFonts w:ascii="Times New Roman" w:hAnsi="Times New Roman"/>
                <w:bCs/>
                <w:sz w:val="24"/>
                <w:szCs w:val="24"/>
                <w:lang w:val="uk-UA" w:eastAsia="uk-UA"/>
              </w:rPr>
              <w:t>Вінницька ОВА</w:t>
            </w:r>
          </w:p>
        </w:tc>
      </w:tr>
      <w:tr w:rsidR="006E1BC8" w:rsidRPr="00823623" w14:paraId="5ABF1BAC" w14:textId="77777777" w:rsidTr="003E60F8">
        <w:tc>
          <w:tcPr>
            <w:tcW w:w="1555" w:type="dxa"/>
          </w:tcPr>
          <w:p w14:paraId="0DB64F53" w14:textId="6AFCC49C" w:rsidR="006E1BC8" w:rsidRPr="00050CB4" w:rsidRDefault="00C7063A" w:rsidP="00C7063A">
            <w:pPr>
              <w:jc w:val="center"/>
              <w:rPr>
                <w:rFonts w:ascii="Times New Roman" w:hAnsi="Times New Roman"/>
                <w:b/>
                <w:bCs/>
                <w:sz w:val="24"/>
                <w:szCs w:val="24"/>
                <w:lang w:val="uk-UA" w:eastAsia="uk-UA"/>
              </w:rPr>
            </w:pPr>
            <w:r w:rsidRPr="00050CB4">
              <w:rPr>
                <w:rFonts w:ascii="Times New Roman" w:hAnsi="Times New Roman"/>
                <w:b/>
                <w:bCs/>
                <w:sz w:val="24"/>
                <w:szCs w:val="24"/>
                <w:lang w:val="en-US" w:eastAsia="uk-UA"/>
              </w:rPr>
              <w:t>12</w:t>
            </w:r>
            <w:r w:rsidRPr="00050CB4">
              <w:rPr>
                <w:rFonts w:ascii="Times New Roman" w:hAnsi="Times New Roman"/>
                <w:b/>
                <w:bCs/>
                <w:sz w:val="24"/>
                <w:szCs w:val="24"/>
                <w:lang w:val="uk-UA" w:eastAsia="uk-UA"/>
              </w:rPr>
              <w:t>.</w:t>
            </w:r>
            <w:r w:rsidRPr="00050CB4">
              <w:rPr>
                <w:rFonts w:ascii="Times New Roman" w:hAnsi="Times New Roman"/>
                <w:b/>
                <w:bCs/>
                <w:sz w:val="24"/>
                <w:szCs w:val="24"/>
                <w:lang w:val="en-US" w:eastAsia="uk-UA"/>
              </w:rPr>
              <w:t>06</w:t>
            </w:r>
          </w:p>
        </w:tc>
        <w:tc>
          <w:tcPr>
            <w:tcW w:w="4677" w:type="dxa"/>
          </w:tcPr>
          <w:p w14:paraId="0EB269F6" w14:textId="77777777" w:rsidR="00CE7C55" w:rsidRDefault="00C7063A" w:rsidP="00D21130">
            <w:pPr>
              <w:overflowPunct/>
              <w:autoSpaceDE/>
              <w:autoSpaceDN/>
              <w:adjustRightInd/>
              <w:jc w:val="both"/>
              <w:textAlignment w:val="auto"/>
              <w:rPr>
                <w:rFonts w:ascii="Times New Roman" w:eastAsiaTheme="minorHAnsi" w:hAnsi="Times New Roman"/>
                <w:sz w:val="24"/>
                <w:szCs w:val="24"/>
                <w:lang w:val="uk-UA" w:eastAsia="en-US"/>
              </w:rPr>
            </w:pPr>
            <w:r w:rsidRPr="00050CB4">
              <w:rPr>
                <w:rFonts w:ascii="Times New Roman" w:eastAsiaTheme="minorHAnsi" w:hAnsi="Times New Roman"/>
                <w:sz w:val="24"/>
                <w:szCs w:val="24"/>
                <w:lang w:val="uk-UA" w:eastAsia="en-US"/>
              </w:rPr>
              <w:t xml:space="preserve">Участь та виступ на медіакампусі "Гендерночутлива журналістика" </w:t>
            </w:r>
          </w:p>
          <w:p w14:paraId="260DD44F" w14:textId="6D97B3BE" w:rsidR="006E1BC8" w:rsidRPr="00050CB4" w:rsidRDefault="00C7063A" w:rsidP="00D21130">
            <w:pPr>
              <w:overflowPunct/>
              <w:autoSpaceDE/>
              <w:autoSpaceDN/>
              <w:adjustRightInd/>
              <w:jc w:val="both"/>
              <w:textAlignment w:val="auto"/>
              <w:rPr>
                <w:rFonts w:ascii="Times New Roman" w:hAnsi="Times New Roman"/>
                <w:bCs/>
                <w:sz w:val="24"/>
                <w:szCs w:val="24"/>
                <w:lang w:val="uk-UA" w:eastAsia="uk-UA"/>
              </w:rPr>
            </w:pPr>
            <w:r w:rsidRPr="00050CB4">
              <w:rPr>
                <w:rFonts w:ascii="Times New Roman" w:eastAsiaTheme="minorHAnsi" w:hAnsi="Times New Roman"/>
                <w:sz w:val="24"/>
                <w:szCs w:val="24"/>
                <w:lang w:val="uk-UA" w:eastAsia="en-US"/>
              </w:rPr>
              <w:t>(м.</w:t>
            </w:r>
            <w:r w:rsidR="00C72C7F">
              <w:rPr>
                <w:rFonts w:ascii="Times New Roman" w:eastAsiaTheme="minorHAnsi" w:hAnsi="Times New Roman"/>
                <w:sz w:val="24"/>
                <w:szCs w:val="24"/>
                <w:lang w:val="uk-UA" w:eastAsia="en-US"/>
              </w:rPr>
              <w:t xml:space="preserve"> </w:t>
            </w:r>
            <w:r w:rsidRPr="00050CB4">
              <w:rPr>
                <w:rFonts w:ascii="Times New Roman" w:eastAsiaTheme="minorHAnsi" w:hAnsi="Times New Roman"/>
                <w:sz w:val="24"/>
                <w:szCs w:val="24"/>
                <w:lang w:val="uk-UA" w:eastAsia="en-US"/>
              </w:rPr>
              <w:t>Вінниця)</w:t>
            </w:r>
          </w:p>
        </w:tc>
        <w:tc>
          <w:tcPr>
            <w:tcW w:w="3397" w:type="dxa"/>
          </w:tcPr>
          <w:p w14:paraId="7B96942A" w14:textId="763F07FB" w:rsidR="006E1BC8" w:rsidRPr="00050CB4" w:rsidRDefault="00C7063A" w:rsidP="00A73186">
            <w:pPr>
              <w:jc w:val="both"/>
              <w:rPr>
                <w:rFonts w:ascii="Times New Roman" w:hAnsi="Times New Roman"/>
                <w:bCs/>
                <w:sz w:val="24"/>
                <w:szCs w:val="24"/>
                <w:lang w:val="en-US" w:eastAsia="uk-UA"/>
              </w:rPr>
            </w:pPr>
            <w:r w:rsidRPr="00050CB4">
              <w:rPr>
                <w:rFonts w:ascii="Times New Roman" w:hAnsi="Times New Roman"/>
                <w:bCs/>
                <w:sz w:val="24"/>
                <w:szCs w:val="24"/>
                <w:lang w:val="uk-UA" w:eastAsia="uk-UA"/>
              </w:rPr>
              <w:t xml:space="preserve">Онлайн-медіа </w:t>
            </w:r>
            <w:r w:rsidRPr="00050CB4">
              <w:rPr>
                <w:rFonts w:ascii="Times New Roman" w:hAnsi="Times New Roman"/>
                <w:bCs/>
                <w:sz w:val="24"/>
                <w:szCs w:val="24"/>
                <w:lang w:val="en-US" w:eastAsia="uk-UA"/>
              </w:rPr>
              <w:t>I-VIN</w:t>
            </w:r>
          </w:p>
        </w:tc>
      </w:tr>
      <w:tr w:rsidR="006E1BC8" w:rsidRPr="00823623" w14:paraId="0E4FE955" w14:textId="77777777" w:rsidTr="003E60F8">
        <w:tc>
          <w:tcPr>
            <w:tcW w:w="1555" w:type="dxa"/>
          </w:tcPr>
          <w:p w14:paraId="70957E9B" w14:textId="13A54FF0" w:rsidR="006E1BC8" w:rsidRPr="00050CB4" w:rsidRDefault="00F22E67" w:rsidP="00F22E67">
            <w:pPr>
              <w:jc w:val="center"/>
              <w:rPr>
                <w:rFonts w:ascii="Times New Roman" w:hAnsi="Times New Roman"/>
                <w:b/>
                <w:bCs/>
                <w:sz w:val="24"/>
                <w:szCs w:val="24"/>
                <w:lang w:val="uk-UA" w:eastAsia="uk-UA"/>
              </w:rPr>
            </w:pPr>
            <w:r w:rsidRPr="00050CB4">
              <w:rPr>
                <w:rFonts w:ascii="Times New Roman" w:hAnsi="Times New Roman"/>
                <w:b/>
                <w:bCs/>
                <w:sz w:val="24"/>
                <w:szCs w:val="24"/>
                <w:lang w:val="uk-UA" w:eastAsia="uk-UA"/>
              </w:rPr>
              <w:t>0</w:t>
            </w:r>
            <w:r w:rsidR="00D21130" w:rsidRPr="00050CB4">
              <w:rPr>
                <w:rFonts w:ascii="Times New Roman" w:hAnsi="Times New Roman"/>
                <w:b/>
                <w:bCs/>
                <w:sz w:val="24"/>
                <w:szCs w:val="24"/>
                <w:lang w:val="uk-UA" w:eastAsia="uk-UA"/>
              </w:rPr>
              <w:t>3</w:t>
            </w:r>
            <w:r w:rsidR="006E1BC8" w:rsidRPr="00050CB4">
              <w:rPr>
                <w:rFonts w:ascii="Times New Roman" w:hAnsi="Times New Roman"/>
                <w:b/>
                <w:bCs/>
                <w:sz w:val="24"/>
                <w:szCs w:val="24"/>
                <w:lang w:val="uk-UA" w:eastAsia="uk-UA"/>
              </w:rPr>
              <w:t>.0</w:t>
            </w:r>
            <w:r w:rsidRPr="00050CB4">
              <w:rPr>
                <w:rFonts w:ascii="Times New Roman" w:hAnsi="Times New Roman"/>
                <w:b/>
                <w:bCs/>
                <w:sz w:val="24"/>
                <w:szCs w:val="24"/>
                <w:lang w:val="uk-UA" w:eastAsia="uk-UA"/>
              </w:rPr>
              <w:t>7</w:t>
            </w:r>
          </w:p>
        </w:tc>
        <w:tc>
          <w:tcPr>
            <w:tcW w:w="4677" w:type="dxa"/>
          </w:tcPr>
          <w:p w14:paraId="3226FA71" w14:textId="42EAE98A" w:rsidR="006E1BC8" w:rsidRPr="00050CB4" w:rsidRDefault="00F22E67" w:rsidP="00C72C7F">
            <w:pPr>
              <w:jc w:val="both"/>
              <w:rPr>
                <w:rFonts w:ascii="Times New Roman" w:hAnsi="Times New Roman"/>
                <w:bCs/>
                <w:sz w:val="24"/>
                <w:szCs w:val="24"/>
                <w:lang w:val="uk-UA" w:eastAsia="uk-UA"/>
              </w:rPr>
            </w:pPr>
            <w:r w:rsidRPr="00050CB4">
              <w:rPr>
                <w:rFonts w:ascii="Times New Roman" w:eastAsiaTheme="minorHAnsi" w:hAnsi="Times New Roman"/>
                <w:color w:val="000000"/>
                <w:sz w:val="24"/>
                <w:szCs w:val="24"/>
                <w:shd w:val="clear" w:color="auto" w:fill="FFFFFF"/>
                <w:lang w:val="uk-UA" w:eastAsia="en-US"/>
              </w:rPr>
              <w:t>Участь у навчально-практичному захо</w:t>
            </w:r>
            <w:r w:rsidR="00C72C7F">
              <w:rPr>
                <w:rFonts w:ascii="Times New Roman" w:eastAsiaTheme="minorHAnsi" w:hAnsi="Times New Roman"/>
                <w:color w:val="000000"/>
                <w:sz w:val="24"/>
                <w:szCs w:val="24"/>
                <w:shd w:val="clear" w:color="auto" w:fill="FFFFFF"/>
                <w:lang w:val="uk-UA" w:eastAsia="en-US"/>
              </w:rPr>
              <w:t>ді для журналістського корпусу «</w:t>
            </w:r>
            <w:r w:rsidRPr="00050CB4">
              <w:rPr>
                <w:rFonts w:ascii="Times New Roman" w:eastAsiaTheme="minorHAnsi" w:hAnsi="Times New Roman"/>
                <w:color w:val="000000"/>
                <w:sz w:val="24"/>
                <w:szCs w:val="24"/>
                <w:shd w:val="clear" w:color="auto" w:fill="FFFFFF"/>
                <w:lang w:val="uk-UA" w:eastAsia="en-US"/>
              </w:rPr>
              <w:t>Спільне майбутнє</w:t>
            </w:r>
            <w:r w:rsidR="00C72C7F">
              <w:rPr>
                <w:rFonts w:ascii="Times New Roman" w:eastAsiaTheme="minorHAnsi" w:hAnsi="Times New Roman"/>
                <w:color w:val="000000"/>
                <w:sz w:val="24"/>
                <w:szCs w:val="24"/>
                <w:shd w:val="clear" w:color="auto" w:fill="FFFFFF"/>
                <w:lang w:val="uk-UA" w:eastAsia="en-US"/>
              </w:rPr>
              <w:t>»</w:t>
            </w:r>
            <w:r w:rsidRPr="00050CB4">
              <w:rPr>
                <w:rFonts w:ascii="Times New Roman" w:eastAsiaTheme="minorHAnsi" w:hAnsi="Times New Roman"/>
                <w:color w:val="000000"/>
                <w:sz w:val="24"/>
                <w:szCs w:val="24"/>
                <w:shd w:val="clear" w:color="auto" w:fill="FFFFFF"/>
                <w:lang w:val="uk-UA" w:eastAsia="en-US"/>
              </w:rPr>
              <w:t>.</w:t>
            </w:r>
          </w:p>
        </w:tc>
        <w:tc>
          <w:tcPr>
            <w:tcW w:w="3397" w:type="dxa"/>
          </w:tcPr>
          <w:p w14:paraId="1C629DE4" w14:textId="56926B9D" w:rsidR="006E1BC8" w:rsidRPr="00050CB4" w:rsidRDefault="00050CB4" w:rsidP="00050CB4">
            <w:pPr>
              <w:jc w:val="both"/>
              <w:rPr>
                <w:rFonts w:ascii="Times New Roman" w:hAnsi="Times New Roman"/>
                <w:bCs/>
                <w:sz w:val="24"/>
                <w:szCs w:val="24"/>
                <w:lang w:val="uk-UA" w:eastAsia="uk-UA"/>
              </w:rPr>
            </w:pPr>
            <w:r w:rsidRPr="00050CB4">
              <w:rPr>
                <w:rFonts w:ascii="Times New Roman" w:eastAsiaTheme="minorHAnsi" w:hAnsi="Times New Roman"/>
                <w:color w:val="000000"/>
                <w:sz w:val="24"/>
                <w:szCs w:val="24"/>
                <w:shd w:val="clear" w:color="auto" w:fill="FFFFFF"/>
                <w:lang w:val="uk-UA" w:eastAsia="en-US"/>
              </w:rPr>
              <w:t>ВОО НСЖУ та 14-а бригада оперативного призначення ім. Івана Богуна "Червона Калина" НГУ</w:t>
            </w:r>
          </w:p>
        </w:tc>
      </w:tr>
      <w:tr w:rsidR="006E1BC8" w:rsidRPr="00823623" w14:paraId="09573E58" w14:textId="77777777" w:rsidTr="003E60F8">
        <w:tc>
          <w:tcPr>
            <w:tcW w:w="1555" w:type="dxa"/>
          </w:tcPr>
          <w:p w14:paraId="2AB70985" w14:textId="5934B38B" w:rsidR="00D21130" w:rsidRPr="00050CB4" w:rsidRDefault="00050CB4" w:rsidP="00A73186">
            <w:pPr>
              <w:jc w:val="center"/>
              <w:rPr>
                <w:rFonts w:ascii="Times New Roman" w:hAnsi="Times New Roman"/>
                <w:b/>
                <w:bCs/>
                <w:sz w:val="24"/>
                <w:szCs w:val="24"/>
                <w:lang w:val="uk-UA" w:eastAsia="uk-UA"/>
              </w:rPr>
            </w:pPr>
            <w:r w:rsidRPr="00050CB4">
              <w:rPr>
                <w:rFonts w:ascii="Times New Roman" w:hAnsi="Times New Roman"/>
                <w:b/>
                <w:bCs/>
                <w:sz w:val="24"/>
                <w:szCs w:val="24"/>
                <w:lang w:val="uk-UA" w:eastAsia="uk-UA"/>
              </w:rPr>
              <w:t>20.08</w:t>
            </w:r>
          </w:p>
        </w:tc>
        <w:tc>
          <w:tcPr>
            <w:tcW w:w="4677" w:type="dxa"/>
          </w:tcPr>
          <w:p w14:paraId="4AF4EA2A" w14:textId="37F5C615" w:rsidR="006E1BC8" w:rsidRPr="00050CB4" w:rsidRDefault="00C72C7F" w:rsidP="00C72C7F">
            <w:pPr>
              <w:overflowPunct/>
              <w:autoSpaceDE/>
              <w:autoSpaceDN/>
              <w:adjustRightInd/>
              <w:jc w:val="both"/>
              <w:textAlignment w:val="auto"/>
              <w:rPr>
                <w:rFonts w:ascii="Times New Roman" w:hAnsi="Times New Roman"/>
                <w:bCs/>
                <w:sz w:val="24"/>
                <w:szCs w:val="24"/>
                <w:lang w:val="uk-UA" w:eastAsia="uk-UA"/>
              </w:rPr>
            </w:pPr>
            <w:r>
              <w:rPr>
                <w:rFonts w:ascii="Times New Roman" w:hAnsi="Times New Roman"/>
                <w:color w:val="000000"/>
                <w:sz w:val="24"/>
                <w:szCs w:val="24"/>
              </w:rPr>
              <w:t xml:space="preserve">Участь у воркшопі </w:t>
            </w:r>
            <w:r>
              <w:rPr>
                <w:rFonts w:ascii="Times New Roman" w:hAnsi="Times New Roman"/>
                <w:color w:val="000000"/>
                <w:sz w:val="24"/>
                <w:szCs w:val="24"/>
                <w:lang w:val="uk-UA"/>
              </w:rPr>
              <w:t>«</w:t>
            </w:r>
            <w:r w:rsidR="00050CB4" w:rsidRPr="00050CB4">
              <w:rPr>
                <w:rFonts w:ascii="Times New Roman" w:hAnsi="Times New Roman"/>
                <w:color w:val="000000"/>
                <w:sz w:val="24"/>
                <w:szCs w:val="24"/>
              </w:rPr>
              <w:t xml:space="preserve">Без </w:t>
            </w:r>
            <w:r>
              <w:rPr>
                <w:rFonts w:ascii="Times New Roman" w:hAnsi="Times New Roman"/>
                <w:color w:val="000000"/>
                <w:sz w:val="24"/>
                <w:szCs w:val="24"/>
                <w:lang w:val="uk-UA"/>
              </w:rPr>
              <w:t>паніки</w:t>
            </w:r>
            <w:r w:rsidR="00050CB4" w:rsidRPr="00050CB4">
              <w:rPr>
                <w:rFonts w:ascii="Times New Roman" w:hAnsi="Times New Roman"/>
                <w:color w:val="000000"/>
                <w:sz w:val="24"/>
                <w:szCs w:val="24"/>
              </w:rPr>
              <w:t xml:space="preserve">: ІГС у </w:t>
            </w:r>
            <w:r>
              <w:rPr>
                <w:rFonts w:ascii="Times New Roman" w:hAnsi="Times New Roman"/>
                <w:color w:val="000000"/>
                <w:sz w:val="24"/>
                <w:szCs w:val="24"/>
                <w:lang w:val="uk-UA"/>
              </w:rPr>
              <w:t>сучасних реаліях»</w:t>
            </w:r>
            <w:r w:rsidR="00050CB4" w:rsidRPr="00050CB4">
              <w:rPr>
                <w:rFonts w:ascii="Times New Roman" w:hAnsi="Times New Roman"/>
                <w:color w:val="000000"/>
                <w:sz w:val="24"/>
                <w:szCs w:val="24"/>
              </w:rPr>
              <w:t xml:space="preserve"> </w:t>
            </w:r>
          </w:p>
        </w:tc>
        <w:tc>
          <w:tcPr>
            <w:tcW w:w="3397" w:type="dxa"/>
          </w:tcPr>
          <w:p w14:paraId="234A7326" w14:textId="57B655BC" w:rsidR="00050CB4" w:rsidRPr="00050CB4" w:rsidRDefault="00050CB4" w:rsidP="00050CB4">
            <w:pPr>
              <w:overflowPunct/>
              <w:autoSpaceDE/>
              <w:autoSpaceDN/>
              <w:adjustRightInd/>
              <w:jc w:val="both"/>
              <w:textAlignment w:val="auto"/>
              <w:rPr>
                <w:rFonts w:ascii="Times New Roman" w:hAnsi="Times New Roman"/>
                <w:color w:val="000000"/>
                <w:sz w:val="24"/>
                <w:szCs w:val="24"/>
                <w:lang w:val="uk-UA" w:eastAsia="uk-UA"/>
              </w:rPr>
            </w:pPr>
            <w:r w:rsidRPr="00050CB4">
              <w:rPr>
                <w:rFonts w:ascii="Times New Roman" w:hAnsi="Times New Roman"/>
                <w:color w:val="000000"/>
                <w:sz w:val="24"/>
                <w:szCs w:val="24"/>
                <w:lang w:val="uk-UA"/>
              </w:rPr>
              <w:t>Департамент інформаційної діяльності та комунікацій з громадськістю</w:t>
            </w:r>
            <w:r>
              <w:rPr>
                <w:rFonts w:ascii="Times New Roman" w:hAnsi="Times New Roman"/>
                <w:color w:val="000000"/>
                <w:sz w:val="24"/>
                <w:szCs w:val="24"/>
                <w:lang w:val="uk-UA"/>
              </w:rPr>
              <w:t xml:space="preserve"> Вінницької</w:t>
            </w:r>
            <w:r w:rsidRPr="00050CB4">
              <w:rPr>
                <w:rFonts w:ascii="Times New Roman" w:hAnsi="Times New Roman"/>
                <w:color w:val="000000"/>
                <w:sz w:val="24"/>
                <w:szCs w:val="24"/>
              </w:rPr>
              <w:t xml:space="preserve"> </w:t>
            </w:r>
            <w:r>
              <w:rPr>
                <w:rFonts w:ascii="Times New Roman" w:hAnsi="Times New Roman"/>
                <w:color w:val="000000"/>
                <w:sz w:val="24"/>
                <w:szCs w:val="24"/>
                <w:lang w:val="uk-UA"/>
              </w:rPr>
              <w:t>ОВА</w:t>
            </w:r>
          </w:p>
          <w:p w14:paraId="30C82599" w14:textId="5F1427DF" w:rsidR="006E1BC8" w:rsidRPr="00050CB4" w:rsidRDefault="006E1BC8" w:rsidP="00A73186">
            <w:pPr>
              <w:jc w:val="both"/>
              <w:rPr>
                <w:rFonts w:ascii="Times New Roman" w:hAnsi="Times New Roman"/>
                <w:bCs/>
                <w:sz w:val="24"/>
                <w:szCs w:val="24"/>
                <w:lang w:val="uk-UA" w:eastAsia="uk-UA"/>
              </w:rPr>
            </w:pPr>
          </w:p>
        </w:tc>
      </w:tr>
      <w:tr w:rsidR="006E1BC8" w:rsidRPr="00823623" w14:paraId="2D812699" w14:textId="77777777" w:rsidTr="003E60F8">
        <w:tc>
          <w:tcPr>
            <w:tcW w:w="1555" w:type="dxa"/>
          </w:tcPr>
          <w:p w14:paraId="72FF6EB0" w14:textId="43BF5003" w:rsidR="006E1BC8" w:rsidRPr="00050CB4" w:rsidRDefault="00050CB4" w:rsidP="00050CB4">
            <w:pPr>
              <w:jc w:val="center"/>
              <w:rPr>
                <w:rFonts w:ascii="Times New Roman" w:hAnsi="Times New Roman"/>
                <w:b/>
                <w:bCs/>
                <w:sz w:val="24"/>
                <w:szCs w:val="24"/>
                <w:lang w:val="uk-UA" w:eastAsia="uk-UA"/>
              </w:rPr>
            </w:pPr>
            <w:r w:rsidRPr="00050CB4">
              <w:rPr>
                <w:rFonts w:ascii="Times New Roman" w:hAnsi="Times New Roman"/>
                <w:b/>
                <w:bCs/>
                <w:sz w:val="24"/>
                <w:szCs w:val="24"/>
                <w:lang w:val="uk-UA" w:eastAsia="uk-UA"/>
              </w:rPr>
              <w:t>22</w:t>
            </w:r>
            <w:r w:rsidR="006E1BC8" w:rsidRPr="00050CB4">
              <w:rPr>
                <w:rFonts w:ascii="Times New Roman" w:hAnsi="Times New Roman"/>
                <w:b/>
                <w:bCs/>
                <w:sz w:val="24"/>
                <w:szCs w:val="24"/>
                <w:lang w:val="uk-UA" w:eastAsia="uk-UA"/>
              </w:rPr>
              <w:t>.0</w:t>
            </w:r>
            <w:r w:rsidR="00D21130" w:rsidRPr="00050CB4">
              <w:rPr>
                <w:rFonts w:ascii="Times New Roman" w:hAnsi="Times New Roman"/>
                <w:b/>
                <w:bCs/>
                <w:sz w:val="24"/>
                <w:szCs w:val="24"/>
                <w:lang w:val="uk-UA" w:eastAsia="uk-UA"/>
              </w:rPr>
              <w:t>8</w:t>
            </w:r>
          </w:p>
        </w:tc>
        <w:tc>
          <w:tcPr>
            <w:tcW w:w="4677" w:type="dxa"/>
          </w:tcPr>
          <w:p w14:paraId="3E8675BA" w14:textId="5049F405" w:rsidR="006E1BC8" w:rsidRPr="00050CB4" w:rsidRDefault="00050CB4" w:rsidP="00050CB4">
            <w:pPr>
              <w:overflowPunct/>
              <w:autoSpaceDE/>
              <w:autoSpaceDN/>
              <w:adjustRightInd/>
              <w:jc w:val="both"/>
              <w:textAlignment w:val="auto"/>
              <w:rPr>
                <w:rFonts w:ascii="Times New Roman" w:hAnsi="Times New Roman"/>
                <w:bCs/>
                <w:sz w:val="24"/>
                <w:szCs w:val="24"/>
                <w:lang w:val="uk-UA" w:eastAsia="uk-UA"/>
              </w:rPr>
            </w:pPr>
            <w:r w:rsidRPr="00050CB4">
              <w:rPr>
                <w:rFonts w:ascii="Times New Roman" w:hAnsi="Times New Roman"/>
                <w:color w:val="000000"/>
                <w:sz w:val="24"/>
                <w:szCs w:val="24"/>
              </w:rPr>
              <w:t xml:space="preserve">Участь та </w:t>
            </w:r>
            <w:r>
              <w:rPr>
                <w:rFonts w:ascii="Times New Roman" w:hAnsi="Times New Roman"/>
                <w:color w:val="000000"/>
                <w:sz w:val="24"/>
                <w:szCs w:val="24"/>
                <w:lang w:val="uk-UA"/>
              </w:rPr>
              <w:t>виступ</w:t>
            </w:r>
            <w:r w:rsidR="003E60F8">
              <w:rPr>
                <w:rFonts w:ascii="Times New Roman" w:hAnsi="Times New Roman"/>
                <w:color w:val="000000"/>
                <w:sz w:val="24"/>
                <w:szCs w:val="24"/>
              </w:rPr>
              <w:t xml:space="preserve"> на круглому</w:t>
            </w:r>
            <w:r w:rsidR="003E60F8">
              <w:rPr>
                <w:rFonts w:ascii="Times New Roman" w:hAnsi="Times New Roman"/>
                <w:color w:val="000000"/>
                <w:sz w:val="24"/>
                <w:szCs w:val="24"/>
                <w:lang w:val="uk-UA"/>
              </w:rPr>
              <w:t xml:space="preserve"> </w:t>
            </w:r>
            <w:r>
              <w:rPr>
                <w:rFonts w:ascii="Times New Roman" w:hAnsi="Times New Roman"/>
                <w:color w:val="000000"/>
                <w:sz w:val="24"/>
                <w:szCs w:val="24"/>
                <w:lang w:val="uk-UA"/>
              </w:rPr>
              <w:t xml:space="preserve">столі </w:t>
            </w:r>
            <w:r>
              <w:rPr>
                <w:rFonts w:ascii="Times New Roman" w:hAnsi="Times New Roman"/>
                <w:color w:val="000000"/>
                <w:sz w:val="24"/>
                <w:szCs w:val="24"/>
              </w:rPr>
              <w:t xml:space="preserve"> </w:t>
            </w:r>
            <w:r>
              <w:rPr>
                <w:rFonts w:ascii="Times New Roman" w:hAnsi="Times New Roman"/>
                <w:color w:val="000000"/>
                <w:sz w:val="24"/>
                <w:szCs w:val="24"/>
                <w:lang w:val="uk-UA"/>
              </w:rPr>
              <w:t>«Комунікація місцевих медіа, органів влади та військових у воєнний час»</w:t>
            </w:r>
            <w:r w:rsidRPr="00050CB4">
              <w:rPr>
                <w:rFonts w:ascii="Times New Roman" w:hAnsi="Times New Roman"/>
                <w:color w:val="000000"/>
                <w:sz w:val="24"/>
                <w:szCs w:val="24"/>
              </w:rPr>
              <w:t xml:space="preserve"> </w:t>
            </w:r>
          </w:p>
        </w:tc>
        <w:tc>
          <w:tcPr>
            <w:tcW w:w="3397" w:type="dxa"/>
          </w:tcPr>
          <w:p w14:paraId="475F4905" w14:textId="6C2AE1E8" w:rsidR="006E1BC8" w:rsidRPr="00050CB4" w:rsidRDefault="005F4971" w:rsidP="00D21130">
            <w:pPr>
              <w:jc w:val="both"/>
              <w:rPr>
                <w:rFonts w:ascii="Times New Roman" w:hAnsi="Times New Roman"/>
                <w:bCs/>
                <w:sz w:val="24"/>
                <w:szCs w:val="24"/>
                <w:lang w:val="uk-UA" w:eastAsia="uk-UA"/>
              </w:rPr>
            </w:pPr>
            <w:r>
              <w:rPr>
                <w:rFonts w:ascii="Times New Roman" w:hAnsi="Times New Roman"/>
                <w:bCs/>
                <w:sz w:val="24"/>
                <w:szCs w:val="24"/>
                <w:lang w:val="uk-UA" w:eastAsia="uk-UA"/>
              </w:rPr>
              <w:t>ГО «Захист держави»</w:t>
            </w:r>
          </w:p>
        </w:tc>
      </w:tr>
      <w:tr w:rsidR="006E1BC8" w:rsidRPr="00823623" w14:paraId="61AD1AF7" w14:textId="77777777" w:rsidTr="003E60F8">
        <w:tc>
          <w:tcPr>
            <w:tcW w:w="1555" w:type="dxa"/>
          </w:tcPr>
          <w:p w14:paraId="4EB296FE" w14:textId="5DA8E5A7" w:rsidR="006E1BC8" w:rsidRPr="00050CB4" w:rsidRDefault="00D6692F" w:rsidP="00D6692F">
            <w:pPr>
              <w:jc w:val="center"/>
              <w:rPr>
                <w:rFonts w:ascii="Times New Roman" w:hAnsi="Times New Roman"/>
                <w:b/>
                <w:bCs/>
                <w:sz w:val="24"/>
                <w:szCs w:val="24"/>
                <w:lang w:val="uk-UA" w:eastAsia="uk-UA"/>
              </w:rPr>
            </w:pPr>
            <w:r>
              <w:rPr>
                <w:rFonts w:ascii="Times New Roman" w:hAnsi="Times New Roman"/>
                <w:b/>
                <w:bCs/>
                <w:sz w:val="24"/>
                <w:szCs w:val="24"/>
                <w:lang w:val="uk-UA" w:eastAsia="uk-UA"/>
              </w:rPr>
              <w:t>15</w:t>
            </w:r>
            <w:r w:rsidR="006E1BC8" w:rsidRPr="00050CB4">
              <w:rPr>
                <w:rFonts w:ascii="Times New Roman" w:hAnsi="Times New Roman"/>
                <w:b/>
                <w:bCs/>
                <w:sz w:val="24"/>
                <w:szCs w:val="24"/>
                <w:lang w:val="uk-UA" w:eastAsia="uk-UA"/>
              </w:rPr>
              <w:t>.</w:t>
            </w:r>
            <w:r>
              <w:rPr>
                <w:rFonts w:ascii="Times New Roman" w:hAnsi="Times New Roman"/>
                <w:b/>
                <w:bCs/>
                <w:sz w:val="24"/>
                <w:szCs w:val="24"/>
                <w:lang w:val="uk-UA" w:eastAsia="uk-UA"/>
              </w:rPr>
              <w:t>10</w:t>
            </w:r>
          </w:p>
        </w:tc>
        <w:tc>
          <w:tcPr>
            <w:tcW w:w="4677" w:type="dxa"/>
          </w:tcPr>
          <w:p w14:paraId="7D955281" w14:textId="6ABEB3BE" w:rsidR="00050CB4" w:rsidRPr="00050CB4" w:rsidRDefault="00050CB4" w:rsidP="00050CB4">
            <w:pPr>
              <w:overflowPunct/>
              <w:autoSpaceDE/>
              <w:autoSpaceDN/>
              <w:adjustRightInd/>
              <w:jc w:val="both"/>
              <w:textAlignment w:val="auto"/>
              <w:rPr>
                <w:rFonts w:ascii="Times New Roman" w:hAnsi="Times New Roman"/>
                <w:color w:val="000000"/>
                <w:sz w:val="24"/>
                <w:szCs w:val="24"/>
                <w:lang w:val="uk-UA" w:eastAsia="uk-UA"/>
              </w:rPr>
            </w:pPr>
            <w:r w:rsidRPr="00050CB4">
              <w:rPr>
                <w:rFonts w:ascii="Times New Roman" w:hAnsi="Times New Roman"/>
                <w:color w:val="000000"/>
                <w:sz w:val="24"/>
                <w:szCs w:val="24"/>
                <w:lang w:val="uk-UA"/>
              </w:rPr>
              <w:t>Воркшоп з керівниками онлайн- медіа на предмет</w:t>
            </w:r>
            <w:r>
              <w:rPr>
                <w:rFonts w:ascii="Times New Roman" w:hAnsi="Times New Roman"/>
                <w:color w:val="000000"/>
                <w:sz w:val="24"/>
                <w:szCs w:val="24"/>
                <w:lang w:val="uk-UA"/>
              </w:rPr>
              <w:t xml:space="preserve"> </w:t>
            </w:r>
            <w:r w:rsidRPr="00050CB4">
              <w:rPr>
                <w:rFonts w:ascii="Times New Roman" w:hAnsi="Times New Roman"/>
                <w:color w:val="000000"/>
                <w:sz w:val="24"/>
                <w:szCs w:val="24"/>
                <w:lang w:val="uk-UA"/>
              </w:rPr>
              <w:t>унеможливлення проявів дискримінації</w:t>
            </w:r>
            <w:r>
              <w:rPr>
                <w:rFonts w:ascii="Times New Roman" w:hAnsi="Times New Roman"/>
                <w:color w:val="000000"/>
                <w:sz w:val="24"/>
                <w:szCs w:val="24"/>
                <w:lang w:val="uk-UA"/>
              </w:rPr>
              <w:t xml:space="preserve">, </w:t>
            </w:r>
            <w:r w:rsidRPr="00050CB4">
              <w:rPr>
                <w:rFonts w:ascii="Times New Roman" w:hAnsi="Times New Roman"/>
                <w:color w:val="000000"/>
                <w:sz w:val="24"/>
                <w:szCs w:val="24"/>
                <w:lang w:val="uk-UA"/>
              </w:rPr>
              <w:t xml:space="preserve"> підвищення іх професійних навичок медіаграмотності та висвітлення тем безбар'єрності і інклюзивності</w:t>
            </w:r>
          </w:p>
          <w:p w14:paraId="34577F31" w14:textId="3711677A" w:rsidR="006E1BC8" w:rsidRPr="00050CB4" w:rsidRDefault="006E1BC8" w:rsidP="00A73186">
            <w:pPr>
              <w:jc w:val="both"/>
              <w:rPr>
                <w:rFonts w:ascii="Times New Roman" w:hAnsi="Times New Roman"/>
                <w:bCs/>
                <w:sz w:val="24"/>
                <w:szCs w:val="24"/>
                <w:lang w:val="uk-UA" w:eastAsia="uk-UA"/>
              </w:rPr>
            </w:pPr>
          </w:p>
        </w:tc>
        <w:tc>
          <w:tcPr>
            <w:tcW w:w="3397" w:type="dxa"/>
          </w:tcPr>
          <w:p w14:paraId="29835BCA" w14:textId="2F6511AD" w:rsidR="00050CB4" w:rsidRPr="00050CB4" w:rsidRDefault="00050CB4" w:rsidP="00050CB4">
            <w:pPr>
              <w:overflowPunct/>
              <w:autoSpaceDE/>
              <w:autoSpaceDN/>
              <w:adjustRightInd/>
              <w:jc w:val="both"/>
              <w:textAlignment w:val="auto"/>
              <w:rPr>
                <w:rFonts w:ascii="Times New Roman" w:hAnsi="Times New Roman"/>
                <w:color w:val="000000"/>
                <w:sz w:val="24"/>
                <w:szCs w:val="24"/>
                <w:lang w:val="uk-UA" w:eastAsia="uk-UA"/>
              </w:rPr>
            </w:pPr>
            <w:r w:rsidRPr="00050CB4">
              <w:rPr>
                <w:rFonts w:ascii="Times New Roman" w:hAnsi="Times New Roman"/>
                <w:color w:val="050505"/>
                <w:sz w:val="24"/>
                <w:szCs w:val="24"/>
                <w:shd w:val="clear" w:color="auto" w:fill="FFFFFF"/>
                <w:lang w:val="uk-UA"/>
              </w:rPr>
              <w:t xml:space="preserve">Представник Національної ради, </w:t>
            </w:r>
            <w:r w:rsidRPr="00050CB4">
              <w:rPr>
                <w:rFonts w:ascii="Times New Roman" w:hAnsi="Times New Roman"/>
                <w:color w:val="000000"/>
                <w:sz w:val="24"/>
                <w:szCs w:val="24"/>
                <w:lang w:val="uk-UA"/>
              </w:rPr>
              <w:t>Департамент інформаційної діяльності та комунікацій з громадськістю</w:t>
            </w:r>
            <w:r>
              <w:rPr>
                <w:rFonts w:ascii="Times New Roman" w:hAnsi="Times New Roman"/>
                <w:color w:val="000000"/>
                <w:sz w:val="24"/>
                <w:szCs w:val="24"/>
                <w:lang w:val="uk-UA"/>
              </w:rPr>
              <w:t xml:space="preserve"> Вінницької</w:t>
            </w:r>
            <w:r w:rsidRPr="00050CB4">
              <w:rPr>
                <w:rFonts w:ascii="Times New Roman" w:hAnsi="Times New Roman"/>
                <w:color w:val="000000"/>
                <w:sz w:val="24"/>
                <w:szCs w:val="24"/>
              </w:rPr>
              <w:t xml:space="preserve"> </w:t>
            </w:r>
            <w:r>
              <w:rPr>
                <w:rFonts w:ascii="Times New Roman" w:hAnsi="Times New Roman"/>
                <w:color w:val="000000"/>
                <w:sz w:val="24"/>
                <w:szCs w:val="24"/>
                <w:lang w:val="uk-UA"/>
              </w:rPr>
              <w:t>ОВА</w:t>
            </w:r>
          </w:p>
          <w:p w14:paraId="1BB74A61" w14:textId="5363E3A7" w:rsidR="006E1BC8" w:rsidRPr="00050CB4" w:rsidRDefault="00050CB4" w:rsidP="00050CB4">
            <w:pPr>
              <w:overflowPunct/>
              <w:autoSpaceDE/>
              <w:autoSpaceDN/>
              <w:adjustRightInd/>
              <w:jc w:val="both"/>
              <w:textAlignment w:val="auto"/>
              <w:rPr>
                <w:rFonts w:ascii="Times New Roman" w:hAnsi="Times New Roman"/>
                <w:color w:val="050505"/>
                <w:sz w:val="24"/>
                <w:szCs w:val="24"/>
                <w:shd w:val="clear" w:color="auto" w:fill="FFFFFF"/>
                <w:lang w:val="uk-UA"/>
              </w:rPr>
            </w:pPr>
            <w:r w:rsidRPr="00050CB4">
              <w:rPr>
                <w:rFonts w:ascii="Times New Roman" w:hAnsi="Times New Roman"/>
                <w:color w:val="000000"/>
                <w:sz w:val="24"/>
                <w:szCs w:val="24"/>
                <w:lang w:val="uk-UA"/>
              </w:rPr>
              <w:t xml:space="preserve"> </w:t>
            </w:r>
          </w:p>
        </w:tc>
      </w:tr>
      <w:tr w:rsidR="00D6692F" w:rsidRPr="00823623" w14:paraId="16EC27CE" w14:textId="77777777" w:rsidTr="003E60F8">
        <w:tc>
          <w:tcPr>
            <w:tcW w:w="1555" w:type="dxa"/>
          </w:tcPr>
          <w:p w14:paraId="7C322749" w14:textId="3609CFA2" w:rsidR="00D6692F" w:rsidRDefault="00D6692F" w:rsidP="00D6692F">
            <w:pPr>
              <w:jc w:val="center"/>
              <w:rPr>
                <w:rFonts w:ascii="Times New Roman" w:hAnsi="Times New Roman"/>
                <w:b/>
                <w:bCs/>
                <w:sz w:val="24"/>
                <w:szCs w:val="24"/>
                <w:lang w:val="uk-UA" w:eastAsia="uk-UA"/>
              </w:rPr>
            </w:pPr>
            <w:r>
              <w:rPr>
                <w:rFonts w:ascii="Times New Roman" w:hAnsi="Times New Roman"/>
                <w:b/>
                <w:bCs/>
                <w:sz w:val="24"/>
                <w:szCs w:val="24"/>
                <w:lang w:val="uk-UA" w:eastAsia="uk-UA"/>
              </w:rPr>
              <w:t>19.11</w:t>
            </w:r>
          </w:p>
        </w:tc>
        <w:tc>
          <w:tcPr>
            <w:tcW w:w="4677" w:type="dxa"/>
          </w:tcPr>
          <w:p w14:paraId="7A700201" w14:textId="76D106F7" w:rsidR="00D6692F" w:rsidRPr="00D6692F" w:rsidRDefault="00D6692F" w:rsidP="00D6692F">
            <w:pPr>
              <w:overflowPunct/>
              <w:autoSpaceDE/>
              <w:autoSpaceDN/>
              <w:adjustRightInd/>
              <w:jc w:val="both"/>
              <w:textAlignment w:val="auto"/>
              <w:rPr>
                <w:rFonts w:ascii="Times New Roman" w:hAnsi="Times New Roman"/>
                <w:color w:val="000000"/>
                <w:sz w:val="24"/>
                <w:szCs w:val="24"/>
                <w:lang w:val="uk-UA" w:eastAsia="uk-UA"/>
              </w:rPr>
            </w:pPr>
            <w:r w:rsidRPr="00D6692F">
              <w:rPr>
                <w:color w:val="000000"/>
                <w:sz w:val="24"/>
                <w:szCs w:val="24"/>
              </w:rPr>
              <w:t xml:space="preserve">Участь у </w:t>
            </w:r>
            <w:r w:rsidRPr="00D6692F">
              <w:rPr>
                <w:color w:val="000000"/>
                <w:sz w:val="24"/>
                <w:szCs w:val="24"/>
                <w:lang w:val="uk-UA"/>
              </w:rPr>
              <w:t>Всеукраїнській науково-практичній конференції: «Українська журналістика: вчора, сьогодні, завтра».</w:t>
            </w:r>
          </w:p>
          <w:p w14:paraId="2B1A0A0A" w14:textId="77777777" w:rsidR="00D6692F" w:rsidRPr="00050CB4" w:rsidRDefault="00D6692F" w:rsidP="00050CB4">
            <w:pPr>
              <w:overflowPunct/>
              <w:autoSpaceDE/>
              <w:autoSpaceDN/>
              <w:adjustRightInd/>
              <w:jc w:val="both"/>
              <w:textAlignment w:val="auto"/>
              <w:rPr>
                <w:rFonts w:ascii="Times New Roman" w:hAnsi="Times New Roman"/>
                <w:color w:val="000000"/>
                <w:sz w:val="24"/>
                <w:szCs w:val="24"/>
                <w:lang w:val="uk-UA"/>
              </w:rPr>
            </w:pPr>
          </w:p>
        </w:tc>
        <w:tc>
          <w:tcPr>
            <w:tcW w:w="3397" w:type="dxa"/>
          </w:tcPr>
          <w:p w14:paraId="20FFF87A" w14:textId="7EE64928" w:rsidR="00D6692F" w:rsidRPr="00050CB4" w:rsidRDefault="00D6692F" w:rsidP="00050CB4">
            <w:pPr>
              <w:overflowPunct/>
              <w:autoSpaceDE/>
              <w:autoSpaceDN/>
              <w:adjustRightInd/>
              <w:jc w:val="both"/>
              <w:textAlignment w:val="auto"/>
              <w:rPr>
                <w:rFonts w:ascii="Times New Roman" w:hAnsi="Times New Roman"/>
                <w:color w:val="050505"/>
                <w:sz w:val="24"/>
                <w:szCs w:val="24"/>
                <w:shd w:val="clear" w:color="auto" w:fill="FFFFFF"/>
                <w:lang w:val="uk-UA"/>
              </w:rPr>
            </w:pPr>
            <w:r>
              <w:rPr>
                <w:rFonts w:ascii="Times New Roman" w:hAnsi="Times New Roman"/>
                <w:color w:val="050505"/>
                <w:sz w:val="24"/>
                <w:szCs w:val="24"/>
                <w:shd w:val="clear" w:color="auto" w:fill="FFFFFF"/>
                <w:lang w:val="uk-UA"/>
              </w:rPr>
              <w:t>Вінницький державний педагогічний університет</w:t>
            </w:r>
          </w:p>
        </w:tc>
      </w:tr>
    </w:tbl>
    <w:p w14:paraId="521DF0A2" w14:textId="37A736AE" w:rsidR="00486C1C" w:rsidRDefault="00D76667" w:rsidP="00683C82">
      <w:pPr>
        <w:spacing w:line="276" w:lineRule="auto"/>
        <w:ind w:firstLine="709"/>
        <w:jc w:val="both"/>
        <w:rPr>
          <w:b/>
          <w:bCs/>
          <w:i/>
          <w:iCs/>
          <w:sz w:val="28"/>
          <w:szCs w:val="28"/>
          <w:lang w:val="uk-UA"/>
        </w:rPr>
      </w:pPr>
      <w:r>
        <w:rPr>
          <w:bCs/>
          <w:iCs/>
          <w:sz w:val="28"/>
          <w:szCs w:val="28"/>
          <w:lang w:val="uk-UA"/>
        </w:rPr>
        <w:t>Впродовж року</w:t>
      </w:r>
      <w:r w:rsidR="00213DB4">
        <w:rPr>
          <w:bCs/>
          <w:iCs/>
          <w:sz w:val="28"/>
          <w:szCs w:val="28"/>
          <w:lang w:val="uk-UA"/>
        </w:rPr>
        <w:t xml:space="preserve"> були виконані завдання, визначені </w:t>
      </w:r>
      <w:r w:rsidR="00213DB4" w:rsidRPr="008D68E1">
        <w:rPr>
          <w:b/>
          <w:bCs/>
          <w:i/>
          <w:iCs/>
          <w:sz w:val="28"/>
          <w:szCs w:val="28"/>
          <w:lang w:val="uk-UA"/>
        </w:rPr>
        <w:t>індивідуальною програмою навчання</w:t>
      </w:r>
      <w:r w:rsidR="00A52F7E" w:rsidRPr="008D68E1">
        <w:rPr>
          <w:b/>
          <w:bCs/>
          <w:i/>
          <w:iCs/>
          <w:sz w:val="28"/>
          <w:szCs w:val="28"/>
          <w:lang w:val="uk-UA"/>
        </w:rPr>
        <w:t xml:space="preserve"> та самоосвіти</w:t>
      </w:r>
      <w:r w:rsidR="00213DB4">
        <w:rPr>
          <w:bCs/>
          <w:iCs/>
          <w:sz w:val="28"/>
          <w:szCs w:val="28"/>
          <w:lang w:val="uk-UA"/>
        </w:rPr>
        <w:t xml:space="preserve">. </w:t>
      </w:r>
      <w:r>
        <w:rPr>
          <w:bCs/>
          <w:iCs/>
          <w:sz w:val="28"/>
          <w:szCs w:val="28"/>
          <w:lang w:val="uk-UA"/>
        </w:rPr>
        <w:t xml:space="preserve">В березні представник Національної ради пройшов курс підвищення кваліфікації за загальною професійною (сертифікатною) програмою та одержав сертифікат (2 кредити ЄКТС). В червні був виконаний курс підвищення кваліфікації у Вищій школі публічного управління з одержанням сертифікату про виконання програми на 1 кредит ЄКТС. </w:t>
      </w:r>
      <w:r w:rsidR="008D68E1">
        <w:rPr>
          <w:bCs/>
          <w:iCs/>
          <w:sz w:val="28"/>
          <w:szCs w:val="28"/>
          <w:lang w:val="uk-UA"/>
        </w:rPr>
        <w:t xml:space="preserve">Всього впродовж звітного року в ході самоосвіти опрацював матеріали 12-ти вебінарів, тренінгів та конференцій. З найбільш знакових слід відзначити дводенний тренінг "Розвінчуємо дезінформацію про ЄС», організований представництвом ЄС в Україні; курс «ШІ та дезінформація: як захистити себе і аудиторію від нових загроз» від «Детектор медіа» та семінар «Когнітивні упередження в медіа. Нові тенденції у медіа та інформаційній грамотності», організований Національною радою спільно з </w:t>
      </w:r>
      <w:r w:rsidR="008D68E1">
        <w:rPr>
          <w:bCs/>
          <w:iCs/>
          <w:sz w:val="28"/>
          <w:szCs w:val="28"/>
          <w:lang w:val="en-US"/>
        </w:rPr>
        <w:t>DW</w:t>
      </w:r>
      <w:r w:rsidR="008D68E1" w:rsidRPr="008D68E1">
        <w:rPr>
          <w:bCs/>
          <w:iCs/>
          <w:sz w:val="28"/>
          <w:szCs w:val="28"/>
          <w:lang w:val="uk-UA"/>
        </w:rPr>
        <w:t xml:space="preserve"> </w:t>
      </w:r>
      <w:r w:rsidR="008D68E1">
        <w:rPr>
          <w:bCs/>
          <w:iCs/>
          <w:sz w:val="28"/>
          <w:szCs w:val="28"/>
          <w:lang w:val="en-US"/>
        </w:rPr>
        <w:t>Akademie</w:t>
      </w:r>
      <w:r w:rsidR="008D68E1" w:rsidRPr="008D68E1">
        <w:rPr>
          <w:bCs/>
          <w:iCs/>
          <w:sz w:val="28"/>
          <w:szCs w:val="28"/>
          <w:lang w:val="uk-UA"/>
        </w:rPr>
        <w:t>.</w:t>
      </w:r>
      <w:r w:rsidR="008D68E1">
        <w:rPr>
          <w:bCs/>
          <w:iCs/>
          <w:sz w:val="28"/>
          <w:szCs w:val="28"/>
          <w:lang w:val="uk-UA"/>
        </w:rPr>
        <w:t xml:space="preserve"> </w:t>
      </w:r>
      <w:r>
        <w:rPr>
          <w:bCs/>
          <w:iCs/>
          <w:sz w:val="28"/>
          <w:szCs w:val="28"/>
          <w:lang w:val="uk-UA"/>
        </w:rPr>
        <w:t xml:space="preserve"> </w:t>
      </w:r>
      <w:r w:rsidR="008D68E1">
        <w:rPr>
          <w:bCs/>
          <w:iCs/>
          <w:sz w:val="28"/>
          <w:szCs w:val="28"/>
          <w:lang w:val="uk-UA"/>
        </w:rPr>
        <w:t xml:space="preserve">Представник медіарегулятора </w:t>
      </w:r>
      <w:r>
        <w:rPr>
          <w:bCs/>
          <w:iCs/>
          <w:sz w:val="28"/>
          <w:szCs w:val="28"/>
          <w:lang w:val="uk-UA"/>
        </w:rPr>
        <w:t>одержав 8 сертифікатів загальним обсягом 3,</w:t>
      </w:r>
      <w:r w:rsidR="00CE7C55">
        <w:rPr>
          <w:bCs/>
          <w:iCs/>
          <w:sz w:val="28"/>
          <w:szCs w:val="28"/>
          <w:lang w:val="uk-UA"/>
        </w:rPr>
        <w:t>8</w:t>
      </w:r>
      <w:r>
        <w:rPr>
          <w:bCs/>
          <w:iCs/>
          <w:sz w:val="28"/>
          <w:szCs w:val="28"/>
          <w:lang w:val="uk-UA"/>
        </w:rPr>
        <w:t xml:space="preserve"> кредити ЄКТС. </w:t>
      </w:r>
      <w:r w:rsidR="00213DB4">
        <w:rPr>
          <w:bCs/>
          <w:iCs/>
          <w:sz w:val="28"/>
          <w:szCs w:val="28"/>
          <w:lang w:val="uk-UA"/>
        </w:rPr>
        <w:t xml:space="preserve">Інформація про них – у </w:t>
      </w:r>
      <w:r w:rsidR="00213DB4" w:rsidRPr="00213DB4">
        <w:rPr>
          <w:b/>
          <w:bCs/>
          <w:i/>
          <w:iCs/>
          <w:sz w:val="28"/>
          <w:szCs w:val="28"/>
          <w:lang w:val="uk-UA"/>
        </w:rPr>
        <w:t xml:space="preserve">Додатку </w:t>
      </w:r>
      <w:r w:rsidR="0034306B" w:rsidRPr="00AE7DA5">
        <w:rPr>
          <w:b/>
          <w:bCs/>
          <w:i/>
          <w:iCs/>
          <w:sz w:val="28"/>
          <w:szCs w:val="28"/>
        </w:rPr>
        <w:t>5</w:t>
      </w:r>
      <w:r w:rsidR="001373F5">
        <w:rPr>
          <w:b/>
          <w:bCs/>
          <w:i/>
          <w:iCs/>
          <w:sz w:val="28"/>
          <w:szCs w:val="28"/>
          <w:lang w:val="uk-UA"/>
        </w:rPr>
        <w:t xml:space="preserve"> </w:t>
      </w:r>
      <w:r w:rsidR="00213DB4" w:rsidRPr="00213DB4">
        <w:rPr>
          <w:b/>
          <w:bCs/>
          <w:i/>
          <w:iCs/>
          <w:sz w:val="28"/>
          <w:szCs w:val="28"/>
          <w:lang w:val="uk-UA"/>
        </w:rPr>
        <w:t>.</w:t>
      </w:r>
    </w:p>
    <w:p w14:paraId="1E1CF8F0" w14:textId="524091C7" w:rsidR="003008B6" w:rsidRPr="003008B6" w:rsidRDefault="003008B6" w:rsidP="003008B6">
      <w:pPr>
        <w:spacing w:line="276" w:lineRule="auto"/>
        <w:jc w:val="both"/>
        <w:rPr>
          <w:rFonts w:ascii="Times New Roman" w:hAnsi="Times New Roman"/>
          <w:sz w:val="28"/>
          <w:szCs w:val="28"/>
          <w:lang w:val="uk-UA"/>
        </w:rPr>
      </w:pPr>
      <w:r>
        <w:rPr>
          <w:rFonts w:ascii="Times New Roman" w:hAnsi="Times New Roman"/>
          <w:sz w:val="28"/>
          <w:szCs w:val="28"/>
          <w:lang w:val="uk-UA"/>
        </w:rPr>
        <w:tab/>
        <w:t xml:space="preserve">Важлива складова роботи представника Національної ради – спілкування з телеглядачами, радіослухачами та читачами медіаресурсів, а також </w:t>
      </w:r>
      <w:r w:rsidRPr="003008B6">
        <w:rPr>
          <w:rFonts w:ascii="Times New Roman" w:hAnsi="Times New Roman"/>
          <w:b/>
          <w:i/>
          <w:sz w:val="28"/>
          <w:szCs w:val="28"/>
          <w:lang w:val="uk-UA"/>
        </w:rPr>
        <w:t>аналіз скарг і пропозицій та вирішення питань</w:t>
      </w:r>
      <w:r>
        <w:rPr>
          <w:rFonts w:ascii="Times New Roman" w:hAnsi="Times New Roman"/>
          <w:sz w:val="28"/>
          <w:szCs w:val="28"/>
          <w:lang w:val="uk-UA"/>
        </w:rPr>
        <w:t xml:space="preserve">, які там поставлені. Впродовж звітного року до представника медіарегулятора, структур обласної військової адміністрації, а </w:t>
      </w:r>
      <w:r>
        <w:rPr>
          <w:rFonts w:ascii="Times New Roman" w:hAnsi="Times New Roman"/>
          <w:sz w:val="28"/>
          <w:szCs w:val="28"/>
          <w:lang w:val="uk-UA"/>
        </w:rPr>
        <w:lastRenderedPageBreak/>
        <w:t xml:space="preserve">також на «гарячу лінію» Кабінету Міністрів України громадяни звертались </w:t>
      </w:r>
      <w:r w:rsidRPr="00335E61">
        <w:rPr>
          <w:rFonts w:ascii="Times New Roman" w:hAnsi="Times New Roman"/>
          <w:b/>
          <w:i/>
          <w:sz w:val="28"/>
          <w:szCs w:val="28"/>
          <w:lang w:val="uk-UA"/>
        </w:rPr>
        <w:t>1</w:t>
      </w:r>
      <w:r>
        <w:rPr>
          <w:rFonts w:ascii="Times New Roman" w:hAnsi="Times New Roman"/>
          <w:b/>
          <w:i/>
          <w:sz w:val="28"/>
          <w:szCs w:val="28"/>
          <w:lang w:val="uk-UA"/>
        </w:rPr>
        <w:t>1</w:t>
      </w:r>
      <w:r>
        <w:rPr>
          <w:rFonts w:ascii="Times New Roman" w:hAnsi="Times New Roman"/>
          <w:sz w:val="28"/>
          <w:szCs w:val="28"/>
          <w:lang w:val="uk-UA"/>
        </w:rPr>
        <w:t xml:space="preserve"> разів. На всі заяви відповіді</w:t>
      </w:r>
      <w:r w:rsidRPr="009B7798">
        <w:rPr>
          <w:rFonts w:ascii="Times New Roman" w:hAnsi="Times New Roman"/>
          <w:sz w:val="28"/>
          <w:szCs w:val="28"/>
          <w:lang w:val="uk-UA"/>
        </w:rPr>
        <w:t xml:space="preserve"> </w:t>
      </w:r>
      <w:r>
        <w:rPr>
          <w:rFonts w:ascii="Times New Roman" w:hAnsi="Times New Roman"/>
          <w:sz w:val="28"/>
          <w:szCs w:val="28"/>
          <w:lang w:val="uk-UA"/>
        </w:rPr>
        <w:t xml:space="preserve">було надано вчасно і в повному обсязі. </w:t>
      </w:r>
    </w:p>
    <w:p w14:paraId="3ECC58EE" w14:textId="56135B36" w:rsidR="00B547EB" w:rsidRDefault="001D7F72" w:rsidP="00B547EB">
      <w:pPr>
        <w:spacing w:line="276" w:lineRule="auto"/>
        <w:ind w:firstLine="709"/>
        <w:jc w:val="both"/>
        <w:rPr>
          <w:b/>
          <w:bCs/>
          <w:iCs/>
          <w:sz w:val="28"/>
          <w:szCs w:val="28"/>
          <w:lang w:val="uk-UA"/>
        </w:rPr>
      </w:pPr>
      <w:r>
        <w:rPr>
          <w:b/>
          <w:bCs/>
          <w:iCs/>
          <w:sz w:val="28"/>
          <w:szCs w:val="28"/>
          <w:lang w:val="uk-UA"/>
        </w:rPr>
        <w:t>6</w:t>
      </w:r>
      <w:r w:rsidR="00B547EB">
        <w:rPr>
          <w:b/>
          <w:bCs/>
          <w:iCs/>
          <w:sz w:val="28"/>
          <w:szCs w:val="28"/>
          <w:lang w:val="uk-UA"/>
        </w:rPr>
        <w:t>.</w:t>
      </w:r>
      <w:r w:rsidR="005915DD">
        <w:rPr>
          <w:b/>
          <w:bCs/>
          <w:iCs/>
          <w:sz w:val="28"/>
          <w:szCs w:val="28"/>
          <w:lang w:val="uk-UA"/>
        </w:rPr>
        <w:t>2</w:t>
      </w:r>
      <w:r w:rsidR="00B547EB">
        <w:rPr>
          <w:b/>
          <w:bCs/>
          <w:iCs/>
          <w:sz w:val="28"/>
          <w:szCs w:val="28"/>
          <w:lang w:val="uk-UA"/>
        </w:rPr>
        <w:t xml:space="preserve">.Використання соціальних мереж та офіційного вебсайту для </w:t>
      </w:r>
      <w:r w:rsidR="005915DD">
        <w:rPr>
          <w:b/>
          <w:bCs/>
          <w:iCs/>
          <w:sz w:val="28"/>
          <w:szCs w:val="28"/>
          <w:lang w:val="uk-UA"/>
        </w:rPr>
        <w:t>висвітлення діяльності</w:t>
      </w:r>
      <w:r w:rsidR="00B547EB">
        <w:rPr>
          <w:b/>
          <w:bCs/>
          <w:iCs/>
          <w:sz w:val="28"/>
          <w:szCs w:val="28"/>
          <w:lang w:val="uk-UA"/>
        </w:rPr>
        <w:t xml:space="preserve"> </w:t>
      </w:r>
      <w:r w:rsidR="005915DD">
        <w:rPr>
          <w:b/>
          <w:bCs/>
          <w:iCs/>
          <w:sz w:val="28"/>
          <w:szCs w:val="28"/>
          <w:lang w:val="uk-UA"/>
        </w:rPr>
        <w:t>медіа</w:t>
      </w:r>
      <w:r w:rsidR="00B547EB">
        <w:rPr>
          <w:b/>
          <w:bCs/>
          <w:iCs/>
          <w:sz w:val="28"/>
          <w:szCs w:val="28"/>
          <w:lang w:val="uk-UA"/>
        </w:rPr>
        <w:t>регулятора.</w:t>
      </w:r>
    </w:p>
    <w:p w14:paraId="77F73DA2" w14:textId="04526185" w:rsidR="005915DD" w:rsidRPr="00B547EB" w:rsidRDefault="00B547EB" w:rsidP="005915DD">
      <w:pPr>
        <w:spacing w:line="276" w:lineRule="auto"/>
        <w:ind w:firstLine="709"/>
        <w:jc w:val="both"/>
        <w:rPr>
          <w:bCs/>
          <w:iCs/>
          <w:sz w:val="28"/>
          <w:szCs w:val="28"/>
          <w:lang w:val="uk-UA"/>
        </w:rPr>
      </w:pPr>
      <w:r>
        <w:rPr>
          <w:bCs/>
          <w:iCs/>
          <w:sz w:val="28"/>
          <w:szCs w:val="28"/>
          <w:lang w:val="uk-UA"/>
        </w:rPr>
        <w:t xml:space="preserve">В умовах цифрового суспільства використання платформ спільного доступу до інформації, інших цифрових інструментів є необхідною умовою донесення інформації до громадськості </w:t>
      </w:r>
      <w:r w:rsidR="00ED3A22">
        <w:rPr>
          <w:bCs/>
          <w:iCs/>
          <w:sz w:val="28"/>
          <w:szCs w:val="28"/>
          <w:lang w:val="uk-UA"/>
        </w:rPr>
        <w:t>і</w:t>
      </w:r>
      <w:r>
        <w:rPr>
          <w:bCs/>
          <w:iCs/>
          <w:sz w:val="28"/>
          <w:szCs w:val="28"/>
          <w:lang w:val="uk-UA"/>
        </w:rPr>
        <w:t xml:space="preserve"> медіа</w:t>
      </w:r>
      <w:r w:rsidR="00757A74">
        <w:rPr>
          <w:bCs/>
          <w:iCs/>
          <w:sz w:val="28"/>
          <w:szCs w:val="28"/>
          <w:lang w:val="uk-UA"/>
        </w:rPr>
        <w:t xml:space="preserve"> та формування іміджу регулятора</w:t>
      </w:r>
      <w:r>
        <w:rPr>
          <w:bCs/>
          <w:iCs/>
          <w:sz w:val="28"/>
          <w:szCs w:val="28"/>
          <w:lang w:val="uk-UA"/>
        </w:rPr>
        <w:t>. З цією метою впродовж року активно використовувався офіційний вебсайт Національної ради (</w:t>
      </w:r>
      <w:hyperlink r:id="rId7" w:history="1">
        <w:r w:rsidRPr="00A652FC">
          <w:rPr>
            <w:rStyle w:val="a7"/>
            <w:bCs/>
            <w:iCs/>
            <w:sz w:val="28"/>
            <w:szCs w:val="28"/>
            <w:lang w:val="uk-UA"/>
          </w:rPr>
          <w:t>https://webportal.nrada.gov.ua/</w:t>
        </w:r>
      </w:hyperlink>
      <w:r w:rsidR="005915DD">
        <w:rPr>
          <w:bCs/>
          <w:iCs/>
          <w:sz w:val="28"/>
          <w:szCs w:val="28"/>
          <w:lang w:val="uk-UA"/>
        </w:rPr>
        <w:t>) та офіційна сторінка представника Національної ради у Вінницькій області (</w:t>
      </w:r>
      <w:r w:rsidR="005915DD" w:rsidRPr="005915DD">
        <w:rPr>
          <w:rStyle w:val="a7"/>
          <w:bCs/>
          <w:iCs/>
          <w:sz w:val="28"/>
          <w:szCs w:val="28"/>
          <w:lang w:val="uk-UA"/>
        </w:rPr>
        <w:t>https://www.facebook.com/NacradaVinnytskaoblast/</w:t>
      </w:r>
      <w:r w:rsidR="005915DD">
        <w:rPr>
          <w:bCs/>
          <w:iCs/>
          <w:sz w:val="28"/>
          <w:szCs w:val="28"/>
          <w:lang w:val="uk-UA"/>
        </w:rPr>
        <w:t>).</w:t>
      </w:r>
      <w:r>
        <w:rPr>
          <w:bCs/>
          <w:iCs/>
          <w:sz w:val="28"/>
          <w:szCs w:val="28"/>
          <w:lang w:val="uk-UA"/>
        </w:rPr>
        <w:t xml:space="preserve"> </w:t>
      </w:r>
      <w:r w:rsidR="005915DD">
        <w:rPr>
          <w:bCs/>
          <w:iCs/>
          <w:sz w:val="28"/>
          <w:szCs w:val="28"/>
          <w:lang w:val="uk-UA"/>
        </w:rPr>
        <w:t xml:space="preserve">На цих платформах відображались заходи, які здійснював представник Національної ради, зокрема, діяльність, показана у параграфі </w:t>
      </w:r>
      <w:r w:rsidR="003008B6">
        <w:rPr>
          <w:bCs/>
          <w:iCs/>
          <w:sz w:val="28"/>
          <w:szCs w:val="28"/>
          <w:lang w:val="uk-UA"/>
        </w:rPr>
        <w:t>6</w:t>
      </w:r>
      <w:r w:rsidR="005915DD">
        <w:rPr>
          <w:bCs/>
          <w:iCs/>
          <w:sz w:val="28"/>
          <w:szCs w:val="28"/>
          <w:lang w:val="uk-UA"/>
        </w:rPr>
        <w:t>.1. цього звіту.</w:t>
      </w:r>
      <w:r w:rsidR="003008B6">
        <w:rPr>
          <w:bCs/>
          <w:iCs/>
          <w:sz w:val="28"/>
          <w:szCs w:val="28"/>
          <w:lang w:val="uk-UA"/>
        </w:rPr>
        <w:t xml:space="preserve"> На сторінці представника Національної ради реалізо</w:t>
      </w:r>
      <w:r w:rsidR="00C6549E">
        <w:rPr>
          <w:bCs/>
          <w:iCs/>
          <w:sz w:val="28"/>
          <w:szCs w:val="28"/>
          <w:lang w:val="uk-UA"/>
        </w:rPr>
        <w:t xml:space="preserve">вується проєкт «Навчаємось разом», який знайомить підписників з основними тенденціями, </w:t>
      </w:r>
      <w:r w:rsidR="007C5DBD">
        <w:rPr>
          <w:bCs/>
          <w:iCs/>
          <w:sz w:val="28"/>
          <w:szCs w:val="28"/>
          <w:lang w:val="uk-UA"/>
        </w:rPr>
        <w:t>що</w:t>
      </w:r>
      <w:r w:rsidR="00C6549E">
        <w:rPr>
          <w:bCs/>
          <w:iCs/>
          <w:sz w:val="28"/>
          <w:szCs w:val="28"/>
          <w:lang w:val="uk-UA"/>
        </w:rPr>
        <w:t xml:space="preserve"> відбуваються в інформаційному просторі України та діяльністю медіарегулятора. Крім того, на цій сторінці презент</w:t>
      </w:r>
      <w:r w:rsidR="007C5DBD">
        <w:rPr>
          <w:bCs/>
          <w:iCs/>
          <w:sz w:val="28"/>
          <w:szCs w:val="28"/>
          <w:lang w:val="uk-UA"/>
        </w:rPr>
        <w:t>увались медіаорганізації</w:t>
      </w:r>
      <w:r w:rsidR="00C6549E">
        <w:rPr>
          <w:bCs/>
          <w:iCs/>
          <w:sz w:val="28"/>
          <w:szCs w:val="28"/>
          <w:lang w:val="uk-UA"/>
        </w:rPr>
        <w:t xml:space="preserve"> Вінниччини. На офіційному вебсайті Національної ради у 2025 році опубліковано </w:t>
      </w:r>
      <w:r w:rsidR="001962AB" w:rsidRPr="00666BF3">
        <w:rPr>
          <w:b/>
          <w:bCs/>
          <w:iCs/>
          <w:sz w:val="28"/>
          <w:szCs w:val="28"/>
          <w:lang w:val="uk-UA"/>
        </w:rPr>
        <w:t>92</w:t>
      </w:r>
      <w:r w:rsidR="00C6549E">
        <w:rPr>
          <w:bCs/>
          <w:iCs/>
          <w:sz w:val="28"/>
          <w:szCs w:val="28"/>
          <w:lang w:val="uk-UA"/>
        </w:rPr>
        <w:t xml:space="preserve"> інформаці</w:t>
      </w:r>
      <w:r w:rsidR="001962AB">
        <w:rPr>
          <w:bCs/>
          <w:iCs/>
          <w:sz w:val="28"/>
          <w:szCs w:val="28"/>
          <w:lang w:val="uk-UA"/>
        </w:rPr>
        <w:t>ї</w:t>
      </w:r>
      <w:r w:rsidR="00C6549E">
        <w:rPr>
          <w:bCs/>
          <w:iCs/>
          <w:sz w:val="28"/>
          <w:szCs w:val="28"/>
          <w:lang w:val="uk-UA"/>
        </w:rPr>
        <w:t xml:space="preserve">, які </w:t>
      </w:r>
      <w:r w:rsidR="001962AB">
        <w:rPr>
          <w:bCs/>
          <w:iCs/>
          <w:sz w:val="28"/>
          <w:szCs w:val="28"/>
          <w:lang w:val="uk-UA"/>
        </w:rPr>
        <w:t>висвітлюють діяльні</w:t>
      </w:r>
      <w:r w:rsidR="00C6549E">
        <w:rPr>
          <w:bCs/>
          <w:iCs/>
          <w:sz w:val="28"/>
          <w:szCs w:val="28"/>
          <w:lang w:val="uk-UA"/>
        </w:rPr>
        <w:t>ст</w:t>
      </w:r>
      <w:r w:rsidR="001962AB">
        <w:rPr>
          <w:bCs/>
          <w:iCs/>
          <w:sz w:val="28"/>
          <w:szCs w:val="28"/>
          <w:lang w:val="uk-UA"/>
        </w:rPr>
        <w:t>ь</w:t>
      </w:r>
      <w:r w:rsidR="00C6549E">
        <w:rPr>
          <w:bCs/>
          <w:iCs/>
          <w:sz w:val="28"/>
          <w:szCs w:val="28"/>
          <w:lang w:val="uk-UA"/>
        </w:rPr>
        <w:t xml:space="preserve"> представника у Вінницькій області.</w:t>
      </w:r>
    </w:p>
    <w:p w14:paraId="7FD6A8E1" w14:textId="1FAB57F8" w:rsidR="00124F6A" w:rsidRPr="005915DD" w:rsidRDefault="005915DD" w:rsidP="005915DD">
      <w:pPr>
        <w:spacing w:line="276" w:lineRule="auto"/>
        <w:jc w:val="both"/>
        <w:rPr>
          <w:rFonts w:ascii="Times New Roman" w:hAnsi="Times New Roman"/>
          <w:sz w:val="28"/>
          <w:szCs w:val="28"/>
          <w:lang w:val="uk-UA"/>
        </w:rPr>
      </w:pPr>
      <w:r>
        <w:rPr>
          <w:rFonts w:ascii="Times New Roman" w:hAnsi="Times New Roman"/>
          <w:sz w:val="28"/>
          <w:szCs w:val="28"/>
          <w:lang w:val="uk-UA"/>
        </w:rPr>
        <w:tab/>
        <w:t xml:space="preserve">З метою розширення комунікаційних можливостей </w:t>
      </w:r>
      <w:r w:rsidR="00C6549E">
        <w:rPr>
          <w:rFonts w:ascii="Times New Roman" w:hAnsi="Times New Roman"/>
          <w:sz w:val="28"/>
          <w:szCs w:val="28"/>
          <w:lang w:val="uk-UA"/>
        </w:rPr>
        <w:t>функціонують</w:t>
      </w:r>
      <w:r>
        <w:rPr>
          <w:rFonts w:ascii="Times New Roman" w:hAnsi="Times New Roman"/>
          <w:sz w:val="28"/>
          <w:szCs w:val="28"/>
          <w:lang w:val="uk-UA"/>
        </w:rPr>
        <w:t xml:space="preserve"> групові чати на платформі </w:t>
      </w:r>
      <w:r>
        <w:rPr>
          <w:rFonts w:ascii="Times New Roman" w:hAnsi="Times New Roman"/>
          <w:sz w:val="28"/>
          <w:szCs w:val="28"/>
          <w:lang w:val="en-US"/>
        </w:rPr>
        <w:t>WhatsApp</w:t>
      </w:r>
      <w:r>
        <w:rPr>
          <w:rFonts w:ascii="Times New Roman" w:hAnsi="Times New Roman"/>
          <w:sz w:val="28"/>
          <w:szCs w:val="28"/>
          <w:lang w:val="uk-UA"/>
        </w:rPr>
        <w:t>, до яких залучені керівники суб</w:t>
      </w:r>
      <w:r w:rsidRPr="005915DD">
        <w:rPr>
          <w:rFonts w:ascii="Times New Roman" w:hAnsi="Times New Roman"/>
          <w:sz w:val="28"/>
          <w:szCs w:val="28"/>
          <w:lang w:val="uk-UA"/>
        </w:rPr>
        <w:t>’єктів у сфер</w:t>
      </w:r>
      <w:r>
        <w:rPr>
          <w:rFonts w:ascii="Times New Roman" w:hAnsi="Times New Roman"/>
          <w:sz w:val="28"/>
          <w:szCs w:val="28"/>
          <w:lang w:val="uk-UA"/>
        </w:rPr>
        <w:t>і</w:t>
      </w:r>
      <w:r w:rsidRPr="005915DD">
        <w:rPr>
          <w:rFonts w:ascii="Times New Roman" w:hAnsi="Times New Roman"/>
          <w:sz w:val="28"/>
          <w:szCs w:val="28"/>
          <w:lang w:val="uk-UA"/>
        </w:rPr>
        <w:t xml:space="preserve"> </w:t>
      </w:r>
      <w:r>
        <w:rPr>
          <w:rFonts w:ascii="Times New Roman" w:hAnsi="Times New Roman"/>
          <w:sz w:val="28"/>
          <w:szCs w:val="28"/>
          <w:lang w:val="uk-UA"/>
        </w:rPr>
        <w:t xml:space="preserve">медіа. В такий спосіб надавалась оперативна </w:t>
      </w:r>
      <w:r w:rsidR="009D4440">
        <w:rPr>
          <w:rFonts w:ascii="Times New Roman" w:hAnsi="Times New Roman"/>
          <w:sz w:val="28"/>
          <w:szCs w:val="28"/>
          <w:lang w:val="uk-UA"/>
        </w:rPr>
        <w:t>інформація, а також велась переписка з керівниками медіа.</w:t>
      </w:r>
    </w:p>
    <w:p w14:paraId="0B6D0DA7" w14:textId="77777777" w:rsidR="007D58BB" w:rsidRPr="009555C6" w:rsidRDefault="007D58BB" w:rsidP="00683C82">
      <w:pPr>
        <w:jc w:val="both"/>
        <w:rPr>
          <w:rFonts w:ascii="Times New Roman" w:hAnsi="Times New Roman"/>
          <w:sz w:val="28"/>
          <w:szCs w:val="28"/>
          <w:lang w:val="uk-UA"/>
        </w:rPr>
      </w:pPr>
    </w:p>
    <w:p w14:paraId="6919B06E" w14:textId="7710B5AA" w:rsidR="00124F6A" w:rsidRPr="003008B6" w:rsidRDefault="00124F6A" w:rsidP="00124F6A">
      <w:pPr>
        <w:pStyle w:val="ab"/>
        <w:ind w:left="0"/>
        <w:jc w:val="both"/>
        <w:rPr>
          <w:b/>
          <w:bCs/>
          <w:i/>
          <w:iCs/>
        </w:rPr>
      </w:pPr>
      <w:r w:rsidRPr="003008B6">
        <w:rPr>
          <w:b/>
          <w:bCs/>
          <w:i/>
          <w:iCs/>
        </w:rPr>
        <w:t xml:space="preserve">РОЗДІЛ </w:t>
      </w:r>
      <w:r w:rsidR="003008B6" w:rsidRPr="003008B6">
        <w:rPr>
          <w:b/>
          <w:bCs/>
          <w:i/>
          <w:iCs/>
          <w:lang w:val="uk-UA"/>
        </w:rPr>
        <w:t>7</w:t>
      </w:r>
      <w:r w:rsidRPr="003008B6">
        <w:rPr>
          <w:b/>
          <w:bCs/>
          <w:i/>
          <w:iCs/>
        </w:rPr>
        <w:t>. ЗАВДАННЯ ТА ПРІОРИТЕТИ ДІЯЛЬНОСТІ</w:t>
      </w:r>
      <w:r w:rsidR="003008B6" w:rsidRPr="003008B6">
        <w:rPr>
          <w:b/>
          <w:bCs/>
          <w:i/>
          <w:iCs/>
          <w:lang w:val="uk-UA"/>
        </w:rPr>
        <w:t xml:space="preserve"> ПРЕДСТАВНИКА НАЦІОНАЛЬНОЇ РАДИ</w:t>
      </w:r>
      <w:r w:rsidRPr="003008B6">
        <w:rPr>
          <w:b/>
          <w:bCs/>
          <w:i/>
          <w:iCs/>
        </w:rPr>
        <w:t xml:space="preserve"> НА 202</w:t>
      </w:r>
      <w:r w:rsidR="003008B6" w:rsidRPr="003008B6">
        <w:rPr>
          <w:b/>
          <w:bCs/>
          <w:i/>
          <w:iCs/>
          <w:lang w:val="uk-UA"/>
        </w:rPr>
        <w:t>6</w:t>
      </w:r>
      <w:r w:rsidRPr="003008B6">
        <w:rPr>
          <w:b/>
          <w:bCs/>
          <w:i/>
          <w:iCs/>
        </w:rPr>
        <w:t xml:space="preserve"> РІК</w:t>
      </w:r>
    </w:p>
    <w:p w14:paraId="7B98A6C7" w14:textId="1A8B7E13" w:rsidR="00F44F2D" w:rsidRPr="003008B6" w:rsidRDefault="00124F6A" w:rsidP="003008B6">
      <w:pPr>
        <w:spacing w:line="276" w:lineRule="auto"/>
        <w:ind w:firstLine="709"/>
        <w:jc w:val="both"/>
      </w:pPr>
      <w:r w:rsidRPr="00AF58F7">
        <w:t xml:space="preserve"> </w:t>
      </w:r>
    </w:p>
    <w:p w14:paraId="550840B1" w14:textId="158DB3F9" w:rsidR="00B00E3B" w:rsidRDefault="00B00E3B" w:rsidP="00B00E3B">
      <w:pPr>
        <w:spacing w:line="276" w:lineRule="auto"/>
        <w:ind w:firstLine="708"/>
        <w:jc w:val="both"/>
        <w:rPr>
          <w:rFonts w:ascii="Times New Roman" w:hAnsi="Times New Roman"/>
          <w:sz w:val="28"/>
          <w:szCs w:val="28"/>
          <w:lang w:val="uk-UA"/>
        </w:rPr>
      </w:pPr>
      <w:r>
        <w:rPr>
          <w:rFonts w:ascii="Times New Roman" w:hAnsi="Times New Roman"/>
          <w:sz w:val="28"/>
          <w:szCs w:val="28"/>
          <w:lang w:val="uk-UA"/>
        </w:rPr>
        <w:t>Виходячи із стратегічних цілей Національної ради, можна сформулювати такі завдання та напрями діяльності представника у Вінницькій області на 202</w:t>
      </w:r>
      <w:r w:rsidR="003008B6">
        <w:rPr>
          <w:rFonts w:ascii="Times New Roman" w:hAnsi="Times New Roman"/>
          <w:sz w:val="28"/>
          <w:szCs w:val="28"/>
          <w:lang w:val="uk-UA"/>
        </w:rPr>
        <w:t>6</w:t>
      </w:r>
      <w:r>
        <w:rPr>
          <w:rFonts w:ascii="Times New Roman" w:hAnsi="Times New Roman"/>
          <w:sz w:val="28"/>
          <w:szCs w:val="28"/>
          <w:lang w:val="uk-UA"/>
        </w:rPr>
        <w:t xml:space="preserve"> рік.</w:t>
      </w:r>
    </w:p>
    <w:p w14:paraId="38A6AA08" w14:textId="7FA6F797" w:rsidR="00124F6A" w:rsidRDefault="00B00E3B" w:rsidP="00B00E3B">
      <w:pPr>
        <w:spacing w:line="276" w:lineRule="auto"/>
        <w:ind w:firstLine="708"/>
        <w:jc w:val="both"/>
        <w:rPr>
          <w:rFonts w:ascii="Times New Roman" w:hAnsi="Times New Roman"/>
          <w:sz w:val="28"/>
          <w:szCs w:val="28"/>
          <w:lang w:val="uk-UA"/>
        </w:rPr>
      </w:pPr>
      <w:r>
        <w:rPr>
          <w:rFonts w:ascii="Times New Roman" w:hAnsi="Times New Roman"/>
          <w:sz w:val="28"/>
          <w:szCs w:val="28"/>
          <w:lang w:val="uk-UA"/>
        </w:rPr>
        <w:t>1.</w:t>
      </w:r>
      <w:r w:rsidR="00292BCD">
        <w:rPr>
          <w:rFonts w:ascii="Times New Roman" w:hAnsi="Times New Roman"/>
          <w:sz w:val="28"/>
          <w:szCs w:val="28"/>
          <w:lang w:val="uk-UA"/>
        </w:rPr>
        <w:t xml:space="preserve"> </w:t>
      </w:r>
      <w:r>
        <w:rPr>
          <w:rFonts w:ascii="Times New Roman" w:hAnsi="Times New Roman"/>
          <w:sz w:val="28"/>
          <w:szCs w:val="28"/>
          <w:lang w:val="uk-UA"/>
        </w:rPr>
        <w:t>Захист інформаційного простору в умовах широкомасштабної агресії та з врахуванням прикордонного статусу області</w:t>
      </w:r>
      <w:r w:rsidR="00292BCD">
        <w:rPr>
          <w:rFonts w:ascii="Times New Roman" w:hAnsi="Times New Roman"/>
          <w:sz w:val="28"/>
          <w:szCs w:val="28"/>
          <w:lang w:val="uk-UA"/>
        </w:rPr>
        <w:t xml:space="preserve">; </w:t>
      </w:r>
      <w:r>
        <w:rPr>
          <w:rFonts w:ascii="Times New Roman" w:hAnsi="Times New Roman"/>
          <w:sz w:val="28"/>
          <w:szCs w:val="28"/>
          <w:lang w:val="uk-UA"/>
        </w:rPr>
        <w:t xml:space="preserve">ефективна протидія інформаційним впливам держави-агресора, </w:t>
      </w:r>
      <w:r w:rsidR="008713AE">
        <w:rPr>
          <w:rFonts w:ascii="Times New Roman" w:hAnsi="Times New Roman"/>
          <w:sz w:val="28"/>
          <w:szCs w:val="28"/>
          <w:lang w:val="uk-UA"/>
        </w:rPr>
        <w:t>моніторинг ворожих наративів в ефірі</w:t>
      </w:r>
      <w:r w:rsidR="00292BCD">
        <w:rPr>
          <w:rFonts w:ascii="Times New Roman" w:hAnsi="Times New Roman"/>
          <w:sz w:val="28"/>
          <w:szCs w:val="28"/>
          <w:lang w:val="uk-UA"/>
        </w:rPr>
        <w:t>;</w:t>
      </w:r>
      <w:r w:rsidR="008713AE">
        <w:rPr>
          <w:rFonts w:ascii="Times New Roman" w:hAnsi="Times New Roman"/>
          <w:sz w:val="28"/>
          <w:szCs w:val="28"/>
          <w:lang w:val="uk-UA"/>
        </w:rPr>
        <w:t xml:space="preserve"> </w:t>
      </w:r>
      <w:r>
        <w:rPr>
          <w:rFonts w:ascii="Times New Roman" w:hAnsi="Times New Roman"/>
          <w:sz w:val="28"/>
          <w:szCs w:val="28"/>
          <w:lang w:val="uk-UA"/>
        </w:rPr>
        <w:t>чітка координація зусиль державних установ і організацій, правоохоронних</w:t>
      </w:r>
      <w:r w:rsidR="008713AE">
        <w:rPr>
          <w:rFonts w:ascii="Times New Roman" w:hAnsi="Times New Roman"/>
          <w:sz w:val="28"/>
          <w:szCs w:val="28"/>
          <w:lang w:val="uk-UA"/>
        </w:rPr>
        <w:t xml:space="preserve"> органів, громадських об</w:t>
      </w:r>
      <w:r w:rsidR="008713AE" w:rsidRPr="008713AE">
        <w:rPr>
          <w:rFonts w:ascii="Times New Roman" w:hAnsi="Times New Roman"/>
          <w:sz w:val="28"/>
          <w:szCs w:val="28"/>
          <w:lang w:val="uk-UA"/>
        </w:rPr>
        <w:t>’єднань, небайдужих громадян.</w:t>
      </w:r>
    </w:p>
    <w:p w14:paraId="2268F127" w14:textId="4E9FD52A" w:rsidR="00CA3C2F" w:rsidRPr="00CA3C2F" w:rsidRDefault="00CA3C2F" w:rsidP="00B00E3B">
      <w:pPr>
        <w:spacing w:line="276" w:lineRule="auto"/>
        <w:ind w:firstLine="708"/>
        <w:jc w:val="both"/>
        <w:rPr>
          <w:rFonts w:ascii="Times New Roman" w:hAnsi="Times New Roman"/>
          <w:sz w:val="28"/>
          <w:szCs w:val="28"/>
          <w:lang w:val="uk-UA"/>
        </w:rPr>
      </w:pPr>
      <w:r>
        <w:rPr>
          <w:rFonts w:ascii="Times New Roman" w:hAnsi="Times New Roman"/>
          <w:sz w:val="28"/>
          <w:szCs w:val="28"/>
          <w:lang w:val="uk-UA"/>
        </w:rPr>
        <w:t xml:space="preserve">2. </w:t>
      </w:r>
      <w:r w:rsidRPr="00CA3C2F">
        <w:rPr>
          <w:rFonts w:ascii="Times New Roman" w:hAnsi="Times New Roman"/>
          <w:sz w:val="28"/>
          <w:szCs w:val="28"/>
          <w:lang w:val="uk-UA"/>
        </w:rPr>
        <w:t>Сприяння поліпшенню медіаграмотності в якості ключового елемента національної безпеки, що дозволяє розпізнавати дезінформацію</w:t>
      </w:r>
      <w:r>
        <w:rPr>
          <w:rFonts w:ascii="Times New Roman" w:hAnsi="Times New Roman"/>
          <w:sz w:val="28"/>
          <w:szCs w:val="28"/>
          <w:lang w:val="uk-UA"/>
        </w:rPr>
        <w:t>,</w:t>
      </w:r>
      <w:r w:rsidRPr="00CA3C2F">
        <w:rPr>
          <w:rFonts w:ascii="Times New Roman" w:hAnsi="Times New Roman"/>
          <w:sz w:val="28"/>
          <w:szCs w:val="28"/>
          <w:lang w:val="uk-UA"/>
        </w:rPr>
        <w:t xml:space="preserve"> протистояти маніпуляціям</w:t>
      </w:r>
      <w:r>
        <w:rPr>
          <w:rFonts w:ascii="Times New Roman" w:hAnsi="Times New Roman"/>
          <w:sz w:val="28"/>
          <w:szCs w:val="28"/>
          <w:lang w:val="uk-UA"/>
        </w:rPr>
        <w:t xml:space="preserve"> та </w:t>
      </w:r>
      <w:r w:rsidRPr="00CA3C2F">
        <w:rPr>
          <w:rFonts w:ascii="Times New Roman" w:hAnsi="Times New Roman"/>
          <w:sz w:val="28"/>
          <w:szCs w:val="28"/>
          <w:lang w:val="uk-UA"/>
        </w:rPr>
        <w:t>забезпечує здатність до об’єктивного аналізу інформації</w:t>
      </w:r>
      <w:r>
        <w:rPr>
          <w:rFonts w:ascii="Times New Roman" w:hAnsi="Times New Roman"/>
          <w:sz w:val="28"/>
          <w:szCs w:val="28"/>
          <w:lang w:val="uk-UA"/>
        </w:rPr>
        <w:t>.</w:t>
      </w:r>
    </w:p>
    <w:p w14:paraId="59C5A1A7" w14:textId="77777777" w:rsidR="00CA3C2F" w:rsidRDefault="00284F3D" w:rsidP="00B00E3B">
      <w:pPr>
        <w:spacing w:line="276" w:lineRule="auto"/>
        <w:ind w:firstLine="708"/>
        <w:jc w:val="both"/>
        <w:rPr>
          <w:rFonts w:ascii="Times New Roman" w:hAnsi="Times New Roman"/>
          <w:sz w:val="28"/>
          <w:szCs w:val="28"/>
          <w:lang w:val="uk-UA"/>
        </w:rPr>
      </w:pPr>
      <w:r>
        <w:rPr>
          <w:rFonts w:ascii="Times New Roman" w:hAnsi="Times New Roman"/>
          <w:sz w:val="28"/>
          <w:szCs w:val="28"/>
          <w:lang w:val="uk-UA"/>
        </w:rPr>
        <w:t>3.</w:t>
      </w:r>
      <w:r w:rsidR="00292BCD">
        <w:rPr>
          <w:rFonts w:ascii="Times New Roman" w:hAnsi="Times New Roman"/>
          <w:sz w:val="28"/>
          <w:szCs w:val="28"/>
          <w:lang w:val="uk-UA"/>
        </w:rPr>
        <w:t xml:space="preserve"> </w:t>
      </w:r>
      <w:r>
        <w:rPr>
          <w:rFonts w:ascii="Times New Roman" w:hAnsi="Times New Roman"/>
          <w:sz w:val="28"/>
          <w:szCs w:val="28"/>
          <w:lang w:val="uk-UA"/>
        </w:rPr>
        <w:t>Стимулювання участі медійних організацій Вінниччини в органах спільного регулювання, а також висвітлення тем інклюзивності та безбар</w:t>
      </w:r>
      <w:r w:rsidRPr="00AC2D01">
        <w:rPr>
          <w:rFonts w:ascii="Times New Roman" w:hAnsi="Times New Roman"/>
          <w:sz w:val="28"/>
          <w:szCs w:val="28"/>
          <w:lang w:val="uk-UA"/>
        </w:rPr>
        <w:t>’</w:t>
      </w:r>
      <w:r>
        <w:rPr>
          <w:rFonts w:ascii="Times New Roman" w:hAnsi="Times New Roman"/>
          <w:sz w:val="28"/>
          <w:szCs w:val="28"/>
          <w:lang w:val="uk-UA"/>
        </w:rPr>
        <w:t>єрності як важливих ознак модерного суспільства.</w:t>
      </w:r>
    </w:p>
    <w:p w14:paraId="21E37C80" w14:textId="3E289A97" w:rsidR="00284F3D" w:rsidRPr="00284F3D" w:rsidRDefault="00CA3C2F" w:rsidP="00B00E3B">
      <w:pPr>
        <w:spacing w:line="276" w:lineRule="auto"/>
        <w:ind w:firstLine="708"/>
        <w:jc w:val="both"/>
        <w:rPr>
          <w:rFonts w:ascii="Times New Roman" w:hAnsi="Times New Roman"/>
          <w:sz w:val="28"/>
          <w:szCs w:val="28"/>
          <w:lang w:val="uk-UA"/>
        </w:rPr>
      </w:pPr>
      <w:r>
        <w:rPr>
          <w:rFonts w:ascii="Times New Roman" w:hAnsi="Times New Roman"/>
          <w:sz w:val="28"/>
          <w:szCs w:val="28"/>
          <w:lang w:val="uk-UA"/>
        </w:rPr>
        <w:lastRenderedPageBreak/>
        <w:t>4. Сприяння фаховому діалогу між суспільством, медіа, органами державної влади і місцевого самоврядування.</w:t>
      </w:r>
      <w:r w:rsidR="00284F3D">
        <w:rPr>
          <w:rFonts w:ascii="Times New Roman" w:hAnsi="Times New Roman"/>
          <w:sz w:val="28"/>
          <w:szCs w:val="28"/>
          <w:lang w:val="uk-UA"/>
        </w:rPr>
        <w:t xml:space="preserve"> </w:t>
      </w:r>
    </w:p>
    <w:p w14:paraId="6CD5C5AD" w14:textId="699CD01E" w:rsidR="008713AE" w:rsidRDefault="00CA3C2F" w:rsidP="00B00E3B">
      <w:pPr>
        <w:spacing w:line="276" w:lineRule="auto"/>
        <w:ind w:firstLine="708"/>
        <w:jc w:val="both"/>
        <w:rPr>
          <w:rFonts w:ascii="Times New Roman" w:hAnsi="Times New Roman"/>
          <w:sz w:val="28"/>
          <w:szCs w:val="28"/>
          <w:lang w:val="uk-UA"/>
        </w:rPr>
      </w:pPr>
      <w:r>
        <w:rPr>
          <w:rFonts w:ascii="Times New Roman" w:hAnsi="Times New Roman"/>
          <w:sz w:val="28"/>
          <w:szCs w:val="28"/>
          <w:lang w:val="uk-UA"/>
        </w:rPr>
        <w:t>5</w:t>
      </w:r>
      <w:r w:rsidR="008713AE">
        <w:rPr>
          <w:rFonts w:ascii="Times New Roman" w:hAnsi="Times New Roman"/>
          <w:sz w:val="28"/>
          <w:szCs w:val="28"/>
          <w:lang w:val="uk-UA"/>
        </w:rPr>
        <w:t>.</w:t>
      </w:r>
      <w:r w:rsidR="00292BCD">
        <w:rPr>
          <w:rFonts w:ascii="Times New Roman" w:hAnsi="Times New Roman"/>
          <w:sz w:val="28"/>
          <w:szCs w:val="28"/>
          <w:lang w:val="uk-UA"/>
        </w:rPr>
        <w:t xml:space="preserve"> </w:t>
      </w:r>
      <w:r w:rsidR="008713AE">
        <w:rPr>
          <w:rFonts w:ascii="Times New Roman" w:hAnsi="Times New Roman"/>
          <w:sz w:val="28"/>
          <w:szCs w:val="28"/>
          <w:lang w:val="uk-UA"/>
        </w:rPr>
        <w:t>Посилення комунікаційної складової діяльності представника Національної ради, ефективна співпраця з медіа, участь у публічних заходах, активне використання інструментів цифрового суспільства (платформ спільного доступу до інформації, месенджерів тощо)</w:t>
      </w:r>
      <w:r w:rsidR="00292BCD">
        <w:rPr>
          <w:rFonts w:ascii="Times New Roman" w:hAnsi="Times New Roman"/>
          <w:sz w:val="28"/>
          <w:szCs w:val="28"/>
          <w:lang w:val="uk-UA"/>
        </w:rPr>
        <w:t xml:space="preserve"> з метою зменшення проявів дискримінації.</w:t>
      </w:r>
    </w:p>
    <w:p w14:paraId="7F8FD724" w14:textId="68182B18" w:rsidR="00AC2D01" w:rsidRDefault="00CA3C2F" w:rsidP="00B00E3B">
      <w:pPr>
        <w:spacing w:line="276" w:lineRule="auto"/>
        <w:ind w:firstLine="708"/>
        <w:jc w:val="both"/>
        <w:rPr>
          <w:sz w:val="28"/>
          <w:szCs w:val="28"/>
          <w:lang w:val="uk-UA"/>
        </w:rPr>
      </w:pPr>
      <w:r>
        <w:rPr>
          <w:rFonts w:ascii="Times New Roman" w:hAnsi="Times New Roman"/>
          <w:sz w:val="28"/>
          <w:szCs w:val="28"/>
          <w:lang w:val="uk-UA"/>
        </w:rPr>
        <w:t>6</w:t>
      </w:r>
      <w:r w:rsidR="00AC2D01">
        <w:rPr>
          <w:rFonts w:ascii="Times New Roman" w:hAnsi="Times New Roman"/>
          <w:sz w:val="28"/>
          <w:szCs w:val="28"/>
          <w:lang w:val="uk-UA"/>
        </w:rPr>
        <w:t>.</w:t>
      </w:r>
      <w:r w:rsidR="00AC2D01" w:rsidRPr="00AC2D01">
        <w:rPr>
          <w:lang w:val="uk-UA"/>
        </w:rPr>
        <w:t xml:space="preserve"> </w:t>
      </w:r>
      <w:r w:rsidR="00292BCD" w:rsidRPr="00292BCD">
        <w:rPr>
          <w:sz w:val="28"/>
          <w:szCs w:val="28"/>
          <w:lang w:val="uk-UA"/>
        </w:rPr>
        <w:t xml:space="preserve">Активізація </w:t>
      </w:r>
      <w:r w:rsidR="00292BCD">
        <w:rPr>
          <w:sz w:val="28"/>
          <w:szCs w:val="28"/>
          <w:lang w:val="uk-UA"/>
        </w:rPr>
        <w:t>з</w:t>
      </w:r>
      <w:r w:rsidR="00AC2D01" w:rsidRPr="00AC2D01">
        <w:rPr>
          <w:sz w:val="28"/>
          <w:szCs w:val="28"/>
          <w:lang w:val="uk-UA"/>
        </w:rPr>
        <w:t>аход</w:t>
      </w:r>
      <w:r w:rsidR="00292BCD">
        <w:rPr>
          <w:sz w:val="28"/>
          <w:szCs w:val="28"/>
          <w:lang w:val="uk-UA"/>
        </w:rPr>
        <w:t>ів</w:t>
      </w:r>
      <w:r w:rsidR="00AC2D01" w:rsidRPr="00AC2D01">
        <w:rPr>
          <w:sz w:val="28"/>
          <w:szCs w:val="28"/>
          <w:lang w:val="uk-UA"/>
        </w:rPr>
        <w:t xml:space="preserve"> </w:t>
      </w:r>
      <w:r w:rsidR="00AC2D01">
        <w:rPr>
          <w:sz w:val="28"/>
          <w:szCs w:val="28"/>
          <w:lang w:val="uk-UA"/>
        </w:rPr>
        <w:t>щодо забезпечення захисту прав дітей при створенні та поширенні медійного продукту.</w:t>
      </w:r>
    </w:p>
    <w:p w14:paraId="544DEB55" w14:textId="0AF0F368" w:rsidR="00292BCD" w:rsidRDefault="00CA3C2F" w:rsidP="00292BCD">
      <w:pPr>
        <w:spacing w:line="276" w:lineRule="auto"/>
        <w:ind w:firstLine="708"/>
        <w:jc w:val="both"/>
        <w:rPr>
          <w:sz w:val="28"/>
          <w:szCs w:val="28"/>
          <w:lang w:val="uk-UA"/>
        </w:rPr>
      </w:pPr>
      <w:r>
        <w:rPr>
          <w:sz w:val="28"/>
          <w:szCs w:val="28"/>
          <w:lang w:val="uk-UA"/>
        </w:rPr>
        <w:t>7</w:t>
      </w:r>
      <w:r w:rsidR="00292BCD">
        <w:rPr>
          <w:sz w:val="28"/>
          <w:szCs w:val="28"/>
          <w:lang w:val="uk-UA"/>
        </w:rPr>
        <w:t xml:space="preserve">. Здійснення досліджень гендерного балансу у медіа. </w:t>
      </w:r>
      <w:r w:rsidR="00292BCD" w:rsidRPr="00292BCD">
        <w:rPr>
          <w:sz w:val="28"/>
          <w:szCs w:val="28"/>
          <w:lang w:val="uk-UA"/>
        </w:rPr>
        <w:t>Проведення аналітичної роботи з метою підвищення обізнаності медіа про ґендерну рівність</w:t>
      </w:r>
    </w:p>
    <w:p w14:paraId="60CB1360" w14:textId="26C14C78" w:rsidR="00292BCD" w:rsidRDefault="00CA3C2F" w:rsidP="00B00E3B">
      <w:pPr>
        <w:spacing w:line="276" w:lineRule="auto"/>
        <w:ind w:firstLine="708"/>
        <w:jc w:val="both"/>
        <w:rPr>
          <w:sz w:val="28"/>
          <w:szCs w:val="28"/>
          <w:lang w:val="uk-UA"/>
        </w:rPr>
      </w:pPr>
      <w:r>
        <w:rPr>
          <w:sz w:val="28"/>
          <w:szCs w:val="28"/>
          <w:lang w:val="uk-UA"/>
        </w:rPr>
        <w:t>8</w:t>
      </w:r>
      <w:r w:rsidR="00292BCD">
        <w:rPr>
          <w:sz w:val="28"/>
          <w:szCs w:val="28"/>
          <w:lang w:val="uk-UA"/>
        </w:rPr>
        <w:t xml:space="preserve">. Сприяння розвитку каналів мовлення (в т.ч. мереж </w:t>
      </w:r>
      <w:r w:rsidR="00292BCD" w:rsidRPr="00EE7574">
        <w:rPr>
          <w:sz w:val="28"/>
          <w:szCs w:val="28"/>
          <w:lang w:val="uk-UA"/>
        </w:rPr>
        <w:t>Суспільного мовлення України</w:t>
      </w:r>
      <w:r w:rsidR="00292BCD">
        <w:rPr>
          <w:sz w:val="28"/>
          <w:szCs w:val="28"/>
          <w:lang w:val="uk-UA"/>
        </w:rPr>
        <w:t>)</w:t>
      </w:r>
      <w:r w:rsidR="00292BCD" w:rsidRPr="00EE7574">
        <w:rPr>
          <w:sz w:val="28"/>
          <w:szCs w:val="28"/>
          <w:lang w:val="uk-UA"/>
        </w:rPr>
        <w:t>, реформуванню і створенню місцевих публічн</w:t>
      </w:r>
      <w:r w:rsidR="00292BCD">
        <w:rPr>
          <w:sz w:val="28"/>
          <w:szCs w:val="28"/>
          <w:lang w:val="uk-UA"/>
        </w:rPr>
        <w:t>их аудіовізуальних медіа.</w:t>
      </w:r>
    </w:p>
    <w:p w14:paraId="6CB18FDF" w14:textId="3C2AE16E" w:rsidR="00AC2D01" w:rsidRDefault="00CA3C2F" w:rsidP="00B00E3B">
      <w:pPr>
        <w:spacing w:line="276" w:lineRule="auto"/>
        <w:ind w:firstLine="708"/>
        <w:jc w:val="both"/>
        <w:rPr>
          <w:sz w:val="28"/>
          <w:szCs w:val="28"/>
          <w:lang w:val="uk-UA"/>
        </w:rPr>
      </w:pPr>
      <w:r>
        <w:rPr>
          <w:sz w:val="28"/>
          <w:szCs w:val="28"/>
          <w:lang w:val="uk-UA"/>
        </w:rPr>
        <w:t>9</w:t>
      </w:r>
      <w:r w:rsidR="00AC2D01">
        <w:rPr>
          <w:sz w:val="28"/>
          <w:szCs w:val="28"/>
          <w:lang w:val="uk-UA"/>
        </w:rPr>
        <w:t>. Важлив</w:t>
      </w:r>
      <w:r w:rsidR="003E2CA9">
        <w:rPr>
          <w:sz w:val="28"/>
          <w:szCs w:val="28"/>
          <w:lang w:val="uk-UA"/>
        </w:rPr>
        <w:t>ою</w:t>
      </w:r>
      <w:r w:rsidR="00AC2D01">
        <w:rPr>
          <w:sz w:val="28"/>
          <w:szCs w:val="28"/>
          <w:lang w:val="uk-UA"/>
        </w:rPr>
        <w:t xml:space="preserve"> складов</w:t>
      </w:r>
      <w:r w:rsidR="003E2CA9">
        <w:rPr>
          <w:sz w:val="28"/>
          <w:szCs w:val="28"/>
          <w:lang w:val="uk-UA"/>
        </w:rPr>
        <w:t>ою</w:t>
      </w:r>
      <w:r w:rsidR="00AC2D01">
        <w:rPr>
          <w:sz w:val="28"/>
          <w:szCs w:val="28"/>
          <w:lang w:val="uk-UA"/>
        </w:rPr>
        <w:t xml:space="preserve"> роботи представника Національної ради </w:t>
      </w:r>
      <w:r w:rsidR="003E2CA9">
        <w:rPr>
          <w:sz w:val="28"/>
          <w:szCs w:val="28"/>
          <w:lang w:val="uk-UA"/>
        </w:rPr>
        <w:t>є</w:t>
      </w:r>
      <w:r w:rsidR="00AC2D01">
        <w:rPr>
          <w:sz w:val="28"/>
          <w:szCs w:val="28"/>
          <w:lang w:val="uk-UA"/>
        </w:rPr>
        <w:t xml:space="preserve"> аналіз скарг</w:t>
      </w:r>
      <w:r w:rsidR="007C5DBD">
        <w:rPr>
          <w:sz w:val="28"/>
          <w:szCs w:val="28"/>
          <w:lang w:val="uk-UA"/>
        </w:rPr>
        <w:t>,</w:t>
      </w:r>
      <w:r w:rsidR="00AC2D01">
        <w:rPr>
          <w:sz w:val="28"/>
          <w:szCs w:val="28"/>
          <w:lang w:val="uk-UA"/>
        </w:rPr>
        <w:t xml:space="preserve"> заяв та пропозицій споживачів меді</w:t>
      </w:r>
      <w:r w:rsidR="00EE7574">
        <w:rPr>
          <w:sz w:val="28"/>
          <w:szCs w:val="28"/>
          <w:lang w:val="uk-UA"/>
        </w:rPr>
        <w:t xml:space="preserve">апродукту, </w:t>
      </w:r>
      <w:r w:rsidR="007C5DBD">
        <w:rPr>
          <w:sz w:val="28"/>
          <w:szCs w:val="28"/>
          <w:lang w:val="uk-UA"/>
        </w:rPr>
        <w:t>що</w:t>
      </w:r>
      <w:r w:rsidR="00EE7574">
        <w:rPr>
          <w:sz w:val="28"/>
          <w:szCs w:val="28"/>
          <w:lang w:val="uk-UA"/>
        </w:rPr>
        <w:t xml:space="preserve"> дає можли</w:t>
      </w:r>
      <w:r w:rsidR="003E2CA9">
        <w:rPr>
          <w:sz w:val="28"/>
          <w:szCs w:val="28"/>
          <w:lang w:val="uk-UA"/>
        </w:rPr>
        <w:t>в</w:t>
      </w:r>
      <w:r w:rsidR="00EE7574">
        <w:rPr>
          <w:sz w:val="28"/>
          <w:szCs w:val="28"/>
          <w:lang w:val="uk-UA"/>
        </w:rPr>
        <w:t>ість чітко розуміти проблемні аспекти функціонування інформаційного простору області.</w:t>
      </w:r>
    </w:p>
    <w:p w14:paraId="06CA5B1B" w14:textId="77777777" w:rsidR="00C63B14" w:rsidRDefault="00C63B14" w:rsidP="00EE7574">
      <w:pPr>
        <w:ind w:firstLine="708"/>
        <w:jc w:val="both"/>
        <w:rPr>
          <w:sz w:val="28"/>
          <w:szCs w:val="28"/>
          <w:lang w:val="uk-UA"/>
        </w:rPr>
      </w:pPr>
    </w:p>
    <w:p w14:paraId="1C15C8E4" w14:textId="77777777" w:rsidR="00D54CC7" w:rsidRDefault="00D54CC7" w:rsidP="00766879">
      <w:pPr>
        <w:jc w:val="both"/>
        <w:rPr>
          <w:rFonts w:ascii="Times New Roman" w:hAnsi="Times New Roman"/>
          <w:b/>
          <w:sz w:val="28"/>
          <w:lang w:val="uk-UA"/>
        </w:rPr>
      </w:pPr>
    </w:p>
    <w:p w14:paraId="0AC8A182" w14:textId="77777777" w:rsidR="00D54CC7" w:rsidRDefault="00D54CC7" w:rsidP="00766879">
      <w:pPr>
        <w:jc w:val="both"/>
        <w:rPr>
          <w:rFonts w:ascii="Times New Roman" w:hAnsi="Times New Roman"/>
          <w:b/>
          <w:sz w:val="28"/>
          <w:lang w:val="uk-UA"/>
        </w:rPr>
      </w:pPr>
    </w:p>
    <w:p w14:paraId="4DE8A110" w14:textId="77777777" w:rsidR="00766879" w:rsidRDefault="00766879" w:rsidP="00766879">
      <w:pPr>
        <w:jc w:val="both"/>
        <w:rPr>
          <w:rFonts w:ascii="Times New Roman" w:hAnsi="Times New Roman"/>
          <w:b/>
          <w:sz w:val="28"/>
          <w:lang w:val="uk-UA"/>
        </w:rPr>
      </w:pPr>
      <w:r>
        <w:rPr>
          <w:rFonts w:ascii="Times New Roman" w:hAnsi="Times New Roman"/>
          <w:b/>
          <w:sz w:val="28"/>
          <w:lang w:val="uk-UA"/>
        </w:rPr>
        <w:t>Представник Національної ради</w:t>
      </w:r>
    </w:p>
    <w:p w14:paraId="7077BC6D" w14:textId="06CBD4B3" w:rsidR="00C63B14" w:rsidRDefault="00C63B14" w:rsidP="00766879">
      <w:pPr>
        <w:jc w:val="both"/>
        <w:rPr>
          <w:rFonts w:ascii="Times New Roman" w:hAnsi="Times New Roman"/>
          <w:b/>
          <w:sz w:val="28"/>
          <w:lang w:val="uk-UA"/>
        </w:rPr>
      </w:pPr>
      <w:r w:rsidRPr="00B03922">
        <w:rPr>
          <w:rFonts w:ascii="Times New Roman" w:hAnsi="Times New Roman"/>
          <w:b/>
          <w:sz w:val="28"/>
          <w:lang w:val="uk-UA"/>
        </w:rPr>
        <w:t>у Вінницькій області</w:t>
      </w:r>
      <w:r w:rsidRPr="00B03922">
        <w:rPr>
          <w:rFonts w:ascii="Times New Roman" w:hAnsi="Times New Roman"/>
          <w:b/>
          <w:sz w:val="28"/>
          <w:lang w:val="uk-UA"/>
        </w:rPr>
        <w:tab/>
      </w:r>
      <w:r w:rsidRPr="00B03922">
        <w:rPr>
          <w:rFonts w:ascii="Times New Roman" w:hAnsi="Times New Roman"/>
          <w:b/>
          <w:sz w:val="28"/>
          <w:lang w:val="uk-UA"/>
        </w:rPr>
        <w:tab/>
      </w:r>
      <w:r w:rsidRPr="00B03922">
        <w:rPr>
          <w:rFonts w:ascii="Times New Roman" w:hAnsi="Times New Roman"/>
          <w:b/>
          <w:sz w:val="28"/>
          <w:lang w:val="uk-UA"/>
        </w:rPr>
        <w:tab/>
      </w:r>
      <w:r w:rsidRPr="00B03922">
        <w:rPr>
          <w:rFonts w:ascii="Times New Roman" w:hAnsi="Times New Roman"/>
          <w:b/>
          <w:sz w:val="28"/>
          <w:lang w:val="uk-UA"/>
        </w:rPr>
        <w:tab/>
      </w:r>
      <w:r w:rsidRPr="00B03922">
        <w:rPr>
          <w:rFonts w:ascii="Times New Roman" w:hAnsi="Times New Roman"/>
          <w:b/>
          <w:sz w:val="28"/>
          <w:lang w:val="uk-UA"/>
        </w:rPr>
        <w:tab/>
      </w:r>
      <w:r w:rsidRPr="00B03922">
        <w:rPr>
          <w:rFonts w:ascii="Times New Roman" w:hAnsi="Times New Roman"/>
          <w:b/>
          <w:sz w:val="28"/>
          <w:lang w:val="uk-UA"/>
        </w:rPr>
        <w:tab/>
      </w:r>
      <w:r w:rsidRPr="00B03922">
        <w:rPr>
          <w:rFonts w:ascii="Times New Roman" w:hAnsi="Times New Roman"/>
          <w:b/>
          <w:sz w:val="28"/>
          <w:lang w:val="uk-UA"/>
        </w:rPr>
        <w:tab/>
      </w:r>
      <w:r>
        <w:rPr>
          <w:rFonts w:ascii="Times New Roman" w:hAnsi="Times New Roman"/>
          <w:b/>
          <w:sz w:val="28"/>
          <w:lang w:val="uk-UA"/>
        </w:rPr>
        <w:t>Вадим</w:t>
      </w:r>
      <w:r w:rsidRPr="00B03922">
        <w:rPr>
          <w:rFonts w:ascii="Times New Roman" w:hAnsi="Times New Roman"/>
          <w:b/>
          <w:sz w:val="28"/>
          <w:lang w:val="uk-UA"/>
        </w:rPr>
        <w:t xml:space="preserve"> </w:t>
      </w:r>
      <w:r>
        <w:rPr>
          <w:rFonts w:ascii="Times New Roman" w:hAnsi="Times New Roman"/>
          <w:b/>
          <w:sz w:val="28"/>
          <w:lang w:val="uk-UA"/>
        </w:rPr>
        <w:t>М</w:t>
      </w:r>
      <w:r w:rsidR="00EB69DA">
        <w:rPr>
          <w:rFonts w:ascii="Times New Roman" w:hAnsi="Times New Roman"/>
          <w:b/>
          <w:sz w:val="28"/>
          <w:lang w:val="uk-UA"/>
        </w:rPr>
        <w:t>АЗУРИК</w:t>
      </w:r>
    </w:p>
    <w:p w14:paraId="725C1EEC" w14:textId="77777777" w:rsidR="0055474C" w:rsidRDefault="0055474C" w:rsidP="00766879">
      <w:pPr>
        <w:jc w:val="both"/>
        <w:rPr>
          <w:rFonts w:ascii="Times New Roman" w:hAnsi="Times New Roman"/>
          <w:b/>
          <w:sz w:val="28"/>
          <w:lang w:val="uk-UA"/>
        </w:rPr>
      </w:pPr>
    </w:p>
    <w:p w14:paraId="30C2E620" w14:textId="12255863" w:rsidR="009D1C80" w:rsidRDefault="00F2353B" w:rsidP="003008B6">
      <w:pPr>
        <w:spacing w:line="276" w:lineRule="auto"/>
        <w:jc w:val="both"/>
        <w:rPr>
          <w:rFonts w:ascii="Times New Roman" w:hAnsi="Times New Roman"/>
          <w:sz w:val="28"/>
          <w:szCs w:val="28"/>
          <w:lang w:val="uk-UA"/>
        </w:rPr>
      </w:pPr>
      <w:r>
        <w:rPr>
          <w:rFonts w:ascii="Times New Roman" w:hAnsi="Times New Roman"/>
          <w:b/>
          <w:sz w:val="28"/>
          <w:lang w:val="uk-UA"/>
        </w:rPr>
        <w:t xml:space="preserve"> </w:t>
      </w:r>
    </w:p>
    <w:p w14:paraId="531B4788" w14:textId="6151C905" w:rsidR="0055474C" w:rsidRPr="00766879" w:rsidRDefault="0055474C" w:rsidP="00766879">
      <w:pPr>
        <w:jc w:val="both"/>
        <w:rPr>
          <w:rFonts w:ascii="Times New Roman" w:hAnsi="Times New Roman"/>
          <w:b/>
          <w:sz w:val="28"/>
          <w:lang w:val="uk-UA"/>
        </w:rPr>
      </w:pPr>
    </w:p>
    <w:sectPr w:rsidR="0055474C" w:rsidRPr="00766879">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ptos">
    <w:altName w:val="Arial"/>
    <w:charset w:val="00"/>
    <w:family w:val="swiss"/>
    <w:pitch w:val="variable"/>
    <w:sig w:usb0="20000287" w:usb1="00000003" w:usb2="00000000" w:usb3="00000000" w:csb0="0000019F"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E7D90"/>
    <w:multiLevelType w:val="hybridMultilevel"/>
    <w:tmpl w:val="B486051E"/>
    <w:lvl w:ilvl="0" w:tplc="5A1C4AB6">
      <w:start w:val="1"/>
      <w:numFmt w:val="decimal"/>
      <w:lvlText w:val="%1."/>
      <w:lvlJc w:val="left"/>
      <w:pPr>
        <w:ind w:left="502"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173F94"/>
    <w:multiLevelType w:val="multilevel"/>
    <w:tmpl w:val="9B80F15C"/>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1217216B"/>
    <w:multiLevelType w:val="hybridMultilevel"/>
    <w:tmpl w:val="7296872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1E431E38"/>
    <w:multiLevelType w:val="hybridMultilevel"/>
    <w:tmpl w:val="2026AF02"/>
    <w:lvl w:ilvl="0" w:tplc="848EB5FE">
      <w:start w:val="1"/>
      <w:numFmt w:val="decimal"/>
      <w:lvlText w:val="%1."/>
      <w:lvlJc w:val="left"/>
      <w:pPr>
        <w:ind w:left="360" w:hanging="360"/>
      </w:pPr>
      <w:rPr>
        <w:rFonts w:ascii="Times New Roman" w:eastAsia="Calibri" w:hAnsi="Times New Roman" w:cs="Times New Roman"/>
        <w:b/>
      </w:rPr>
    </w:lvl>
    <w:lvl w:ilvl="1" w:tplc="04220019" w:tentative="1">
      <w:start w:val="1"/>
      <w:numFmt w:val="lowerLetter"/>
      <w:lvlText w:val="%2."/>
      <w:lvlJc w:val="left"/>
      <w:pPr>
        <w:ind w:left="1080" w:hanging="360"/>
      </w:pPr>
    </w:lvl>
    <w:lvl w:ilvl="2" w:tplc="0422001B" w:tentative="1">
      <w:start w:val="1"/>
      <w:numFmt w:val="lowerRoman"/>
      <w:lvlText w:val="%3."/>
      <w:lvlJc w:val="right"/>
      <w:pPr>
        <w:ind w:left="1800" w:hanging="180"/>
      </w:pPr>
    </w:lvl>
    <w:lvl w:ilvl="3" w:tplc="0422000F" w:tentative="1">
      <w:start w:val="1"/>
      <w:numFmt w:val="decimal"/>
      <w:lvlText w:val="%4."/>
      <w:lvlJc w:val="left"/>
      <w:pPr>
        <w:ind w:left="2520" w:hanging="360"/>
      </w:pPr>
    </w:lvl>
    <w:lvl w:ilvl="4" w:tplc="04220019" w:tentative="1">
      <w:start w:val="1"/>
      <w:numFmt w:val="lowerLetter"/>
      <w:lvlText w:val="%5."/>
      <w:lvlJc w:val="left"/>
      <w:pPr>
        <w:ind w:left="3240" w:hanging="360"/>
      </w:pPr>
    </w:lvl>
    <w:lvl w:ilvl="5" w:tplc="0422001B" w:tentative="1">
      <w:start w:val="1"/>
      <w:numFmt w:val="lowerRoman"/>
      <w:lvlText w:val="%6."/>
      <w:lvlJc w:val="right"/>
      <w:pPr>
        <w:ind w:left="3960" w:hanging="180"/>
      </w:pPr>
    </w:lvl>
    <w:lvl w:ilvl="6" w:tplc="0422000F" w:tentative="1">
      <w:start w:val="1"/>
      <w:numFmt w:val="decimal"/>
      <w:lvlText w:val="%7."/>
      <w:lvlJc w:val="left"/>
      <w:pPr>
        <w:ind w:left="4680" w:hanging="360"/>
      </w:pPr>
    </w:lvl>
    <w:lvl w:ilvl="7" w:tplc="04220019" w:tentative="1">
      <w:start w:val="1"/>
      <w:numFmt w:val="lowerLetter"/>
      <w:lvlText w:val="%8."/>
      <w:lvlJc w:val="left"/>
      <w:pPr>
        <w:ind w:left="5400" w:hanging="360"/>
      </w:pPr>
    </w:lvl>
    <w:lvl w:ilvl="8" w:tplc="0422001B" w:tentative="1">
      <w:start w:val="1"/>
      <w:numFmt w:val="lowerRoman"/>
      <w:lvlText w:val="%9."/>
      <w:lvlJc w:val="right"/>
      <w:pPr>
        <w:ind w:left="6120" w:hanging="180"/>
      </w:pPr>
    </w:lvl>
  </w:abstractNum>
  <w:abstractNum w:abstractNumId="4" w15:restartNumberingAfterBreak="0">
    <w:nsid w:val="21347085"/>
    <w:multiLevelType w:val="multilevel"/>
    <w:tmpl w:val="474462C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2886DE5"/>
    <w:multiLevelType w:val="hybridMultilevel"/>
    <w:tmpl w:val="07D49C36"/>
    <w:lvl w:ilvl="0" w:tplc="DC680974">
      <w:start w:val="1"/>
      <w:numFmt w:val="bullet"/>
      <w:lvlText w:val="-"/>
      <w:lvlJc w:val="left"/>
      <w:pPr>
        <w:ind w:left="720" w:hanging="360"/>
      </w:pPr>
      <w:rPr>
        <w:rFonts w:ascii="Times New Roman" w:eastAsiaTheme="minorHAns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6" w15:restartNumberingAfterBreak="0">
    <w:nsid w:val="25BC5861"/>
    <w:multiLevelType w:val="hybridMultilevel"/>
    <w:tmpl w:val="3C8C1B36"/>
    <w:lvl w:ilvl="0" w:tplc="39DE49CA">
      <w:start w:val="5"/>
      <w:numFmt w:val="bullet"/>
      <w:lvlText w:val="-"/>
      <w:lvlJc w:val="left"/>
      <w:pPr>
        <w:ind w:left="2160" w:hanging="360"/>
      </w:pPr>
      <w:rPr>
        <w:rFonts w:ascii="Calibri" w:eastAsia="Times New Roman" w:hAnsi="Calibri" w:cs="Times New Roman" w:hint="default"/>
      </w:rPr>
    </w:lvl>
    <w:lvl w:ilvl="1" w:tplc="04220003" w:tentative="1">
      <w:start w:val="1"/>
      <w:numFmt w:val="bullet"/>
      <w:lvlText w:val="o"/>
      <w:lvlJc w:val="left"/>
      <w:pPr>
        <w:ind w:left="2880" w:hanging="360"/>
      </w:pPr>
      <w:rPr>
        <w:rFonts w:ascii="Courier New" w:hAnsi="Courier New" w:cs="Courier New" w:hint="default"/>
      </w:rPr>
    </w:lvl>
    <w:lvl w:ilvl="2" w:tplc="04220005" w:tentative="1">
      <w:start w:val="1"/>
      <w:numFmt w:val="bullet"/>
      <w:lvlText w:val=""/>
      <w:lvlJc w:val="left"/>
      <w:pPr>
        <w:ind w:left="3600" w:hanging="360"/>
      </w:pPr>
      <w:rPr>
        <w:rFonts w:ascii="Wingdings" w:hAnsi="Wingdings" w:hint="default"/>
      </w:rPr>
    </w:lvl>
    <w:lvl w:ilvl="3" w:tplc="04220001" w:tentative="1">
      <w:start w:val="1"/>
      <w:numFmt w:val="bullet"/>
      <w:lvlText w:val=""/>
      <w:lvlJc w:val="left"/>
      <w:pPr>
        <w:ind w:left="4320" w:hanging="360"/>
      </w:pPr>
      <w:rPr>
        <w:rFonts w:ascii="Symbol" w:hAnsi="Symbol" w:hint="default"/>
      </w:rPr>
    </w:lvl>
    <w:lvl w:ilvl="4" w:tplc="04220003" w:tentative="1">
      <w:start w:val="1"/>
      <w:numFmt w:val="bullet"/>
      <w:lvlText w:val="o"/>
      <w:lvlJc w:val="left"/>
      <w:pPr>
        <w:ind w:left="5040" w:hanging="360"/>
      </w:pPr>
      <w:rPr>
        <w:rFonts w:ascii="Courier New" w:hAnsi="Courier New" w:cs="Courier New" w:hint="default"/>
      </w:rPr>
    </w:lvl>
    <w:lvl w:ilvl="5" w:tplc="04220005" w:tentative="1">
      <w:start w:val="1"/>
      <w:numFmt w:val="bullet"/>
      <w:lvlText w:val=""/>
      <w:lvlJc w:val="left"/>
      <w:pPr>
        <w:ind w:left="5760" w:hanging="360"/>
      </w:pPr>
      <w:rPr>
        <w:rFonts w:ascii="Wingdings" w:hAnsi="Wingdings" w:hint="default"/>
      </w:rPr>
    </w:lvl>
    <w:lvl w:ilvl="6" w:tplc="04220001" w:tentative="1">
      <w:start w:val="1"/>
      <w:numFmt w:val="bullet"/>
      <w:lvlText w:val=""/>
      <w:lvlJc w:val="left"/>
      <w:pPr>
        <w:ind w:left="6480" w:hanging="360"/>
      </w:pPr>
      <w:rPr>
        <w:rFonts w:ascii="Symbol" w:hAnsi="Symbol" w:hint="default"/>
      </w:rPr>
    </w:lvl>
    <w:lvl w:ilvl="7" w:tplc="04220003" w:tentative="1">
      <w:start w:val="1"/>
      <w:numFmt w:val="bullet"/>
      <w:lvlText w:val="o"/>
      <w:lvlJc w:val="left"/>
      <w:pPr>
        <w:ind w:left="7200" w:hanging="360"/>
      </w:pPr>
      <w:rPr>
        <w:rFonts w:ascii="Courier New" w:hAnsi="Courier New" w:cs="Courier New" w:hint="default"/>
      </w:rPr>
    </w:lvl>
    <w:lvl w:ilvl="8" w:tplc="04220005" w:tentative="1">
      <w:start w:val="1"/>
      <w:numFmt w:val="bullet"/>
      <w:lvlText w:val=""/>
      <w:lvlJc w:val="left"/>
      <w:pPr>
        <w:ind w:left="7920" w:hanging="360"/>
      </w:pPr>
      <w:rPr>
        <w:rFonts w:ascii="Wingdings" w:hAnsi="Wingdings" w:hint="default"/>
      </w:rPr>
    </w:lvl>
  </w:abstractNum>
  <w:abstractNum w:abstractNumId="7" w15:restartNumberingAfterBreak="0">
    <w:nsid w:val="2CC23C34"/>
    <w:multiLevelType w:val="hybridMultilevel"/>
    <w:tmpl w:val="AC9A01BC"/>
    <w:lvl w:ilvl="0" w:tplc="0422000F">
      <w:start w:val="1"/>
      <w:numFmt w:val="decimal"/>
      <w:lvlText w:val="%1."/>
      <w:lvlJc w:val="left"/>
      <w:pPr>
        <w:ind w:left="1800" w:hanging="360"/>
      </w:pPr>
    </w:lvl>
    <w:lvl w:ilvl="1" w:tplc="04220019" w:tentative="1">
      <w:start w:val="1"/>
      <w:numFmt w:val="lowerLetter"/>
      <w:lvlText w:val="%2."/>
      <w:lvlJc w:val="left"/>
      <w:pPr>
        <w:ind w:left="2520" w:hanging="360"/>
      </w:pPr>
    </w:lvl>
    <w:lvl w:ilvl="2" w:tplc="0422001B" w:tentative="1">
      <w:start w:val="1"/>
      <w:numFmt w:val="lowerRoman"/>
      <w:lvlText w:val="%3."/>
      <w:lvlJc w:val="right"/>
      <w:pPr>
        <w:ind w:left="3240" w:hanging="180"/>
      </w:pPr>
    </w:lvl>
    <w:lvl w:ilvl="3" w:tplc="0422000F" w:tentative="1">
      <w:start w:val="1"/>
      <w:numFmt w:val="decimal"/>
      <w:lvlText w:val="%4."/>
      <w:lvlJc w:val="left"/>
      <w:pPr>
        <w:ind w:left="3960" w:hanging="360"/>
      </w:pPr>
    </w:lvl>
    <w:lvl w:ilvl="4" w:tplc="04220019" w:tentative="1">
      <w:start w:val="1"/>
      <w:numFmt w:val="lowerLetter"/>
      <w:lvlText w:val="%5."/>
      <w:lvlJc w:val="left"/>
      <w:pPr>
        <w:ind w:left="4680" w:hanging="360"/>
      </w:pPr>
    </w:lvl>
    <w:lvl w:ilvl="5" w:tplc="0422001B" w:tentative="1">
      <w:start w:val="1"/>
      <w:numFmt w:val="lowerRoman"/>
      <w:lvlText w:val="%6."/>
      <w:lvlJc w:val="right"/>
      <w:pPr>
        <w:ind w:left="5400" w:hanging="180"/>
      </w:pPr>
    </w:lvl>
    <w:lvl w:ilvl="6" w:tplc="0422000F" w:tentative="1">
      <w:start w:val="1"/>
      <w:numFmt w:val="decimal"/>
      <w:lvlText w:val="%7."/>
      <w:lvlJc w:val="left"/>
      <w:pPr>
        <w:ind w:left="6120" w:hanging="360"/>
      </w:pPr>
    </w:lvl>
    <w:lvl w:ilvl="7" w:tplc="04220019" w:tentative="1">
      <w:start w:val="1"/>
      <w:numFmt w:val="lowerLetter"/>
      <w:lvlText w:val="%8."/>
      <w:lvlJc w:val="left"/>
      <w:pPr>
        <w:ind w:left="6840" w:hanging="360"/>
      </w:pPr>
    </w:lvl>
    <w:lvl w:ilvl="8" w:tplc="0422001B" w:tentative="1">
      <w:start w:val="1"/>
      <w:numFmt w:val="lowerRoman"/>
      <w:lvlText w:val="%9."/>
      <w:lvlJc w:val="right"/>
      <w:pPr>
        <w:ind w:left="7560" w:hanging="180"/>
      </w:pPr>
    </w:lvl>
  </w:abstractNum>
  <w:abstractNum w:abstractNumId="8" w15:restartNumberingAfterBreak="0">
    <w:nsid w:val="2D05484A"/>
    <w:multiLevelType w:val="hybridMultilevel"/>
    <w:tmpl w:val="22C2BE8E"/>
    <w:lvl w:ilvl="0" w:tplc="04220001">
      <w:start w:val="1"/>
      <w:numFmt w:val="bullet"/>
      <w:lvlText w:val=""/>
      <w:lvlJc w:val="left"/>
      <w:pPr>
        <w:ind w:left="1428" w:hanging="360"/>
      </w:pPr>
      <w:rPr>
        <w:rFonts w:ascii="Symbol" w:hAnsi="Symbol" w:hint="default"/>
      </w:rPr>
    </w:lvl>
    <w:lvl w:ilvl="1" w:tplc="04220003" w:tentative="1">
      <w:start w:val="1"/>
      <w:numFmt w:val="bullet"/>
      <w:lvlText w:val="o"/>
      <w:lvlJc w:val="left"/>
      <w:pPr>
        <w:ind w:left="2148" w:hanging="360"/>
      </w:pPr>
      <w:rPr>
        <w:rFonts w:ascii="Courier New" w:hAnsi="Courier New" w:cs="Courier New" w:hint="default"/>
      </w:rPr>
    </w:lvl>
    <w:lvl w:ilvl="2" w:tplc="04220005" w:tentative="1">
      <w:start w:val="1"/>
      <w:numFmt w:val="bullet"/>
      <w:lvlText w:val=""/>
      <w:lvlJc w:val="left"/>
      <w:pPr>
        <w:ind w:left="2868" w:hanging="360"/>
      </w:pPr>
      <w:rPr>
        <w:rFonts w:ascii="Wingdings" w:hAnsi="Wingdings" w:hint="default"/>
      </w:rPr>
    </w:lvl>
    <w:lvl w:ilvl="3" w:tplc="04220001" w:tentative="1">
      <w:start w:val="1"/>
      <w:numFmt w:val="bullet"/>
      <w:lvlText w:val=""/>
      <w:lvlJc w:val="left"/>
      <w:pPr>
        <w:ind w:left="3588" w:hanging="360"/>
      </w:pPr>
      <w:rPr>
        <w:rFonts w:ascii="Symbol" w:hAnsi="Symbol" w:hint="default"/>
      </w:rPr>
    </w:lvl>
    <w:lvl w:ilvl="4" w:tplc="04220003" w:tentative="1">
      <w:start w:val="1"/>
      <w:numFmt w:val="bullet"/>
      <w:lvlText w:val="o"/>
      <w:lvlJc w:val="left"/>
      <w:pPr>
        <w:ind w:left="4308" w:hanging="360"/>
      </w:pPr>
      <w:rPr>
        <w:rFonts w:ascii="Courier New" w:hAnsi="Courier New" w:cs="Courier New" w:hint="default"/>
      </w:rPr>
    </w:lvl>
    <w:lvl w:ilvl="5" w:tplc="04220005" w:tentative="1">
      <w:start w:val="1"/>
      <w:numFmt w:val="bullet"/>
      <w:lvlText w:val=""/>
      <w:lvlJc w:val="left"/>
      <w:pPr>
        <w:ind w:left="5028" w:hanging="360"/>
      </w:pPr>
      <w:rPr>
        <w:rFonts w:ascii="Wingdings" w:hAnsi="Wingdings" w:hint="default"/>
      </w:rPr>
    </w:lvl>
    <w:lvl w:ilvl="6" w:tplc="04220001" w:tentative="1">
      <w:start w:val="1"/>
      <w:numFmt w:val="bullet"/>
      <w:lvlText w:val=""/>
      <w:lvlJc w:val="left"/>
      <w:pPr>
        <w:ind w:left="5748" w:hanging="360"/>
      </w:pPr>
      <w:rPr>
        <w:rFonts w:ascii="Symbol" w:hAnsi="Symbol" w:hint="default"/>
      </w:rPr>
    </w:lvl>
    <w:lvl w:ilvl="7" w:tplc="04220003" w:tentative="1">
      <w:start w:val="1"/>
      <w:numFmt w:val="bullet"/>
      <w:lvlText w:val="o"/>
      <w:lvlJc w:val="left"/>
      <w:pPr>
        <w:ind w:left="6468" w:hanging="360"/>
      </w:pPr>
      <w:rPr>
        <w:rFonts w:ascii="Courier New" w:hAnsi="Courier New" w:cs="Courier New" w:hint="default"/>
      </w:rPr>
    </w:lvl>
    <w:lvl w:ilvl="8" w:tplc="04220005" w:tentative="1">
      <w:start w:val="1"/>
      <w:numFmt w:val="bullet"/>
      <w:lvlText w:val=""/>
      <w:lvlJc w:val="left"/>
      <w:pPr>
        <w:ind w:left="7188" w:hanging="360"/>
      </w:pPr>
      <w:rPr>
        <w:rFonts w:ascii="Wingdings" w:hAnsi="Wingdings" w:hint="default"/>
      </w:rPr>
    </w:lvl>
  </w:abstractNum>
  <w:abstractNum w:abstractNumId="9" w15:restartNumberingAfterBreak="0">
    <w:nsid w:val="32F9265C"/>
    <w:multiLevelType w:val="hybridMultilevel"/>
    <w:tmpl w:val="CD3E49F2"/>
    <w:lvl w:ilvl="0" w:tplc="BAA00750">
      <w:numFmt w:val="bullet"/>
      <w:lvlText w:val="-"/>
      <w:lvlJc w:val="left"/>
      <w:pPr>
        <w:ind w:left="720" w:hanging="360"/>
      </w:pPr>
      <w:rPr>
        <w:rFonts w:ascii="Aptos" w:eastAsia="Calibri" w:hAnsi="Aptos"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0" w15:restartNumberingAfterBreak="0">
    <w:nsid w:val="3D6871C3"/>
    <w:multiLevelType w:val="hybridMultilevel"/>
    <w:tmpl w:val="4C8E7358"/>
    <w:lvl w:ilvl="0" w:tplc="04190001">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11" w15:restartNumberingAfterBreak="0">
    <w:nsid w:val="40937D3B"/>
    <w:multiLevelType w:val="multilevel"/>
    <w:tmpl w:val="1B04D184"/>
    <w:lvl w:ilvl="0">
      <w:start w:val="5"/>
      <w:numFmt w:val="decimal"/>
      <w:lvlText w:val="%1."/>
      <w:lvlJc w:val="left"/>
      <w:pPr>
        <w:ind w:left="450" w:hanging="450"/>
      </w:pPr>
      <w:rPr>
        <w:rFonts w:hint="default"/>
      </w:rPr>
    </w:lvl>
    <w:lvl w:ilvl="1">
      <w:start w:val="1"/>
      <w:numFmt w:val="decimal"/>
      <w:lvlText w:val="%1.%2."/>
      <w:lvlJc w:val="left"/>
      <w:pPr>
        <w:ind w:left="1854" w:hanging="72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482" w:hanging="108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7110" w:hanging="1440"/>
      </w:pPr>
      <w:rPr>
        <w:rFonts w:hint="default"/>
      </w:rPr>
    </w:lvl>
    <w:lvl w:ilvl="6">
      <w:start w:val="1"/>
      <w:numFmt w:val="decimal"/>
      <w:lvlText w:val="%1.%2.%3.%4.%5.%6.%7."/>
      <w:lvlJc w:val="left"/>
      <w:pPr>
        <w:ind w:left="8604" w:hanging="1800"/>
      </w:pPr>
      <w:rPr>
        <w:rFonts w:hint="default"/>
      </w:rPr>
    </w:lvl>
    <w:lvl w:ilvl="7">
      <w:start w:val="1"/>
      <w:numFmt w:val="decimal"/>
      <w:lvlText w:val="%1.%2.%3.%4.%5.%6.%7.%8."/>
      <w:lvlJc w:val="left"/>
      <w:pPr>
        <w:ind w:left="9738" w:hanging="1800"/>
      </w:pPr>
      <w:rPr>
        <w:rFonts w:hint="default"/>
      </w:rPr>
    </w:lvl>
    <w:lvl w:ilvl="8">
      <w:start w:val="1"/>
      <w:numFmt w:val="decimal"/>
      <w:lvlText w:val="%1.%2.%3.%4.%5.%6.%7.%8.%9."/>
      <w:lvlJc w:val="left"/>
      <w:pPr>
        <w:ind w:left="11232" w:hanging="2160"/>
      </w:pPr>
      <w:rPr>
        <w:rFonts w:hint="default"/>
      </w:rPr>
    </w:lvl>
  </w:abstractNum>
  <w:abstractNum w:abstractNumId="12" w15:restartNumberingAfterBreak="0">
    <w:nsid w:val="440003AD"/>
    <w:multiLevelType w:val="hybridMultilevel"/>
    <w:tmpl w:val="442EEBE0"/>
    <w:lvl w:ilvl="0" w:tplc="0419000F">
      <w:start w:val="1"/>
      <w:numFmt w:val="decimal"/>
      <w:lvlText w:val="%1."/>
      <w:lvlJc w:val="left"/>
      <w:pPr>
        <w:tabs>
          <w:tab w:val="num" w:pos="720"/>
        </w:tabs>
        <w:ind w:left="720" w:hanging="360"/>
      </w:pPr>
      <w:rPr>
        <w:rFonts w:hint="default"/>
      </w:rPr>
    </w:lvl>
    <w:lvl w:ilvl="1" w:tplc="9B9674A4">
      <w:start w:val="3"/>
      <w:numFmt w:val="bullet"/>
      <w:lvlText w:val="-"/>
      <w:lvlJc w:val="left"/>
      <w:pPr>
        <w:tabs>
          <w:tab w:val="num" w:pos="1440"/>
        </w:tabs>
        <w:ind w:left="1440" w:hanging="360"/>
      </w:pPr>
      <w:rPr>
        <w:rFonts w:ascii="Times New Roman" w:eastAsia="Times New Roman" w:hAnsi="Times New Roman" w:cs="Times New Roman" w:hint="default"/>
        <w:b/>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479A312C"/>
    <w:multiLevelType w:val="multilevel"/>
    <w:tmpl w:val="9B80F15C"/>
    <w:lvl w:ilvl="0">
      <w:start w:val="5"/>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48246183"/>
    <w:multiLevelType w:val="hybridMultilevel"/>
    <w:tmpl w:val="BA886B06"/>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5" w15:restartNumberingAfterBreak="0">
    <w:nsid w:val="575479D5"/>
    <w:multiLevelType w:val="multilevel"/>
    <w:tmpl w:val="76A07A00"/>
    <w:lvl w:ilvl="0">
      <w:start w:val="1"/>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5AE37953"/>
    <w:multiLevelType w:val="multilevel"/>
    <w:tmpl w:val="C20E1730"/>
    <w:lvl w:ilvl="0">
      <w:start w:val="1"/>
      <w:numFmt w:val="decimal"/>
      <w:lvlText w:val="%1."/>
      <w:lvlJc w:val="left"/>
      <w:pPr>
        <w:ind w:left="720" w:hanging="360"/>
      </w:pPr>
      <w:rPr>
        <w:b w:val="0"/>
        <w:bCs w:val="0"/>
      </w:rPr>
    </w:lvl>
    <w:lvl w:ilvl="1">
      <w:start w:val="1"/>
      <w:numFmt w:val="decimal"/>
      <w:isLgl/>
      <w:lvlText w:val="%1.%2."/>
      <w:lvlJc w:val="left"/>
      <w:pPr>
        <w:ind w:left="1069" w:hanging="360"/>
      </w:pPr>
      <w:rPr>
        <w:rFonts w:hint="default"/>
        <w:b w:val="0"/>
        <w:bCs w:val="0"/>
        <w:color w:val="auto"/>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7" w15:restartNumberingAfterBreak="0">
    <w:nsid w:val="5BD664CD"/>
    <w:multiLevelType w:val="hybridMultilevel"/>
    <w:tmpl w:val="99443AAA"/>
    <w:lvl w:ilvl="0" w:tplc="04220001">
      <w:start w:val="1"/>
      <w:numFmt w:val="bullet"/>
      <w:lvlText w:val=""/>
      <w:lvlJc w:val="left"/>
      <w:pPr>
        <w:ind w:left="1440" w:hanging="360"/>
      </w:pPr>
      <w:rPr>
        <w:rFonts w:ascii="Symbol" w:hAnsi="Symbol" w:hint="default"/>
      </w:rPr>
    </w:lvl>
    <w:lvl w:ilvl="1" w:tplc="04220003" w:tentative="1">
      <w:start w:val="1"/>
      <w:numFmt w:val="bullet"/>
      <w:lvlText w:val="o"/>
      <w:lvlJc w:val="left"/>
      <w:pPr>
        <w:ind w:left="2160" w:hanging="360"/>
      </w:pPr>
      <w:rPr>
        <w:rFonts w:ascii="Courier New" w:hAnsi="Courier New" w:cs="Courier New" w:hint="default"/>
      </w:rPr>
    </w:lvl>
    <w:lvl w:ilvl="2" w:tplc="04220005" w:tentative="1">
      <w:start w:val="1"/>
      <w:numFmt w:val="bullet"/>
      <w:lvlText w:val=""/>
      <w:lvlJc w:val="left"/>
      <w:pPr>
        <w:ind w:left="2880" w:hanging="360"/>
      </w:pPr>
      <w:rPr>
        <w:rFonts w:ascii="Wingdings" w:hAnsi="Wingdings" w:hint="default"/>
      </w:rPr>
    </w:lvl>
    <w:lvl w:ilvl="3" w:tplc="04220001" w:tentative="1">
      <w:start w:val="1"/>
      <w:numFmt w:val="bullet"/>
      <w:lvlText w:val=""/>
      <w:lvlJc w:val="left"/>
      <w:pPr>
        <w:ind w:left="3600" w:hanging="360"/>
      </w:pPr>
      <w:rPr>
        <w:rFonts w:ascii="Symbol" w:hAnsi="Symbol" w:hint="default"/>
      </w:rPr>
    </w:lvl>
    <w:lvl w:ilvl="4" w:tplc="04220003" w:tentative="1">
      <w:start w:val="1"/>
      <w:numFmt w:val="bullet"/>
      <w:lvlText w:val="o"/>
      <w:lvlJc w:val="left"/>
      <w:pPr>
        <w:ind w:left="4320" w:hanging="360"/>
      </w:pPr>
      <w:rPr>
        <w:rFonts w:ascii="Courier New" w:hAnsi="Courier New" w:cs="Courier New" w:hint="default"/>
      </w:rPr>
    </w:lvl>
    <w:lvl w:ilvl="5" w:tplc="04220005" w:tentative="1">
      <w:start w:val="1"/>
      <w:numFmt w:val="bullet"/>
      <w:lvlText w:val=""/>
      <w:lvlJc w:val="left"/>
      <w:pPr>
        <w:ind w:left="5040" w:hanging="360"/>
      </w:pPr>
      <w:rPr>
        <w:rFonts w:ascii="Wingdings" w:hAnsi="Wingdings" w:hint="default"/>
      </w:rPr>
    </w:lvl>
    <w:lvl w:ilvl="6" w:tplc="04220001" w:tentative="1">
      <w:start w:val="1"/>
      <w:numFmt w:val="bullet"/>
      <w:lvlText w:val=""/>
      <w:lvlJc w:val="left"/>
      <w:pPr>
        <w:ind w:left="5760" w:hanging="360"/>
      </w:pPr>
      <w:rPr>
        <w:rFonts w:ascii="Symbol" w:hAnsi="Symbol" w:hint="default"/>
      </w:rPr>
    </w:lvl>
    <w:lvl w:ilvl="7" w:tplc="04220003" w:tentative="1">
      <w:start w:val="1"/>
      <w:numFmt w:val="bullet"/>
      <w:lvlText w:val="o"/>
      <w:lvlJc w:val="left"/>
      <w:pPr>
        <w:ind w:left="6480" w:hanging="360"/>
      </w:pPr>
      <w:rPr>
        <w:rFonts w:ascii="Courier New" w:hAnsi="Courier New" w:cs="Courier New" w:hint="default"/>
      </w:rPr>
    </w:lvl>
    <w:lvl w:ilvl="8" w:tplc="04220005" w:tentative="1">
      <w:start w:val="1"/>
      <w:numFmt w:val="bullet"/>
      <w:lvlText w:val=""/>
      <w:lvlJc w:val="left"/>
      <w:pPr>
        <w:ind w:left="7200" w:hanging="360"/>
      </w:pPr>
      <w:rPr>
        <w:rFonts w:ascii="Wingdings" w:hAnsi="Wingdings" w:hint="default"/>
      </w:rPr>
    </w:lvl>
  </w:abstractNum>
  <w:abstractNum w:abstractNumId="18" w15:restartNumberingAfterBreak="0">
    <w:nsid w:val="5F1745FD"/>
    <w:multiLevelType w:val="multilevel"/>
    <w:tmpl w:val="5CC69D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65967534"/>
    <w:multiLevelType w:val="hybridMultilevel"/>
    <w:tmpl w:val="E39A49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D7A3F0D"/>
    <w:multiLevelType w:val="hybridMultilevel"/>
    <w:tmpl w:val="6714C726"/>
    <w:lvl w:ilvl="0" w:tplc="2ED4FC52">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21" w15:restartNumberingAfterBreak="0">
    <w:nsid w:val="70A256B6"/>
    <w:multiLevelType w:val="hybridMultilevel"/>
    <w:tmpl w:val="44503E2A"/>
    <w:lvl w:ilvl="0" w:tplc="08B08AE0">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22" w15:restartNumberingAfterBreak="0">
    <w:nsid w:val="742B7863"/>
    <w:multiLevelType w:val="hybridMultilevel"/>
    <w:tmpl w:val="9AF415A6"/>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3" w15:restartNumberingAfterBreak="0">
    <w:nsid w:val="7851025C"/>
    <w:multiLevelType w:val="hybridMultilevel"/>
    <w:tmpl w:val="5784C3DA"/>
    <w:lvl w:ilvl="0" w:tplc="361E8540">
      <w:start w:val="1"/>
      <w:numFmt w:val="decimal"/>
      <w:lvlText w:val="%1."/>
      <w:lvlJc w:val="left"/>
      <w:pPr>
        <w:ind w:left="360" w:hanging="360"/>
      </w:pPr>
      <w:rPr>
        <w:rFonts w:ascii="Times New Roman" w:eastAsia="Calibri" w:hAnsi="Times New Roman" w:cs="Times New Roman"/>
        <w:b/>
      </w:rPr>
    </w:lvl>
    <w:lvl w:ilvl="1" w:tplc="04190019" w:tentative="1">
      <w:start w:val="1"/>
      <w:numFmt w:val="lowerLetter"/>
      <w:lvlText w:val="%2."/>
      <w:lvlJc w:val="left"/>
      <w:pPr>
        <w:ind w:left="872" w:hanging="360"/>
      </w:pPr>
    </w:lvl>
    <w:lvl w:ilvl="2" w:tplc="0419001B" w:tentative="1">
      <w:start w:val="1"/>
      <w:numFmt w:val="lowerRoman"/>
      <w:lvlText w:val="%3."/>
      <w:lvlJc w:val="right"/>
      <w:pPr>
        <w:ind w:left="1592" w:hanging="180"/>
      </w:pPr>
    </w:lvl>
    <w:lvl w:ilvl="3" w:tplc="0419000F" w:tentative="1">
      <w:start w:val="1"/>
      <w:numFmt w:val="decimal"/>
      <w:lvlText w:val="%4."/>
      <w:lvlJc w:val="left"/>
      <w:pPr>
        <w:ind w:left="2312" w:hanging="360"/>
      </w:pPr>
    </w:lvl>
    <w:lvl w:ilvl="4" w:tplc="04190019" w:tentative="1">
      <w:start w:val="1"/>
      <w:numFmt w:val="lowerLetter"/>
      <w:lvlText w:val="%5."/>
      <w:lvlJc w:val="left"/>
      <w:pPr>
        <w:ind w:left="3032" w:hanging="360"/>
      </w:pPr>
    </w:lvl>
    <w:lvl w:ilvl="5" w:tplc="0419001B" w:tentative="1">
      <w:start w:val="1"/>
      <w:numFmt w:val="lowerRoman"/>
      <w:lvlText w:val="%6."/>
      <w:lvlJc w:val="right"/>
      <w:pPr>
        <w:ind w:left="3752" w:hanging="180"/>
      </w:pPr>
    </w:lvl>
    <w:lvl w:ilvl="6" w:tplc="0419000F" w:tentative="1">
      <w:start w:val="1"/>
      <w:numFmt w:val="decimal"/>
      <w:lvlText w:val="%7."/>
      <w:lvlJc w:val="left"/>
      <w:pPr>
        <w:ind w:left="4472" w:hanging="360"/>
      </w:pPr>
    </w:lvl>
    <w:lvl w:ilvl="7" w:tplc="04190019" w:tentative="1">
      <w:start w:val="1"/>
      <w:numFmt w:val="lowerLetter"/>
      <w:lvlText w:val="%8."/>
      <w:lvlJc w:val="left"/>
      <w:pPr>
        <w:ind w:left="5192" w:hanging="360"/>
      </w:pPr>
    </w:lvl>
    <w:lvl w:ilvl="8" w:tplc="0419001B" w:tentative="1">
      <w:start w:val="1"/>
      <w:numFmt w:val="lowerRoman"/>
      <w:lvlText w:val="%9."/>
      <w:lvlJc w:val="right"/>
      <w:pPr>
        <w:ind w:left="5912" w:hanging="180"/>
      </w:pPr>
    </w:lvl>
  </w:abstractNum>
  <w:abstractNum w:abstractNumId="24" w15:restartNumberingAfterBreak="0">
    <w:nsid w:val="7C1041D9"/>
    <w:multiLevelType w:val="multilevel"/>
    <w:tmpl w:val="C3BEE02A"/>
    <w:lvl w:ilvl="0">
      <w:start w:val="2"/>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5" w15:restartNumberingAfterBreak="0">
    <w:nsid w:val="7EB40838"/>
    <w:multiLevelType w:val="hybridMultilevel"/>
    <w:tmpl w:val="1E2CF838"/>
    <w:lvl w:ilvl="0" w:tplc="04190001">
      <w:start w:val="1"/>
      <w:numFmt w:val="bullet"/>
      <w:lvlText w:val=""/>
      <w:lvlJc w:val="left"/>
      <w:pPr>
        <w:tabs>
          <w:tab w:val="num" w:pos="644"/>
        </w:tabs>
        <w:ind w:left="644"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22"/>
  </w:num>
  <w:num w:numId="3">
    <w:abstractNumId w:val="12"/>
  </w:num>
  <w:num w:numId="4">
    <w:abstractNumId w:val="19"/>
  </w:num>
  <w:num w:numId="5">
    <w:abstractNumId w:val="23"/>
  </w:num>
  <w:num w:numId="6">
    <w:abstractNumId w:val="3"/>
  </w:num>
  <w:num w:numId="7">
    <w:abstractNumId w:val="0"/>
  </w:num>
  <w:num w:numId="8">
    <w:abstractNumId w:val="7"/>
  </w:num>
  <w:num w:numId="9">
    <w:abstractNumId w:val="6"/>
  </w:num>
  <w:num w:numId="10">
    <w:abstractNumId w:val="14"/>
  </w:num>
  <w:num w:numId="11">
    <w:abstractNumId w:val="2"/>
  </w:num>
  <w:num w:numId="12">
    <w:abstractNumId w:val="10"/>
  </w:num>
  <w:num w:numId="13">
    <w:abstractNumId w:val="16"/>
  </w:num>
  <w:num w:numId="14">
    <w:abstractNumId w:val="4"/>
  </w:num>
  <w:num w:numId="15">
    <w:abstractNumId w:val="9"/>
  </w:num>
  <w:num w:numId="16">
    <w:abstractNumId w:val="15"/>
  </w:num>
  <w:num w:numId="17">
    <w:abstractNumId w:val="8"/>
  </w:num>
  <w:num w:numId="18">
    <w:abstractNumId w:val="17"/>
  </w:num>
  <w:num w:numId="19">
    <w:abstractNumId w:val="18"/>
  </w:num>
  <w:num w:numId="20">
    <w:abstractNumId w:val="20"/>
  </w:num>
  <w:num w:numId="21">
    <w:abstractNumId w:val="24"/>
  </w:num>
  <w:num w:numId="22">
    <w:abstractNumId w:val="1"/>
  </w:num>
  <w:num w:numId="23">
    <w:abstractNumId w:val="21"/>
  </w:num>
  <w:num w:numId="24">
    <w:abstractNumId w:val="13"/>
  </w:num>
  <w:num w:numId="25">
    <w:abstractNumId w:val="5"/>
  </w:num>
  <w:num w:numId="2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1D51"/>
    <w:rsid w:val="00001A3D"/>
    <w:rsid w:val="00001EEF"/>
    <w:rsid w:val="00007650"/>
    <w:rsid w:val="000110AE"/>
    <w:rsid w:val="0001161D"/>
    <w:rsid w:val="00011CE5"/>
    <w:rsid w:val="00013C9A"/>
    <w:rsid w:val="00020CA4"/>
    <w:rsid w:val="000247E6"/>
    <w:rsid w:val="00027587"/>
    <w:rsid w:val="00040387"/>
    <w:rsid w:val="00040862"/>
    <w:rsid w:val="00046AA0"/>
    <w:rsid w:val="0005019B"/>
    <w:rsid w:val="00050CB4"/>
    <w:rsid w:val="0005182D"/>
    <w:rsid w:val="0005494A"/>
    <w:rsid w:val="000616D9"/>
    <w:rsid w:val="00061CB1"/>
    <w:rsid w:val="00061E69"/>
    <w:rsid w:val="000675AB"/>
    <w:rsid w:val="00067BEF"/>
    <w:rsid w:val="00070FC4"/>
    <w:rsid w:val="0007222D"/>
    <w:rsid w:val="00072C23"/>
    <w:rsid w:val="00073A61"/>
    <w:rsid w:val="000817EA"/>
    <w:rsid w:val="00084374"/>
    <w:rsid w:val="00087016"/>
    <w:rsid w:val="00090059"/>
    <w:rsid w:val="00091D62"/>
    <w:rsid w:val="00092C45"/>
    <w:rsid w:val="000965D4"/>
    <w:rsid w:val="00096C73"/>
    <w:rsid w:val="000B3769"/>
    <w:rsid w:val="000B4145"/>
    <w:rsid w:val="000C47E2"/>
    <w:rsid w:val="000D0794"/>
    <w:rsid w:val="000D0FB7"/>
    <w:rsid w:val="000D3ADD"/>
    <w:rsid w:val="000D66E8"/>
    <w:rsid w:val="000E2E76"/>
    <w:rsid w:val="000E5E63"/>
    <w:rsid w:val="000E61F3"/>
    <w:rsid w:val="000F0B46"/>
    <w:rsid w:val="000F4704"/>
    <w:rsid w:val="00102A85"/>
    <w:rsid w:val="001073DD"/>
    <w:rsid w:val="001103E2"/>
    <w:rsid w:val="00111721"/>
    <w:rsid w:val="00113E08"/>
    <w:rsid w:val="001167E2"/>
    <w:rsid w:val="00120D58"/>
    <w:rsid w:val="00121FE6"/>
    <w:rsid w:val="00122876"/>
    <w:rsid w:val="00124F6A"/>
    <w:rsid w:val="00127116"/>
    <w:rsid w:val="00134FFF"/>
    <w:rsid w:val="001370DD"/>
    <w:rsid w:val="001373F5"/>
    <w:rsid w:val="001429FB"/>
    <w:rsid w:val="001432BA"/>
    <w:rsid w:val="00150BA8"/>
    <w:rsid w:val="00156670"/>
    <w:rsid w:val="00160166"/>
    <w:rsid w:val="00162C48"/>
    <w:rsid w:val="001647B3"/>
    <w:rsid w:val="00166B65"/>
    <w:rsid w:val="0017198C"/>
    <w:rsid w:val="00172D89"/>
    <w:rsid w:val="0017306B"/>
    <w:rsid w:val="001758A6"/>
    <w:rsid w:val="001813E8"/>
    <w:rsid w:val="001856C7"/>
    <w:rsid w:val="00192FFC"/>
    <w:rsid w:val="0019306E"/>
    <w:rsid w:val="00195742"/>
    <w:rsid w:val="001962AB"/>
    <w:rsid w:val="001A46DC"/>
    <w:rsid w:val="001B0F4A"/>
    <w:rsid w:val="001C057E"/>
    <w:rsid w:val="001C2123"/>
    <w:rsid w:val="001C2218"/>
    <w:rsid w:val="001C2CD2"/>
    <w:rsid w:val="001C4286"/>
    <w:rsid w:val="001C65D0"/>
    <w:rsid w:val="001D2504"/>
    <w:rsid w:val="001D7F72"/>
    <w:rsid w:val="001E1D51"/>
    <w:rsid w:val="001E2233"/>
    <w:rsid w:val="001E7D7C"/>
    <w:rsid w:val="001F1E45"/>
    <w:rsid w:val="002016D6"/>
    <w:rsid w:val="00204040"/>
    <w:rsid w:val="00204BAA"/>
    <w:rsid w:val="002059F9"/>
    <w:rsid w:val="00207498"/>
    <w:rsid w:val="002078ED"/>
    <w:rsid w:val="00207EF9"/>
    <w:rsid w:val="00211D98"/>
    <w:rsid w:val="00212D22"/>
    <w:rsid w:val="002138A5"/>
    <w:rsid w:val="00213DB4"/>
    <w:rsid w:val="0021530E"/>
    <w:rsid w:val="002271AE"/>
    <w:rsid w:val="002278E1"/>
    <w:rsid w:val="00232ABC"/>
    <w:rsid w:val="00237A2B"/>
    <w:rsid w:val="002442EA"/>
    <w:rsid w:val="00244C02"/>
    <w:rsid w:val="002452DF"/>
    <w:rsid w:val="002517A0"/>
    <w:rsid w:val="00251EA2"/>
    <w:rsid w:val="0025510B"/>
    <w:rsid w:val="00260326"/>
    <w:rsid w:val="00260663"/>
    <w:rsid w:val="00262068"/>
    <w:rsid w:val="00263791"/>
    <w:rsid w:val="002723AC"/>
    <w:rsid w:val="00277798"/>
    <w:rsid w:val="00280BD3"/>
    <w:rsid w:val="0028114C"/>
    <w:rsid w:val="00282456"/>
    <w:rsid w:val="0028297D"/>
    <w:rsid w:val="00284F3D"/>
    <w:rsid w:val="002907BF"/>
    <w:rsid w:val="00292BCD"/>
    <w:rsid w:val="00293A9A"/>
    <w:rsid w:val="00297C34"/>
    <w:rsid w:val="002A421F"/>
    <w:rsid w:val="002A42E0"/>
    <w:rsid w:val="002A48C5"/>
    <w:rsid w:val="002B27F1"/>
    <w:rsid w:val="002B331F"/>
    <w:rsid w:val="002B50CB"/>
    <w:rsid w:val="002B6928"/>
    <w:rsid w:val="002C04A7"/>
    <w:rsid w:val="002C109E"/>
    <w:rsid w:val="002C1E04"/>
    <w:rsid w:val="002C6994"/>
    <w:rsid w:val="002D1171"/>
    <w:rsid w:val="002D499A"/>
    <w:rsid w:val="002D7637"/>
    <w:rsid w:val="002E077B"/>
    <w:rsid w:val="002F0CF1"/>
    <w:rsid w:val="002F0FD4"/>
    <w:rsid w:val="002F1595"/>
    <w:rsid w:val="002F4E8E"/>
    <w:rsid w:val="002F4F39"/>
    <w:rsid w:val="002F52B0"/>
    <w:rsid w:val="003007BD"/>
    <w:rsid w:val="003008B6"/>
    <w:rsid w:val="00302053"/>
    <w:rsid w:val="00305F87"/>
    <w:rsid w:val="003134EE"/>
    <w:rsid w:val="003136FC"/>
    <w:rsid w:val="00317B6D"/>
    <w:rsid w:val="00323A6D"/>
    <w:rsid w:val="00330BAA"/>
    <w:rsid w:val="00335477"/>
    <w:rsid w:val="00335E61"/>
    <w:rsid w:val="00336AFB"/>
    <w:rsid w:val="00341158"/>
    <w:rsid w:val="0034306B"/>
    <w:rsid w:val="003433B7"/>
    <w:rsid w:val="00344AEB"/>
    <w:rsid w:val="003454EF"/>
    <w:rsid w:val="00351D62"/>
    <w:rsid w:val="0035459F"/>
    <w:rsid w:val="00357566"/>
    <w:rsid w:val="0036739F"/>
    <w:rsid w:val="00370D10"/>
    <w:rsid w:val="00380F74"/>
    <w:rsid w:val="00381656"/>
    <w:rsid w:val="003827B2"/>
    <w:rsid w:val="00385951"/>
    <w:rsid w:val="0038687C"/>
    <w:rsid w:val="00386EB3"/>
    <w:rsid w:val="00390445"/>
    <w:rsid w:val="00394973"/>
    <w:rsid w:val="00396349"/>
    <w:rsid w:val="00397316"/>
    <w:rsid w:val="003A4814"/>
    <w:rsid w:val="003A775E"/>
    <w:rsid w:val="003B04FA"/>
    <w:rsid w:val="003B1EB4"/>
    <w:rsid w:val="003B5305"/>
    <w:rsid w:val="003B540B"/>
    <w:rsid w:val="003B60B7"/>
    <w:rsid w:val="003B7311"/>
    <w:rsid w:val="003B747A"/>
    <w:rsid w:val="003B7D15"/>
    <w:rsid w:val="003C729E"/>
    <w:rsid w:val="003D2E75"/>
    <w:rsid w:val="003D33FF"/>
    <w:rsid w:val="003D3B8F"/>
    <w:rsid w:val="003E2CA9"/>
    <w:rsid w:val="003E60F8"/>
    <w:rsid w:val="003F014D"/>
    <w:rsid w:val="003F4C61"/>
    <w:rsid w:val="003F51B3"/>
    <w:rsid w:val="004022D2"/>
    <w:rsid w:val="00403732"/>
    <w:rsid w:val="004057A2"/>
    <w:rsid w:val="00412A11"/>
    <w:rsid w:val="00425F4D"/>
    <w:rsid w:val="0042601D"/>
    <w:rsid w:val="0042799D"/>
    <w:rsid w:val="00433205"/>
    <w:rsid w:val="00436A31"/>
    <w:rsid w:val="004379DE"/>
    <w:rsid w:val="004410EF"/>
    <w:rsid w:val="00442687"/>
    <w:rsid w:val="00442D15"/>
    <w:rsid w:val="00443D85"/>
    <w:rsid w:val="004440F4"/>
    <w:rsid w:val="00446290"/>
    <w:rsid w:val="00446C17"/>
    <w:rsid w:val="004473DF"/>
    <w:rsid w:val="00451647"/>
    <w:rsid w:val="00451B73"/>
    <w:rsid w:val="00453BDC"/>
    <w:rsid w:val="0045476B"/>
    <w:rsid w:val="00456E83"/>
    <w:rsid w:val="004604C9"/>
    <w:rsid w:val="00466368"/>
    <w:rsid w:val="00470BDE"/>
    <w:rsid w:val="004773E0"/>
    <w:rsid w:val="00484545"/>
    <w:rsid w:val="00485A00"/>
    <w:rsid w:val="00485BA6"/>
    <w:rsid w:val="00486C1C"/>
    <w:rsid w:val="00486E46"/>
    <w:rsid w:val="0048729A"/>
    <w:rsid w:val="0048772C"/>
    <w:rsid w:val="004914C0"/>
    <w:rsid w:val="00492F26"/>
    <w:rsid w:val="004A33E8"/>
    <w:rsid w:val="004A66C6"/>
    <w:rsid w:val="004A6AF8"/>
    <w:rsid w:val="004B084E"/>
    <w:rsid w:val="004B4936"/>
    <w:rsid w:val="004C4894"/>
    <w:rsid w:val="004C54F5"/>
    <w:rsid w:val="004C669A"/>
    <w:rsid w:val="004D33CD"/>
    <w:rsid w:val="004D35E1"/>
    <w:rsid w:val="004F08BD"/>
    <w:rsid w:val="004F1F91"/>
    <w:rsid w:val="004F4799"/>
    <w:rsid w:val="004F4F43"/>
    <w:rsid w:val="004F5CA6"/>
    <w:rsid w:val="004F63C2"/>
    <w:rsid w:val="004F6F18"/>
    <w:rsid w:val="00503DAB"/>
    <w:rsid w:val="00505F28"/>
    <w:rsid w:val="00511A9C"/>
    <w:rsid w:val="005140DF"/>
    <w:rsid w:val="00524619"/>
    <w:rsid w:val="005264CB"/>
    <w:rsid w:val="00531878"/>
    <w:rsid w:val="00532439"/>
    <w:rsid w:val="005519D9"/>
    <w:rsid w:val="0055474C"/>
    <w:rsid w:val="00557E18"/>
    <w:rsid w:val="005742FA"/>
    <w:rsid w:val="00580620"/>
    <w:rsid w:val="00584176"/>
    <w:rsid w:val="005869FD"/>
    <w:rsid w:val="005874A2"/>
    <w:rsid w:val="005915DD"/>
    <w:rsid w:val="005928A2"/>
    <w:rsid w:val="005955FC"/>
    <w:rsid w:val="00597567"/>
    <w:rsid w:val="005A46D0"/>
    <w:rsid w:val="005A5D02"/>
    <w:rsid w:val="005B0DEE"/>
    <w:rsid w:val="005C2169"/>
    <w:rsid w:val="005E1274"/>
    <w:rsid w:val="005E5829"/>
    <w:rsid w:val="005E6654"/>
    <w:rsid w:val="005E6E59"/>
    <w:rsid w:val="005E7375"/>
    <w:rsid w:val="005E7B54"/>
    <w:rsid w:val="005F0568"/>
    <w:rsid w:val="005F4971"/>
    <w:rsid w:val="005F6B2B"/>
    <w:rsid w:val="00604927"/>
    <w:rsid w:val="00604A7A"/>
    <w:rsid w:val="00606A52"/>
    <w:rsid w:val="00607417"/>
    <w:rsid w:val="0061022B"/>
    <w:rsid w:val="00615A6B"/>
    <w:rsid w:val="00615F4F"/>
    <w:rsid w:val="006161B9"/>
    <w:rsid w:val="00620513"/>
    <w:rsid w:val="0062235C"/>
    <w:rsid w:val="0062309F"/>
    <w:rsid w:val="0062527C"/>
    <w:rsid w:val="00625706"/>
    <w:rsid w:val="00626633"/>
    <w:rsid w:val="00627225"/>
    <w:rsid w:val="006332D7"/>
    <w:rsid w:val="00634938"/>
    <w:rsid w:val="00636436"/>
    <w:rsid w:val="00636480"/>
    <w:rsid w:val="00640E4C"/>
    <w:rsid w:val="00641441"/>
    <w:rsid w:val="00655D94"/>
    <w:rsid w:val="00660D66"/>
    <w:rsid w:val="006617A7"/>
    <w:rsid w:val="0066432D"/>
    <w:rsid w:val="00665709"/>
    <w:rsid w:val="00666BF3"/>
    <w:rsid w:val="00674507"/>
    <w:rsid w:val="0067562E"/>
    <w:rsid w:val="006811E8"/>
    <w:rsid w:val="00682C28"/>
    <w:rsid w:val="00683C82"/>
    <w:rsid w:val="00685203"/>
    <w:rsid w:val="0068733B"/>
    <w:rsid w:val="00692401"/>
    <w:rsid w:val="006A101F"/>
    <w:rsid w:val="006A2E0F"/>
    <w:rsid w:val="006A555F"/>
    <w:rsid w:val="006B0224"/>
    <w:rsid w:val="006B662A"/>
    <w:rsid w:val="006C0D6B"/>
    <w:rsid w:val="006C6777"/>
    <w:rsid w:val="006D2B57"/>
    <w:rsid w:val="006E14C6"/>
    <w:rsid w:val="006E194B"/>
    <w:rsid w:val="006E1BC8"/>
    <w:rsid w:val="006E1E5C"/>
    <w:rsid w:val="006E358F"/>
    <w:rsid w:val="006E3FDB"/>
    <w:rsid w:val="006E6E4C"/>
    <w:rsid w:val="006F445B"/>
    <w:rsid w:val="006F71D7"/>
    <w:rsid w:val="0070095C"/>
    <w:rsid w:val="0070218F"/>
    <w:rsid w:val="00702A26"/>
    <w:rsid w:val="00702B27"/>
    <w:rsid w:val="007032E5"/>
    <w:rsid w:val="00703FFD"/>
    <w:rsid w:val="00706107"/>
    <w:rsid w:val="00712511"/>
    <w:rsid w:val="007160E2"/>
    <w:rsid w:val="007161BC"/>
    <w:rsid w:val="0071669E"/>
    <w:rsid w:val="007172EB"/>
    <w:rsid w:val="0073084D"/>
    <w:rsid w:val="0073409A"/>
    <w:rsid w:val="0073487C"/>
    <w:rsid w:val="00734AFF"/>
    <w:rsid w:val="00747625"/>
    <w:rsid w:val="00750389"/>
    <w:rsid w:val="00757A74"/>
    <w:rsid w:val="00760522"/>
    <w:rsid w:val="007634E8"/>
    <w:rsid w:val="0076570F"/>
    <w:rsid w:val="00766879"/>
    <w:rsid w:val="00772E02"/>
    <w:rsid w:val="00773C5B"/>
    <w:rsid w:val="00776616"/>
    <w:rsid w:val="00780195"/>
    <w:rsid w:val="00781A50"/>
    <w:rsid w:val="0079146C"/>
    <w:rsid w:val="007A5F13"/>
    <w:rsid w:val="007B1590"/>
    <w:rsid w:val="007B7E58"/>
    <w:rsid w:val="007C0CD9"/>
    <w:rsid w:val="007C2CBA"/>
    <w:rsid w:val="007C32A4"/>
    <w:rsid w:val="007C5DBD"/>
    <w:rsid w:val="007C62E4"/>
    <w:rsid w:val="007C7626"/>
    <w:rsid w:val="007D0ACA"/>
    <w:rsid w:val="007D14E0"/>
    <w:rsid w:val="007D3B03"/>
    <w:rsid w:val="007D58BB"/>
    <w:rsid w:val="007E6A25"/>
    <w:rsid w:val="007F1E4C"/>
    <w:rsid w:val="007F1F41"/>
    <w:rsid w:val="007F2FBA"/>
    <w:rsid w:val="007F6FFC"/>
    <w:rsid w:val="00800CE1"/>
    <w:rsid w:val="00805345"/>
    <w:rsid w:val="00811DFD"/>
    <w:rsid w:val="00812D1C"/>
    <w:rsid w:val="008141AC"/>
    <w:rsid w:val="00814A27"/>
    <w:rsid w:val="00816CEC"/>
    <w:rsid w:val="00816D2F"/>
    <w:rsid w:val="00823623"/>
    <w:rsid w:val="00824DE6"/>
    <w:rsid w:val="00826AAD"/>
    <w:rsid w:val="0083287B"/>
    <w:rsid w:val="00832E1A"/>
    <w:rsid w:val="00833440"/>
    <w:rsid w:val="00833AC0"/>
    <w:rsid w:val="00834851"/>
    <w:rsid w:val="00840A5E"/>
    <w:rsid w:val="0084659D"/>
    <w:rsid w:val="00852414"/>
    <w:rsid w:val="0085263F"/>
    <w:rsid w:val="00856EE5"/>
    <w:rsid w:val="008577A6"/>
    <w:rsid w:val="00860BD6"/>
    <w:rsid w:val="00862C4E"/>
    <w:rsid w:val="008713AE"/>
    <w:rsid w:val="00881F3E"/>
    <w:rsid w:val="008824AF"/>
    <w:rsid w:val="008844F3"/>
    <w:rsid w:val="0089218C"/>
    <w:rsid w:val="00892C0F"/>
    <w:rsid w:val="008963B6"/>
    <w:rsid w:val="008965E1"/>
    <w:rsid w:val="00897D00"/>
    <w:rsid w:val="008A3337"/>
    <w:rsid w:val="008A5328"/>
    <w:rsid w:val="008B3B26"/>
    <w:rsid w:val="008B5D34"/>
    <w:rsid w:val="008C0583"/>
    <w:rsid w:val="008C1FF0"/>
    <w:rsid w:val="008C671E"/>
    <w:rsid w:val="008D4513"/>
    <w:rsid w:val="008D68E1"/>
    <w:rsid w:val="008E217B"/>
    <w:rsid w:val="008E22EC"/>
    <w:rsid w:val="008E4CEF"/>
    <w:rsid w:val="008F2B40"/>
    <w:rsid w:val="008F3752"/>
    <w:rsid w:val="008F674E"/>
    <w:rsid w:val="008F719F"/>
    <w:rsid w:val="008F78F0"/>
    <w:rsid w:val="00900196"/>
    <w:rsid w:val="00902D29"/>
    <w:rsid w:val="00904071"/>
    <w:rsid w:val="009055D8"/>
    <w:rsid w:val="00905BEE"/>
    <w:rsid w:val="00920132"/>
    <w:rsid w:val="00921272"/>
    <w:rsid w:val="00922BFF"/>
    <w:rsid w:val="009245AD"/>
    <w:rsid w:val="00927BD2"/>
    <w:rsid w:val="009304B9"/>
    <w:rsid w:val="00942338"/>
    <w:rsid w:val="0094520E"/>
    <w:rsid w:val="00947764"/>
    <w:rsid w:val="009510BE"/>
    <w:rsid w:val="00952410"/>
    <w:rsid w:val="00952CF1"/>
    <w:rsid w:val="009555C6"/>
    <w:rsid w:val="00961111"/>
    <w:rsid w:val="009659EB"/>
    <w:rsid w:val="00975F88"/>
    <w:rsid w:val="00982955"/>
    <w:rsid w:val="00984601"/>
    <w:rsid w:val="00986855"/>
    <w:rsid w:val="00986F45"/>
    <w:rsid w:val="00987442"/>
    <w:rsid w:val="00987CA8"/>
    <w:rsid w:val="009A2216"/>
    <w:rsid w:val="009A2B7A"/>
    <w:rsid w:val="009A4895"/>
    <w:rsid w:val="009A70D2"/>
    <w:rsid w:val="009B0417"/>
    <w:rsid w:val="009B2688"/>
    <w:rsid w:val="009B7798"/>
    <w:rsid w:val="009C3AE0"/>
    <w:rsid w:val="009C4730"/>
    <w:rsid w:val="009C54F4"/>
    <w:rsid w:val="009D0030"/>
    <w:rsid w:val="009D1C80"/>
    <w:rsid w:val="009D35DD"/>
    <w:rsid w:val="009D4440"/>
    <w:rsid w:val="009D651C"/>
    <w:rsid w:val="009D6BBC"/>
    <w:rsid w:val="009E3853"/>
    <w:rsid w:val="009E3883"/>
    <w:rsid w:val="009E423C"/>
    <w:rsid w:val="009E4CD4"/>
    <w:rsid w:val="009E7FC7"/>
    <w:rsid w:val="009F2BFB"/>
    <w:rsid w:val="009F2F7D"/>
    <w:rsid w:val="009F3DED"/>
    <w:rsid w:val="009F564B"/>
    <w:rsid w:val="009F7334"/>
    <w:rsid w:val="00A00F6A"/>
    <w:rsid w:val="00A01BCB"/>
    <w:rsid w:val="00A02354"/>
    <w:rsid w:val="00A05310"/>
    <w:rsid w:val="00A05393"/>
    <w:rsid w:val="00A10460"/>
    <w:rsid w:val="00A15923"/>
    <w:rsid w:val="00A16B36"/>
    <w:rsid w:val="00A17551"/>
    <w:rsid w:val="00A25F5F"/>
    <w:rsid w:val="00A27424"/>
    <w:rsid w:val="00A35A9D"/>
    <w:rsid w:val="00A410E1"/>
    <w:rsid w:val="00A424C0"/>
    <w:rsid w:val="00A436B9"/>
    <w:rsid w:val="00A44B20"/>
    <w:rsid w:val="00A44BF0"/>
    <w:rsid w:val="00A46708"/>
    <w:rsid w:val="00A46C85"/>
    <w:rsid w:val="00A47C7B"/>
    <w:rsid w:val="00A505D9"/>
    <w:rsid w:val="00A52070"/>
    <w:rsid w:val="00A52357"/>
    <w:rsid w:val="00A528A8"/>
    <w:rsid w:val="00A52F7E"/>
    <w:rsid w:val="00A568CC"/>
    <w:rsid w:val="00A60715"/>
    <w:rsid w:val="00A616F0"/>
    <w:rsid w:val="00A73186"/>
    <w:rsid w:val="00A7462C"/>
    <w:rsid w:val="00A7558C"/>
    <w:rsid w:val="00A767AC"/>
    <w:rsid w:val="00A90E6A"/>
    <w:rsid w:val="00A933F7"/>
    <w:rsid w:val="00A937A9"/>
    <w:rsid w:val="00A95B63"/>
    <w:rsid w:val="00A9762C"/>
    <w:rsid w:val="00AA17A2"/>
    <w:rsid w:val="00AA4717"/>
    <w:rsid w:val="00AA4AD2"/>
    <w:rsid w:val="00AA6612"/>
    <w:rsid w:val="00AA6E85"/>
    <w:rsid w:val="00AA727A"/>
    <w:rsid w:val="00AB3325"/>
    <w:rsid w:val="00AC03A3"/>
    <w:rsid w:val="00AC2D01"/>
    <w:rsid w:val="00AC2ECD"/>
    <w:rsid w:val="00AD21EB"/>
    <w:rsid w:val="00AD643C"/>
    <w:rsid w:val="00AD6A1F"/>
    <w:rsid w:val="00AE7DA5"/>
    <w:rsid w:val="00AF471F"/>
    <w:rsid w:val="00AF47A4"/>
    <w:rsid w:val="00B00E3B"/>
    <w:rsid w:val="00B0368D"/>
    <w:rsid w:val="00B1313A"/>
    <w:rsid w:val="00B15192"/>
    <w:rsid w:val="00B15BDA"/>
    <w:rsid w:val="00B170A3"/>
    <w:rsid w:val="00B210A2"/>
    <w:rsid w:val="00B26E70"/>
    <w:rsid w:val="00B27938"/>
    <w:rsid w:val="00B32816"/>
    <w:rsid w:val="00B3294E"/>
    <w:rsid w:val="00B3438E"/>
    <w:rsid w:val="00B36F5E"/>
    <w:rsid w:val="00B5095D"/>
    <w:rsid w:val="00B547EB"/>
    <w:rsid w:val="00B61296"/>
    <w:rsid w:val="00B623A9"/>
    <w:rsid w:val="00B65199"/>
    <w:rsid w:val="00B7083B"/>
    <w:rsid w:val="00B761EA"/>
    <w:rsid w:val="00B77407"/>
    <w:rsid w:val="00B81FF6"/>
    <w:rsid w:val="00B850D9"/>
    <w:rsid w:val="00B85545"/>
    <w:rsid w:val="00B9556D"/>
    <w:rsid w:val="00B959F2"/>
    <w:rsid w:val="00BA0686"/>
    <w:rsid w:val="00BA1209"/>
    <w:rsid w:val="00BC56A0"/>
    <w:rsid w:val="00BD1280"/>
    <w:rsid w:val="00BD212A"/>
    <w:rsid w:val="00BD7A8B"/>
    <w:rsid w:val="00BE284F"/>
    <w:rsid w:val="00BE3B65"/>
    <w:rsid w:val="00BE4386"/>
    <w:rsid w:val="00BE78A6"/>
    <w:rsid w:val="00BE7D30"/>
    <w:rsid w:val="00BF032B"/>
    <w:rsid w:val="00BF2EB0"/>
    <w:rsid w:val="00BF4937"/>
    <w:rsid w:val="00BF7BF2"/>
    <w:rsid w:val="00C0171F"/>
    <w:rsid w:val="00C036B0"/>
    <w:rsid w:val="00C057F5"/>
    <w:rsid w:val="00C06DA8"/>
    <w:rsid w:val="00C073EC"/>
    <w:rsid w:val="00C1018E"/>
    <w:rsid w:val="00C11565"/>
    <w:rsid w:val="00C1256D"/>
    <w:rsid w:val="00C16AA8"/>
    <w:rsid w:val="00C17733"/>
    <w:rsid w:val="00C179DB"/>
    <w:rsid w:val="00C24605"/>
    <w:rsid w:val="00C30FF9"/>
    <w:rsid w:val="00C316CA"/>
    <w:rsid w:val="00C3644D"/>
    <w:rsid w:val="00C37DD9"/>
    <w:rsid w:val="00C40BEF"/>
    <w:rsid w:val="00C423B9"/>
    <w:rsid w:val="00C576AF"/>
    <w:rsid w:val="00C57D95"/>
    <w:rsid w:val="00C60A33"/>
    <w:rsid w:val="00C62F85"/>
    <w:rsid w:val="00C63417"/>
    <w:rsid w:val="00C63900"/>
    <w:rsid w:val="00C63B14"/>
    <w:rsid w:val="00C63BBD"/>
    <w:rsid w:val="00C64357"/>
    <w:rsid w:val="00C64BCC"/>
    <w:rsid w:val="00C64CAA"/>
    <w:rsid w:val="00C6549E"/>
    <w:rsid w:val="00C7063A"/>
    <w:rsid w:val="00C713E5"/>
    <w:rsid w:val="00C72C7F"/>
    <w:rsid w:val="00C823BF"/>
    <w:rsid w:val="00C85E84"/>
    <w:rsid w:val="00C92281"/>
    <w:rsid w:val="00C92C9F"/>
    <w:rsid w:val="00C92D1B"/>
    <w:rsid w:val="00C93B5A"/>
    <w:rsid w:val="00C93D97"/>
    <w:rsid w:val="00C95395"/>
    <w:rsid w:val="00C96FCB"/>
    <w:rsid w:val="00CA3C2F"/>
    <w:rsid w:val="00CA4ABF"/>
    <w:rsid w:val="00CA6452"/>
    <w:rsid w:val="00CB6370"/>
    <w:rsid w:val="00CB6C07"/>
    <w:rsid w:val="00CC5F9C"/>
    <w:rsid w:val="00CC64F4"/>
    <w:rsid w:val="00CD6A0B"/>
    <w:rsid w:val="00CE0E3A"/>
    <w:rsid w:val="00CE1305"/>
    <w:rsid w:val="00CE385C"/>
    <w:rsid w:val="00CE5B49"/>
    <w:rsid w:val="00CE7C55"/>
    <w:rsid w:val="00CE7DA2"/>
    <w:rsid w:val="00CF0674"/>
    <w:rsid w:val="00CF176B"/>
    <w:rsid w:val="00D0079C"/>
    <w:rsid w:val="00D106C6"/>
    <w:rsid w:val="00D10E94"/>
    <w:rsid w:val="00D14269"/>
    <w:rsid w:val="00D163E0"/>
    <w:rsid w:val="00D20CD2"/>
    <w:rsid w:val="00D21130"/>
    <w:rsid w:val="00D30F8C"/>
    <w:rsid w:val="00D320B7"/>
    <w:rsid w:val="00D377E4"/>
    <w:rsid w:val="00D37AC0"/>
    <w:rsid w:val="00D41A3A"/>
    <w:rsid w:val="00D5195F"/>
    <w:rsid w:val="00D52DB3"/>
    <w:rsid w:val="00D53A0A"/>
    <w:rsid w:val="00D54CC7"/>
    <w:rsid w:val="00D55F3A"/>
    <w:rsid w:val="00D57586"/>
    <w:rsid w:val="00D6238F"/>
    <w:rsid w:val="00D64582"/>
    <w:rsid w:val="00D66639"/>
    <w:rsid w:val="00D6692F"/>
    <w:rsid w:val="00D67ECB"/>
    <w:rsid w:val="00D710F9"/>
    <w:rsid w:val="00D74BC3"/>
    <w:rsid w:val="00D75153"/>
    <w:rsid w:val="00D76667"/>
    <w:rsid w:val="00D80463"/>
    <w:rsid w:val="00D80674"/>
    <w:rsid w:val="00D8113E"/>
    <w:rsid w:val="00D82BFA"/>
    <w:rsid w:val="00D831D0"/>
    <w:rsid w:val="00D86358"/>
    <w:rsid w:val="00D92811"/>
    <w:rsid w:val="00D92D08"/>
    <w:rsid w:val="00D940C6"/>
    <w:rsid w:val="00D9489E"/>
    <w:rsid w:val="00D96D2D"/>
    <w:rsid w:val="00D97015"/>
    <w:rsid w:val="00DB00A6"/>
    <w:rsid w:val="00DB1222"/>
    <w:rsid w:val="00DB20F9"/>
    <w:rsid w:val="00DB7F14"/>
    <w:rsid w:val="00DC40E4"/>
    <w:rsid w:val="00DD177B"/>
    <w:rsid w:val="00DD1DB0"/>
    <w:rsid w:val="00DD3BF6"/>
    <w:rsid w:val="00DD508E"/>
    <w:rsid w:val="00DD778E"/>
    <w:rsid w:val="00DE04F1"/>
    <w:rsid w:val="00DE217A"/>
    <w:rsid w:val="00DE6AD8"/>
    <w:rsid w:val="00DF0BBC"/>
    <w:rsid w:val="00DF40E8"/>
    <w:rsid w:val="00E02131"/>
    <w:rsid w:val="00E02E95"/>
    <w:rsid w:val="00E178FA"/>
    <w:rsid w:val="00E21CE8"/>
    <w:rsid w:val="00E22C6A"/>
    <w:rsid w:val="00E24277"/>
    <w:rsid w:val="00E26165"/>
    <w:rsid w:val="00E30923"/>
    <w:rsid w:val="00E30E11"/>
    <w:rsid w:val="00E310C3"/>
    <w:rsid w:val="00E33503"/>
    <w:rsid w:val="00E36722"/>
    <w:rsid w:val="00E4288B"/>
    <w:rsid w:val="00E43770"/>
    <w:rsid w:val="00E43F4F"/>
    <w:rsid w:val="00E46D8E"/>
    <w:rsid w:val="00E50C73"/>
    <w:rsid w:val="00E50D8E"/>
    <w:rsid w:val="00E52A74"/>
    <w:rsid w:val="00E55E40"/>
    <w:rsid w:val="00E5616C"/>
    <w:rsid w:val="00E5745F"/>
    <w:rsid w:val="00E60232"/>
    <w:rsid w:val="00E63172"/>
    <w:rsid w:val="00E637B9"/>
    <w:rsid w:val="00E64B39"/>
    <w:rsid w:val="00E6513B"/>
    <w:rsid w:val="00E66B85"/>
    <w:rsid w:val="00E67D89"/>
    <w:rsid w:val="00E7236A"/>
    <w:rsid w:val="00E76323"/>
    <w:rsid w:val="00E76468"/>
    <w:rsid w:val="00E83C8D"/>
    <w:rsid w:val="00E923F7"/>
    <w:rsid w:val="00E9502A"/>
    <w:rsid w:val="00E9524E"/>
    <w:rsid w:val="00EA180E"/>
    <w:rsid w:val="00EA3FDE"/>
    <w:rsid w:val="00EA62A7"/>
    <w:rsid w:val="00EB3D5D"/>
    <w:rsid w:val="00EB3F42"/>
    <w:rsid w:val="00EB518E"/>
    <w:rsid w:val="00EB5B70"/>
    <w:rsid w:val="00EB5ECE"/>
    <w:rsid w:val="00EB69DA"/>
    <w:rsid w:val="00EC1533"/>
    <w:rsid w:val="00EC168D"/>
    <w:rsid w:val="00EC1E4D"/>
    <w:rsid w:val="00EC34A9"/>
    <w:rsid w:val="00ED04F3"/>
    <w:rsid w:val="00ED24FD"/>
    <w:rsid w:val="00ED3A22"/>
    <w:rsid w:val="00ED5BAC"/>
    <w:rsid w:val="00ED696C"/>
    <w:rsid w:val="00ED71F9"/>
    <w:rsid w:val="00EE4253"/>
    <w:rsid w:val="00EE4F6B"/>
    <w:rsid w:val="00EE6FC7"/>
    <w:rsid w:val="00EE7574"/>
    <w:rsid w:val="00EE7949"/>
    <w:rsid w:val="00EE7DFD"/>
    <w:rsid w:val="00EF0928"/>
    <w:rsid w:val="00EF16EF"/>
    <w:rsid w:val="00EF20CD"/>
    <w:rsid w:val="00EF2D83"/>
    <w:rsid w:val="00EF33C3"/>
    <w:rsid w:val="00F00AF0"/>
    <w:rsid w:val="00F013E6"/>
    <w:rsid w:val="00F014A0"/>
    <w:rsid w:val="00F041A7"/>
    <w:rsid w:val="00F12149"/>
    <w:rsid w:val="00F12DD0"/>
    <w:rsid w:val="00F13C62"/>
    <w:rsid w:val="00F14950"/>
    <w:rsid w:val="00F15EF8"/>
    <w:rsid w:val="00F1650A"/>
    <w:rsid w:val="00F22E67"/>
    <w:rsid w:val="00F2353B"/>
    <w:rsid w:val="00F24AFF"/>
    <w:rsid w:val="00F268AC"/>
    <w:rsid w:val="00F41094"/>
    <w:rsid w:val="00F426FD"/>
    <w:rsid w:val="00F43BDD"/>
    <w:rsid w:val="00F43F40"/>
    <w:rsid w:val="00F44F2D"/>
    <w:rsid w:val="00F50478"/>
    <w:rsid w:val="00F5215B"/>
    <w:rsid w:val="00F534B0"/>
    <w:rsid w:val="00F6081A"/>
    <w:rsid w:val="00F60A5E"/>
    <w:rsid w:val="00F625B8"/>
    <w:rsid w:val="00F62A74"/>
    <w:rsid w:val="00F63002"/>
    <w:rsid w:val="00F63D5D"/>
    <w:rsid w:val="00F64FD4"/>
    <w:rsid w:val="00F66663"/>
    <w:rsid w:val="00F67D91"/>
    <w:rsid w:val="00F7011F"/>
    <w:rsid w:val="00F70347"/>
    <w:rsid w:val="00F77221"/>
    <w:rsid w:val="00F829C4"/>
    <w:rsid w:val="00F830E8"/>
    <w:rsid w:val="00F831CA"/>
    <w:rsid w:val="00F833E5"/>
    <w:rsid w:val="00F85424"/>
    <w:rsid w:val="00F86A46"/>
    <w:rsid w:val="00F8744F"/>
    <w:rsid w:val="00FA380E"/>
    <w:rsid w:val="00FA57D2"/>
    <w:rsid w:val="00FA7646"/>
    <w:rsid w:val="00FB0896"/>
    <w:rsid w:val="00FB5941"/>
    <w:rsid w:val="00FB7532"/>
    <w:rsid w:val="00FC05C7"/>
    <w:rsid w:val="00FC35CF"/>
    <w:rsid w:val="00FD2EF2"/>
    <w:rsid w:val="00FD551D"/>
    <w:rsid w:val="00FF0619"/>
    <w:rsid w:val="00FF3F0D"/>
    <w:rsid w:val="00FF5C04"/>
    <w:rsid w:val="00FF6909"/>
    <w:rsid w:val="00FF6AD7"/>
    <w:rsid w:val="00FF6C92"/>
    <w:rsid w:val="00FF746D"/>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BD169D"/>
  <w15:chartTrackingRefBased/>
  <w15:docId w15:val="{E8D2FDA5-0079-42B9-9D69-889DBB4D84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24F6A"/>
    <w:pPr>
      <w:overflowPunct w:val="0"/>
      <w:autoSpaceDE w:val="0"/>
      <w:autoSpaceDN w:val="0"/>
      <w:adjustRightInd w:val="0"/>
      <w:spacing w:after="0" w:line="240" w:lineRule="auto"/>
      <w:textAlignment w:val="baseline"/>
    </w:pPr>
    <w:rPr>
      <w:rFonts w:ascii="Times New Roman CYR" w:eastAsia="Times New Roman" w:hAnsi="Times New Roman CYR" w:cs="Times New Roman"/>
      <w:sz w:val="20"/>
      <w:szCs w:val="20"/>
      <w:lang w:val="ru-RU" w:eastAsia="ru-RU"/>
    </w:rPr>
  </w:style>
  <w:style w:type="paragraph" w:styleId="1">
    <w:name w:val="heading 1"/>
    <w:basedOn w:val="a"/>
    <w:next w:val="a"/>
    <w:link w:val="10"/>
    <w:qFormat/>
    <w:rsid w:val="00124F6A"/>
    <w:pPr>
      <w:keepNext/>
      <w:overflowPunct/>
      <w:autoSpaceDE/>
      <w:autoSpaceDN/>
      <w:adjustRightInd/>
      <w:jc w:val="center"/>
      <w:textAlignment w:val="auto"/>
      <w:outlineLvl w:val="0"/>
    </w:pPr>
    <w:rPr>
      <w:rFonts w:ascii="Times New Roman" w:hAnsi="Times New Roman"/>
      <w:b/>
      <w:sz w:val="36"/>
      <w:lang w:val="uk-UA"/>
    </w:rPr>
  </w:style>
  <w:style w:type="paragraph" w:styleId="2">
    <w:name w:val="heading 2"/>
    <w:basedOn w:val="a"/>
    <w:next w:val="a"/>
    <w:link w:val="20"/>
    <w:uiPriority w:val="9"/>
    <w:unhideWhenUsed/>
    <w:qFormat/>
    <w:rsid w:val="00124F6A"/>
    <w:pPr>
      <w:keepNext/>
      <w:spacing w:before="240" w:after="60"/>
      <w:outlineLvl w:val="1"/>
    </w:pPr>
    <w:rPr>
      <w:rFonts w:ascii="Cambria" w:hAnsi="Cambria"/>
      <w:b/>
      <w:bCs/>
      <w:i/>
      <w:iCs/>
      <w:sz w:val="28"/>
      <w:szCs w:val="28"/>
      <w:lang w:val="x-none"/>
    </w:rPr>
  </w:style>
  <w:style w:type="paragraph" w:styleId="3">
    <w:name w:val="heading 3"/>
    <w:basedOn w:val="a"/>
    <w:next w:val="a"/>
    <w:link w:val="30"/>
    <w:uiPriority w:val="9"/>
    <w:semiHidden/>
    <w:unhideWhenUsed/>
    <w:qFormat/>
    <w:rsid w:val="00124F6A"/>
    <w:pPr>
      <w:keepNext/>
      <w:spacing w:before="240" w:after="60"/>
      <w:outlineLvl w:val="2"/>
    </w:pPr>
    <w:rPr>
      <w:rFonts w:ascii="Cambria" w:hAnsi="Cambria"/>
      <w:b/>
      <w:bCs/>
      <w:sz w:val="26"/>
      <w:szCs w:val="26"/>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24F6A"/>
    <w:rPr>
      <w:rFonts w:ascii="Times New Roman" w:eastAsia="Times New Roman" w:hAnsi="Times New Roman" w:cs="Times New Roman"/>
      <w:b/>
      <w:sz w:val="36"/>
      <w:szCs w:val="20"/>
      <w:lang w:eastAsia="ru-RU"/>
    </w:rPr>
  </w:style>
  <w:style w:type="character" w:customStyle="1" w:styleId="20">
    <w:name w:val="Заголовок 2 Знак"/>
    <w:basedOn w:val="a0"/>
    <w:link w:val="2"/>
    <w:uiPriority w:val="9"/>
    <w:rsid w:val="00124F6A"/>
    <w:rPr>
      <w:rFonts w:ascii="Cambria" w:eastAsia="Times New Roman" w:hAnsi="Cambria" w:cs="Times New Roman"/>
      <w:b/>
      <w:bCs/>
      <w:i/>
      <w:iCs/>
      <w:sz w:val="28"/>
      <w:szCs w:val="28"/>
      <w:lang w:val="x-none" w:eastAsia="ru-RU"/>
    </w:rPr>
  </w:style>
  <w:style w:type="character" w:customStyle="1" w:styleId="30">
    <w:name w:val="Заголовок 3 Знак"/>
    <w:basedOn w:val="a0"/>
    <w:link w:val="3"/>
    <w:uiPriority w:val="9"/>
    <w:semiHidden/>
    <w:rsid w:val="00124F6A"/>
    <w:rPr>
      <w:rFonts w:ascii="Cambria" w:eastAsia="Times New Roman" w:hAnsi="Cambria" w:cs="Times New Roman"/>
      <w:b/>
      <w:bCs/>
      <w:sz w:val="26"/>
      <w:szCs w:val="26"/>
      <w:lang w:val="x-none" w:eastAsia="ru-RU"/>
    </w:rPr>
  </w:style>
  <w:style w:type="paragraph" w:styleId="a3">
    <w:name w:val="header"/>
    <w:basedOn w:val="a"/>
    <w:link w:val="a4"/>
    <w:uiPriority w:val="99"/>
    <w:unhideWhenUsed/>
    <w:rsid w:val="00124F6A"/>
    <w:pPr>
      <w:tabs>
        <w:tab w:val="center" w:pos="4844"/>
        <w:tab w:val="right" w:pos="9689"/>
      </w:tabs>
    </w:pPr>
    <w:rPr>
      <w:lang w:val="x-none"/>
    </w:rPr>
  </w:style>
  <w:style w:type="character" w:customStyle="1" w:styleId="a4">
    <w:name w:val="Верхний колонтитул Знак"/>
    <w:basedOn w:val="a0"/>
    <w:link w:val="a3"/>
    <w:uiPriority w:val="99"/>
    <w:rsid w:val="00124F6A"/>
    <w:rPr>
      <w:rFonts w:ascii="Times New Roman CYR" w:eastAsia="Times New Roman" w:hAnsi="Times New Roman CYR" w:cs="Times New Roman"/>
      <w:sz w:val="20"/>
      <w:szCs w:val="20"/>
      <w:lang w:val="x-none" w:eastAsia="ru-RU"/>
    </w:rPr>
  </w:style>
  <w:style w:type="paragraph" w:styleId="a5">
    <w:name w:val="footer"/>
    <w:basedOn w:val="a"/>
    <w:link w:val="a6"/>
    <w:uiPriority w:val="99"/>
    <w:unhideWhenUsed/>
    <w:rsid w:val="00124F6A"/>
    <w:pPr>
      <w:tabs>
        <w:tab w:val="center" w:pos="4844"/>
        <w:tab w:val="right" w:pos="9689"/>
      </w:tabs>
    </w:pPr>
    <w:rPr>
      <w:lang w:val="x-none"/>
    </w:rPr>
  </w:style>
  <w:style w:type="character" w:customStyle="1" w:styleId="a6">
    <w:name w:val="Нижний колонтитул Знак"/>
    <w:basedOn w:val="a0"/>
    <w:link w:val="a5"/>
    <w:uiPriority w:val="99"/>
    <w:rsid w:val="00124F6A"/>
    <w:rPr>
      <w:rFonts w:ascii="Times New Roman CYR" w:eastAsia="Times New Roman" w:hAnsi="Times New Roman CYR" w:cs="Times New Roman"/>
      <w:sz w:val="20"/>
      <w:szCs w:val="20"/>
      <w:lang w:val="x-none" w:eastAsia="ru-RU"/>
    </w:rPr>
  </w:style>
  <w:style w:type="paragraph" w:customStyle="1" w:styleId="FR2">
    <w:name w:val="FR2"/>
    <w:uiPriority w:val="99"/>
    <w:rsid w:val="00124F6A"/>
    <w:pPr>
      <w:widowControl w:val="0"/>
      <w:snapToGrid w:val="0"/>
      <w:spacing w:after="0" w:line="300" w:lineRule="auto"/>
      <w:ind w:left="6200"/>
      <w:jc w:val="right"/>
    </w:pPr>
    <w:rPr>
      <w:rFonts w:ascii="Times New Roman" w:eastAsia="Times New Roman" w:hAnsi="Times New Roman" w:cs="Times New Roman"/>
      <w:sz w:val="32"/>
      <w:szCs w:val="20"/>
      <w:lang w:eastAsia="ru-RU"/>
    </w:rPr>
  </w:style>
  <w:style w:type="character" w:customStyle="1" w:styleId="apple-style-span">
    <w:name w:val="apple-style-span"/>
    <w:basedOn w:val="a0"/>
    <w:rsid w:val="00124F6A"/>
  </w:style>
  <w:style w:type="character" w:styleId="a7">
    <w:name w:val="Hyperlink"/>
    <w:uiPriority w:val="99"/>
    <w:unhideWhenUsed/>
    <w:rsid w:val="00124F6A"/>
    <w:rPr>
      <w:color w:val="0000FF"/>
      <w:u w:val="single"/>
    </w:rPr>
  </w:style>
  <w:style w:type="paragraph" w:styleId="a8">
    <w:name w:val="Body Text Indent"/>
    <w:basedOn w:val="a"/>
    <w:link w:val="a9"/>
    <w:rsid w:val="00124F6A"/>
    <w:pPr>
      <w:overflowPunct/>
      <w:autoSpaceDE/>
      <w:autoSpaceDN/>
      <w:adjustRightInd/>
      <w:spacing w:after="120"/>
      <w:ind w:left="283"/>
      <w:textAlignment w:val="auto"/>
    </w:pPr>
    <w:rPr>
      <w:rFonts w:ascii="Times New Roman" w:hAnsi="Times New Roman"/>
      <w:sz w:val="24"/>
      <w:lang w:val="uk-UA"/>
    </w:rPr>
  </w:style>
  <w:style w:type="character" w:customStyle="1" w:styleId="a9">
    <w:name w:val="Основной текст с отступом Знак"/>
    <w:basedOn w:val="a0"/>
    <w:link w:val="a8"/>
    <w:rsid w:val="00124F6A"/>
    <w:rPr>
      <w:rFonts w:ascii="Times New Roman" w:eastAsia="Times New Roman" w:hAnsi="Times New Roman" w:cs="Times New Roman"/>
      <w:sz w:val="24"/>
      <w:szCs w:val="20"/>
      <w:lang w:eastAsia="ru-RU"/>
    </w:rPr>
  </w:style>
  <w:style w:type="paragraph" w:customStyle="1" w:styleId="aa">
    <w:name w:val="Базовый"/>
    <w:rsid w:val="00124F6A"/>
    <w:pPr>
      <w:suppressAutoHyphens/>
      <w:spacing w:after="200" w:line="276" w:lineRule="auto"/>
    </w:pPr>
    <w:rPr>
      <w:rFonts w:ascii="Calibri" w:eastAsia="Segoe UI" w:hAnsi="Calibri" w:cs="Calibri"/>
    </w:rPr>
  </w:style>
  <w:style w:type="paragraph" w:styleId="31">
    <w:name w:val="Body Text Indent 3"/>
    <w:basedOn w:val="a"/>
    <w:link w:val="32"/>
    <w:uiPriority w:val="99"/>
    <w:rsid w:val="00124F6A"/>
    <w:pPr>
      <w:overflowPunct/>
      <w:autoSpaceDE/>
      <w:autoSpaceDN/>
      <w:adjustRightInd/>
      <w:spacing w:after="120"/>
      <w:ind w:left="283"/>
      <w:textAlignment w:val="auto"/>
    </w:pPr>
    <w:rPr>
      <w:rFonts w:ascii="Times New Roman" w:hAnsi="Times New Roman"/>
      <w:sz w:val="16"/>
      <w:szCs w:val="16"/>
      <w:lang w:val="x-none"/>
    </w:rPr>
  </w:style>
  <w:style w:type="character" w:customStyle="1" w:styleId="32">
    <w:name w:val="Основной текст с отступом 3 Знак"/>
    <w:basedOn w:val="a0"/>
    <w:link w:val="31"/>
    <w:uiPriority w:val="99"/>
    <w:rsid w:val="00124F6A"/>
    <w:rPr>
      <w:rFonts w:ascii="Times New Roman" w:eastAsia="Times New Roman" w:hAnsi="Times New Roman" w:cs="Times New Roman"/>
      <w:sz w:val="16"/>
      <w:szCs w:val="16"/>
      <w:lang w:val="x-none" w:eastAsia="ru-RU"/>
    </w:rPr>
  </w:style>
  <w:style w:type="paragraph" w:styleId="ab">
    <w:name w:val="List Paragraph"/>
    <w:basedOn w:val="a"/>
    <w:uiPriority w:val="34"/>
    <w:qFormat/>
    <w:rsid w:val="00124F6A"/>
    <w:pPr>
      <w:overflowPunct/>
      <w:autoSpaceDE/>
      <w:autoSpaceDN/>
      <w:adjustRightInd/>
      <w:ind w:left="720"/>
      <w:contextualSpacing/>
      <w:textAlignment w:val="auto"/>
    </w:pPr>
    <w:rPr>
      <w:rFonts w:ascii="Times New Roman" w:hAnsi="Times New Roman"/>
      <w:sz w:val="28"/>
      <w:szCs w:val="28"/>
    </w:rPr>
  </w:style>
  <w:style w:type="paragraph" w:styleId="ac">
    <w:name w:val="Balloon Text"/>
    <w:basedOn w:val="a"/>
    <w:link w:val="ad"/>
    <w:semiHidden/>
    <w:rsid w:val="00124F6A"/>
    <w:pPr>
      <w:overflowPunct/>
      <w:autoSpaceDE/>
      <w:autoSpaceDN/>
      <w:adjustRightInd/>
      <w:textAlignment w:val="auto"/>
    </w:pPr>
    <w:rPr>
      <w:rFonts w:ascii="Tahoma" w:hAnsi="Tahoma"/>
      <w:sz w:val="16"/>
      <w:szCs w:val="16"/>
      <w:lang w:val="uk-UA"/>
    </w:rPr>
  </w:style>
  <w:style w:type="character" w:customStyle="1" w:styleId="ad">
    <w:name w:val="Текст выноски Знак"/>
    <w:basedOn w:val="a0"/>
    <w:link w:val="ac"/>
    <w:semiHidden/>
    <w:rsid w:val="00124F6A"/>
    <w:rPr>
      <w:rFonts w:ascii="Tahoma" w:eastAsia="Times New Roman" w:hAnsi="Tahoma" w:cs="Times New Roman"/>
      <w:sz w:val="16"/>
      <w:szCs w:val="16"/>
      <w:lang w:eastAsia="ru-RU"/>
    </w:rPr>
  </w:style>
  <w:style w:type="character" w:customStyle="1" w:styleId="FontStyle14">
    <w:name w:val="Font Style14"/>
    <w:rsid w:val="00124F6A"/>
    <w:rPr>
      <w:rFonts w:ascii="Times New Roman" w:hAnsi="Times New Roman" w:cs="Times New Roman"/>
      <w:sz w:val="24"/>
      <w:szCs w:val="24"/>
    </w:rPr>
  </w:style>
  <w:style w:type="table" w:styleId="ae">
    <w:name w:val="Table Grid"/>
    <w:basedOn w:val="a1"/>
    <w:uiPriority w:val="39"/>
    <w:rsid w:val="00124F6A"/>
    <w:pPr>
      <w:spacing w:after="0" w:line="240" w:lineRule="auto"/>
    </w:pPr>
    <w:rPr>
      <w:rFonts w:ascii="Calibri" w:eastAsia="Calibri" w:hAnsi="Calibri" w:cs="Times New Roman"/>
      <w:sz w:val="20"/>
      <w:szCs w:val="20"/>
      <w:lang w:eastAsia="uk-U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33">
    <w:name w:val="Body Text 3"/>
    <w:basedOn w:val="a"/>
    <w:link w:val="34"/>
    <w:uiPriority w:val="99"/>
    <w:semiHidden/>
    <w:unhideWhenUsed/>
    <w:rsid w:val="00124F6A"/>
    <w:pPr>
      <w:overflowPunct/>
      <w:autoSpaceDE/>
      <w:autoSpaceDN/>
      <w:adjustRightInd/>
      <w:spacing w:after="120"/>
      <w:textAlignment w:val="auto"/>
    </w:pPr>
    <w:rPr>
      <w:rFonts w:ascii="Times New Roman" w:hAnsi="Times New Roman"/>
      <w:sz w:val="16"/>
      <w:szCs w:val="16"/>
      <w:lang w:val="x-none" w:eastAsia="x-none"/>
    </w:rPr>
  </w:style>
  <w:style w:type="character" w:customStyle="1" w:styleId="34">
    <w:name w:val="Основной текст 3 Знак"/>
    <w:basedOn w:val="a0"/>
    <w:link w:val="33"/>
    <w:uiPriority w:val="99"/>
    <w:semiHidden/>
    <w:rsid w:val="00124F6A"/>
    <w:rPr>
      <w:rFonts w:ascii="Times New Roman" w:eastAsia="Times New Roman" w:hAnsi="Times New Roman" w:cs="Times New Roman"/>
      <w:sz w:val="16"/>
      <w:szCs w:val="16"/>
      <w:lang w:val="x-none" w:eastAsia="x-none"/>
    </w:rPr>
  </w:style>
  <w:style w:type="paragraph" w:styleId="af">
    <w:name w:val="Body Text"/>
    <w:basedOn w:val="a"/>
    <w:link w:val="af0"/>
    <w:unhideWhenUsed/>
    <w:rsid w:val="00124F6A"/>
    <w:pPr>
      <w:overflowPunct/>
      <w:autoSpaceDE/>
      <w:autoSpaceDN/>
      <w:adjustRightInd/>
      <w:spacing w:after="120"/>
      <w:textAlignment w:val="auto"/>
    </w:pPr>
    <w:rPr>
      <w:rFonts w:ascii="Times New Roman" w:hAnsi="Times New Roman"/>
      <w:lang w:val="x-none" w:eastAsia="x-none"/>
    </w:rPr>
  </w:style>
  <w:style w:type="character" w:customStyle="1" w:styleId="af0">
    <w:name w:val="Основной текст Знак"/>
    <w:basedOn w:val="a0"/>
    <w:link w:val="af"/>
    <w:rsid w:val="00124F6A"/>
    <w:rPr>
      <w:rFonts w:ascii="Times New Roman" w:eastAsia="Times New Roman" w:hAnsi="Times New Roman" w:cs="Times New Roman"/>
      <w:sz w:val="20"/>
      <w:szCs w:val="20"/>
      <w:lang w:val="x-none" w:eastAsia="x-none"/>
    </w:rPr>
  </w:style>
  <w:style w:type="paragraph" w:customStyle="1" w:styleId="CharChar1">
    <w:name w:val="Char Знак Знак Char Знак Знак Знак Знак Знак Знак Знак Знак Знак Знак Знак Знак Знак Знак Знак1 Знак Знак Знак Знак Знак Знак Знак Знак Знак Знак Знак Знак"/>
    <w:basedOn w:val="a"/>
    <w:rsid w:val="00124F6A"/>
    <w:pPr>
      <w:overflowPunct/>
      <w:autoSpaceDE/>
      <w:autoSpaceDN/>
      <w:adjustRightInd/>
      <w:textAlignment w:val="auto"/>
    </w:pPr>
    <w:rPr>
      <w:rFonts w:ascii="Verdana" w:hAnsi="Verdana" w:cs="Verdana"/>
      <w:lang w:val="en-US" w:eastAsia="en-US"/>
    </w:rPr>
  </w:style>
  <w:style w:type="paragraph" w:styleId="HTML">
    <w:name w:val="HTML Preformatted"/>
    <w:basedOn w:val="a"/>
    <w:link w:val="HTML0"/>
    <w:uiPriority w:val="99"/>
    <w:semiHidden/>
    <w:unhideWhenUsed/>
    <w:rsid w:val="00124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lang w:val="uk-UA" w:eastAsia="uk-UA"/>
    </w:rPr>
  </w:style>
  <w:style w:type="character" w:customStyle="1" w:styleId="HTML0">
    <w:name w:val="Стандартный HTML Знак"/>
    <w:basedOn w:val="a0"/>
    <w:link w:val="HTML"/>
    <w:uiPriority w:val="99"/>
    <w:semiHidden/>
    <w:rsid w:val="00124F6A"/>
    <w:rPr>
      <w:rFonts w:ascii="Courier New" w:eastAsia="Times New Roman" w:hAnsi="Courier New" w:cs="Times New Roman"/>
      <w:sz w:val="20"/>
      <w:szCs w:val="20"/>
      <w:lang w:eastAsia="uk-UA"/>
    </w:rPr>
  </w:style>
  <w:style w:type="character" w:styleId="af1">
    <w:name w:val="Strong"/>
    <w:uiPriority w:val="22"/>
    <w:qFormat/>
    <w:rsid w:val="00124F6A"/>
    <w:rPr>
      <w:b/>
      <w:bCs/>
    </w:rPr>
  </w:style>
  <w:style w:type="character" w:styleId="af2">
    <w:name w:val="Emphasis"/>
    <w:uiPriority w:val="20"/>
    <w:qFormat/>
    <w:rsid w:val="00124F6A"/>
    <w:rPr>
      <w:i/>
      <w:iCs/>
    </w:rPr>
  </w:style>
  <w:style w:type="paragraph" w:customStyle="1" w:styleId="Default">
    <w:name w:val="Default"/>
    <w:rsid w:val="00124F6A"/>
    <w:pPr>
      <w:autoSpaceDE w:val="0"/>
      <w:autoSpaceDN w:val="0"/>
      <w:adjustRightInd w:val="0"/>
      <w:spacing w:after="0" w:line="240" w:lineRule="auto"/>
    </w:pPr>
    <w:rPr>
      <w:rFonts w:ascii="Times New Roman" w:eastAsia="Calibri" w:hAnsi="Times New Roman" w:cs="Times New Roman"/>
      <w:color w:val="000000"/>
      <w:sz w:val="24"/>
      <w:szCs w:val="24"/>
      <w:lang w:eastAsia="uk-UA"/>
    </w:rPr>
  </w:style>
  <w:style w:type="paragraph" w:styleId="af3">
    <w:name w:val="Normal (Web)"/>
    <w:basedOn w:val="a"/>
    <w:uiPriority w:val="99"/>
    <w:semiHidden/>
    <w:unhideWhenUsed/>
    <w:rsid w:val="00124F6A"/>
    <w:pPr>
      <w:overflowPunct/>
      <w:autoSpaceDE/>
      <w:autoSpaceDN/>
      <w:adjustRightInd/>
      <w:spacing w:before="100" w:beforeAutospacing="1" w:after="100" w:afterAutospacing="1"/>
      <w:textAlignment w:val="auto"/>
    </w:pPr>
    <w:rPr>
      <w:rFonts w:ascii="Times New Roman" w:hAnsi="Times New Roman"/>
      <w:sz w:val="24"/>
      <w:szCs w:val="24"/>
      <w:lang w:val="uk-UA" w:eastAsia="uk-UA"/>
    </w:rPr>
  </w:style>
  <w:style w:type="paragraph" w:styleId="af4">
    <w:name w:val="No Spacing"/>
    <w:uiPriority w:val="1"/>
    <w:qFormat/>
    <w:rsid w:val="00124F6A"/>
    <w:pPr>
      <w:spacing w:after="0" w:line="240" w:lineRule="auto"/>
    </w:pPr>
    <w:rPr>
      <w:rFonts w:ascii="Calibri" w:eastAsia="Calibri" w:hAnsi="Calibri" w:cs="Times New Roman"/>
      <w:lang w:val="ru-RU"/>
    </w:rPr>
  </w:style>
  <w:style w:type="character" w:customStyle="1" w:styleId="rvts37">
    <w:name w:val="rvts37"/>
    <w:basedOn w:val="a0"/>
    <w:rsid w:val="00124F6A"/>
  </w:style>
  <w:style w:type="paragraph" w:customStyle="1" w:styleId="xfmc1">
    <w:name w:val="xfmc1"/>
    <w:basedOn w:val="a"/>
    <w:rsid w:val="00124F6A"/>
    <w:pPr>
      <w:overflowPunct/>
      <w:autoSpaceDE/>
      <w:autoSpaceDN/>
      <w:adjustRightInd/>
      <w:spacing w:before="100" w:beforeAutospacing="1" w:after="100" w:afterAutospacing="1"/>
      <w:textAlignment w:val="auto"/>
    </w:pPr>
    <w:rPr>
      <w:rFonts w:ascii="Times New Roman" w:hAnsi="Times New Roman"/>
      <w:sz w:val="24"/>
      <w:szCs w:val="24"/>
      <w:lang w:val="uk-UA" w:eastAsia="uk-UA"/>
    </w:rPr>
  </w:style>
  <w:style w:type="character" w:customStyle="1" w:styleId="xfmc2">
    <w:name w:val="xfmc2"/>
    <w:basedOn w:val="a0"/>
    <w:rsid w:val="00124F6A"/>
  </w:style>
  <w:style w:type="character" w:customStyle="1" w:styleId="xt0psk2">
    <w:name w:val="xt0psk2"/>
    <w:basedOn w:val="a0"/>
    <w:rsid w:val="00E30E11"/>
  </w:style>
  <w:style w:type="table" w:customStyle="1" w:styleId="11">
    <w:name w:val="Сетка таблицы1"/>
    <w:basedOn w:val="a1"/>
    <w:next w:val="ae"/>
    <w:uiPriority w:val="39"/>
    <w:rsid w:val="007634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25003">
      <w:bodyDiv w:val="1"/>
      <w:marLeft w:val="0"/>
      <w:marRight w:val="0"/>
      <w:marTop w:val="0"/>
      <w:marBottom w:val="0"/>
      <w:divBdr>
        <w:top w:val="none" w:sz="0" w:space="0" w:color="auto"/>
        <w:left w:val="none" w:sz="0" w:space="0" w:color="auto"/>
        <w:bottom w:val="none" w:sz="0" w:space="0" w:color="auto"/>
        <w:right w:val="none" w:sz="0" w:space="0" w:color="auto"/>
      </w:divBdr>
    </w:div>
    <w:div w:id="43726389">
      <w:bodyDiv w:val="1"/>
      <w:marLeft w:val="0"/>
      <w:marRight w:val="0"/>
      <w:marTop w:val="0"/>
      <w:marBottom w:val="0"/>
      <w:divBdr>
        <w:top w:val="none" w:sz="0" w:space="0" w:color="auto"/>
        <w:left w:val="none" w:sz="0" w:space="0" w:color="auto"/>
        <w:bottom w:val="none" w:sz="0" w:space="0" w:color="auto"/>
        <w:right w:val="none" w:sz="0" w:space="0" w:color="auto"/>
      </w:divBdr>
    </w:div>
    <w:div w:id="65568699">
      <w:bodyDiv w:val="1"/>
      <w:marLeft w:val="0"/>
      <w:marRight w:val="0"/>
      <w:marTop w:val="0"/>
      <w:marBottom w:val="0"/>
      <w:divBdr>
        <w:top w:val="none" w:sz="0" w:space="0" w:color="auto"/>
        <w:left w:val="none" w:sz="0" w:space="0" w:color="auto"/>
        <w:bottom w:val="none" w:sz="0" w:space="0" w:color="auto"/>
        <w:right w:val="none" w:sz="0" w:space="0" w:color="auto"/>
      </w:divBdr>
    </w:div>
    <w:div w:id="73170287">
      <w:bodyDiv w:val="1"/>
      <w:marLeft w:val="0"/>
      <w:marRight w:val="0"/>
      <w:marTop w:val="0"/>
      <w:marBottom w:val="0"/>
      <w:divBdr>
        <w:top w:val="none" w:sz="0" w:space="0" w:color="auto"/>
        <w:left w:val="none" w:sz="0" w:space="0" w:color="auto"/>
        <w:bottom w:val="none" w:sz="0" w:space="0" w:color="auto"/>
        <w:right w:val="none" w:sz="0" w:space="0" w:color="auto"/>
      </w:divBdr>
    </w:div>
    <w:div w:id="75825964">
      <w:bodyDiv w:val="1"/>
      <w:marLeft w:val="0"/>
      <w:marRight w:val="0"/>
      <w:marTop w:val="0"/>
      <w:marBottom w:val="0"/>
      <w:divBdr>
        <w:top w:val="none" w:sz="0" w:space="0" w:color="auto"/>
        <w:left w:val="none" w:sz="0" w:space="0" w:color="auto"/>
        <w:bottom w:val="none" w:sz="0" w:space="0" w:color="auto"/>
        <w:right w:val="none" w:sz="0" w:space="0" w:color="auto"/>
      </w:divBdr>
    </w:div>
    <w:div w:id="198277082">
      <w:bodyDiv w:val="1"/>
      <w:marLeft w:val="0"/>
      <w:marRight w:val="0"/>
      <w:marTop w:val="0"/>
      <w:marBottom w:val="0"/>
      <w:divBdr>
        <w:top w:val="none" w:sz="0" w:space="0" w:color="auto"/>
        <w:left w:val="none" w:sz="0" w:space="0" w:color="auto"/>
        <w:bottom w:val="none" w:sz="0" w:space="0" w:color="auto"/>
        <w:right w:val="none" w:sz="0" w:space="0" w:color="auto"/>
      </w:divBdr>
      <w:divsChild>
        <w:div w:id="766274024">
          <w:marLeft w:val="0"/>
          <w:marRight w:val="0"/>
          <w:marTop w:val="0"/>
          <w:marBottom w:val="0"/>
          <w:divBdr>
            <w:top w:val="none" w:sz="0" w:space="0" w:color="auto"/>
            <w:left w:val="none" w:sz="0" w:space="0" w:color="auto"/>
            <w:bottom w:val="none" w:sz="0" w:space="0" w:color="auto"/>
            <w:right w:val="none" w:sz="0" w:space="0" w:color="auto"/>
          </w:divBdr>
        </w:div>
        <w:div w:id="545529304">
          <w:marLeft w:val="0"/>
          <w:marRight w:val="0"/>
          <w:marTop w:val="0"/>
          <w:marBottom w:val="0"/>
          <w:divBdr>
            <w:top w:val="none" w:sz="0" w:space="0" w:color="auto"/>
            <w:left w:val="none" w:sz="0" w:space="0" w:color="auto"/>
            <w:bottom w:val="none" w:sz="0" w:space="0" w:color="auto"/>
            <w:right w:val="none" w:sz="0" w:space="0" w:color="auto"/>
          </w:divBdr>
        </w:div>
        <w:div w:id="1851291877">
          <w:marLeft w:val="0"/>
          <w:marRight w:val="0"/>
          <w:marTop w:val="0"/>
          <w:marBottom w:val="0"/>
          <w:divBdr>
            <w:top w:val="none" w:sz="0" w:space="0" w:color="auto"/>
            <w:left w:val="none" w:sz="0" w:space="0" w:color="auto"/>
            <w:bottom w:val="none" w:sz="0" w:space="0" w:color="auto"/>
            <w:right w:val="none" w:sz="0" w:space="0" w:color="auto"/>
          </w:divBdr>
        </w:div>
        <w:div w:id="547226441">
          <w:marLeft w:val="0"/>
          <w:marRight w:val="0"/>
          <w:marTop w:val="0"/>
          <w:marBottom w:val="0"/>
          <w:divBdr>
            <w:top w:val="none" w:sz="0" w:space="0" w:color="auto"/>
            <w:left w:val="none" w:sz="0" w:space="0" w:color="auto"/>
            <w:bottom w:val="none" w:sz="0" w:space="0" w:color="auto"/>
            <w:right w:val="none" w:sz="0" w:space="0" w:color="auto"/>
          </w:divBdr>
        </w:div>
        <w:div w:id="113983318">
          <w:marLeft w:val="0"/>
          <w:marRight w:val="0"/>
          <w:marTop w:val="0"/>
          <w:marBottom w:val="0"/>
          <w:divBdr>
            <w:top w:val="none" w:sz="0" w:space="0" w:color="auto"/>
            <w:left w:val="none" w:sz="0" w:space="0" w:color="auto"/>
            <w:bottom w:val="none" w:sz="0" w:space="0" w:color="auto"/>
            <w:right w:val="none" w:sz="0" w:space="0" w:color="auto"/>
          </w:divBdr>
        </w:div>
        <w:div w:id="1835873941">
          <w:marLeft w:val="0"/>
          <w:marRight w:val="0"/>
          <w:marTop w:val="0"/>
          <w:marBottom w:val="0"/>
          <w:divBdr>
            <w:top w:val="none" w:sz="0" w:space="0" w:color="auto"/>
            <w:left w:val="none" w:sz="0" w:space="0" w:color="auto"/>
            <w:bottom w:val="none" w:sz="0" w:space="0" w:color="auto"/>
            <w:right w:val="none" w:sz="0" w:space="0" w:color="auto"/>
          </w:divBdr>
        </w:div>
        <w:div w:id="407927506">
          <w:marLeft w:val="0"/>
          <w:marRight w:val="0"/>
          <w:marTop w:val="0"/>
          <w:marBottom w:val="0"/>
          <w:divBdr>
            <w:top w:val="none" w:sz="0" w:space="0" w:color="auto"/>
            <w:left w:val="none" w:sz="0" w:space="0" w:color="auto"/>
            <w:bottom w:val="none" w:sz="0" w:space="0" w:color="auto"/>
            <w:right w:val="none" w:sz="0" w:space="0" w:color="auto"/>
          </w:divBdr>
        </w:div>
        <w:div w:id="2089308381">
          <w:marLeft w:val="0"/>
          <w:marRight w:val="0"/>
          <w:marTop w:val="0"/>
          <w:marBottom w:val="0"/>
          <w:divBdr>
            <w:top w:val="none" w:sz="0" w:space="0" w:color="auto"/>
            <w:left w:val="none" w:sz="0" w:space="0" w:color="auto"/>
            <w:bottom w:val="none" w:sz="0" w:space="0" w:color="auto"/>
            <w:right w:val="none" w:sz="0" w:space="0" w:color="auto"/>
          </w:divBdr>
        </w:div>
        <w:div w:id="1147551705">
          <w:marLeft w:val="0"/>
          <w:marRight w:val="0"/>
          <w:marTop w:val="0"/>
          <w:marBottom w:val="0"/>
          <w:divBdr>
            <w:top w:val="none" w:sz="0" w:space="0" w:color="auto"/>
            <w:left w:val="none" w:sz="0" w:space="0" w:color="auto"/>
            <w:bottom w:val="none" w:sz="0" w:space="0" w:color="auto"/>
            <w:right w:val="none" w:sz="0" w:space="0" w:color="auto"/>
          </w:divBdr>
        </w:div>
      </w:divsChild>
    </w:div>
    <w:div w:id="204100158">
      <w:bodyDiv w:val="1"/>
      <w:marLeft w:val="0"/>
      <w:marRight w:val="0"/>
      <w:marTop w:val="0"/>
      <w:marBottom w:val="0"/>
      <w:divBdr>
        <w:top w:val="none" w:sz="0" w:space="0" w:color="auto"/>
        <w:left w:val="none" w:sz="0" w:space="0" w:color="auto"/>
        <w:bottom w:val="none" w:sz="0" w:space="0" w:color="auto"/>
        <w:right w:val="none" w:sz="0" w:space="0" w:color="auto"/>
      </w:divBdr>
    </w:div>
    <w:div w:id="222103413">
      <w:bodyDiv w:val="1"/>
      <w:marLeft w:val="0"/>
      <w:marRight w:val="0"/>
      <w:marTop w:val="0"/>
      <w:marBottom w:val="0"/>
      <w:divBdr>
        <w:top w:val="none" w:sz="0" w:space="0" w:color="auto"/>
        <w:left w:val="none" w:sz="0" w:space="0" w:color="auto"/>
        <w:bottom w:val="none" w:sz="0" w:space="0" w:color="auto"/>
        <w:right w:val="none" w:sz="0" w:space="0" w:color="auto"/>
      </w:divBdr>
    </w:div>
    <w:div w:id="230622070">
      <w:bodyDiv w:val="1"/>
      <w:marLeft w:val="0"/>
      <w:marRight w:val="0"/>
      <w:marTop w:val="0"/>
      <w:marBottom w:val="0"/>
      <w:divBdr>
        <w:top w:val="none" w:sz="0" w:space="0" w:color="auto"/>
        <w:left w:val="none" w:sz="0" w:space="0" w:color="auto"/>
        <w:bottom w:val="none" w:sz="0" w:space="0" w:color="auto"/>
        <w:right w:val="none" w:sz="0" w:space="0" w:color="auto"/>
      </w:divBdr>
    </w:div>
    <w:div w:id="246378845">
      <w:bodyDiv w:val="1"/>
      <w:marLeft w:val="0"/>
      <w:marRight w:val="0"/>
      <w:marTop w:val="0"/>
      <w:marBottom w:val="0"/>
      <w:divBdr>
        <w:top w:val="none" w:sz="0" w:space="0" w:color="auto"/>
        <w:left w:val="none" w:sz="0" w:space="0" w:color="auto"/>
        <w:bottom w:val="none" w:sz="0" w:space="0" w:color="auto"/>
        <w:right w:val="none" w:sz="0" w:space="0" w:color="auto"/>
      </w:divBdr>
    </w:div>
    <w:div w:id="249659084">
      <w:bodyDiv w:val="1"/>
      <w:marLeft w:val="0"/>
      <w:marRight w:val="0"/>
      <w:marTop w:val="0"/>
      <w:marBottom w:val="0"/>
      <w:divBdr>
        <w:top w:val="none" w:sz="0" w:space="0" w:color="auto"/>
        <w:left w:val="none" w:sz="0" w:space="0" w:color="auto"/>
        <w:bottom w:val="none" w:sz="0" w:space="0" w:color="auto"/>
        <w:right w:val="none" w:sz="0" w:space="0" w:color="auto"/>
      </w:divBdr>
    </w:div>
    <w:div w:id="271741606">
      <w:bodyDiv w:val="1"/>
      <w:marLeft w:val="0"/>
      <w:marRight w:val="0"/>
      <w:marTop w:val="0"/>
      <w:marBottom w:val="0"/>
      <w:divBdr>
        <w:top w:val="none" w:sz="0" w:space="0" w:color="auto"/>
        <w:left w:val="none" w:sz="0" w:space="0" w:color="auto"/>
        <w:bottom w:val="none" w:sz="0" w:space="0" w:color="auto"/>
        <w:right w:val="none" w:sz="0" w:space="0" w:color="auto"/>
      </w:divBdr>
    </w:div>
    <w:div w:id="325060638">
      <w:bodyDiv w:val="1"/>
      <w:marLeft w:val="0"/>
      <w:marRight w:val="0"/>
      <w:marTop w:val="0"/>
      <w:marBottom w:val="0"/>
      <w:divBdr>
        <w:top w:val="none" w:sz="0" w:space="0" w:color="auto"/>
        <w:left w:val="none" w:sz="0" w:space="0" w:color="auto"/>
        <w:bottom w:val="none" w:sz="0" w:space="0" w:color="auto"/>
        <w:right w:val="none" w:sz="0" w:space="0" w:color="auto"/>
      </w:divBdr>
    </w:div>
    <w:div w:id="372313655">
      <w:bodyDiv w:val="1"/>
      <w:marLeft w:val="0"/>
      <w:marRight w:val="0"/>
      <w:marTop w:val="0"/>
      <w:marBottom w:val="0"/>
      <w:divBdr>
        <w:top w:val="none" w:sz="0" w:space="0" w:color="auto"/>
        <w:left w:val="none" w:sz="0" w:space="0" w:color="auto"/>
        <w:bottom w:val="none" w:sz="0" w:space="0" w:color="auto"/>
        <w:right w:val="none" w:sz="0" w:space="0" w:color="auto"/>
      </w:divBdr>
    </w:div>
    <w:div w:id="420296269">
      <w:bodyDiv w:val="1"/>
      <w:marLeft w:val="0"/>
      <w:marRight w:val="0"/>
      <w:marTop w:val="0"/>
      <w:marBottom w:val="0"/>
      <w:divBdr>
        <w:top w:val="none" w:sz="0" w:space="0" w:color="auto"/>
        <w:left w:val="none" w:sz="0" w:space="0" w:color="auto"/>
        <w:bottom w:val="none" w:sz="0" w:space="0" w:color="auto"/>
        <w:right w:val="none" w:sz="0" w:space="0" w:color="auto"/>
      </w:divBdr>
    </w:div>
    <w:div w:id="516309179">
      <w:bodyDiv w:val="1"/>
      <w:marLeft w:val="0"/>
      <w:marRight w:val="0"/>
      <w:marTop w:val="0"/>
      <w:marBottom w:val="0"/>
      <w:divBdr>
        <w:top w:val="none" w:sz="0" w:space="0" w:color="auto"/>
        <w:left w:val="none" w:sz="0" w:space="0" w:color="auto"/>
        <w:bottom w:val="none" w:sz="0" w:space="0" w:color="auto"/>
        <w:right w:val="none" w:sz="0" w:space="0" w:color="auto"/>
      </w:divBdr>
    </w:div>
    <w:div w:id="553657318">
      <w:bodyDiv w:val="1"/>
      <w:marLeft w:val="0"/>
      <w:marRight w:val="0"/>
      <w:marTop w:val="0"/>
      <w:marBottom w:val="0"/>
      <w:divBdr>
        <w:top w:val="none" w:sz="0" w:space="0" w:color="auto"/>
        <w:left w:val="none" w:sz="0" w:space="0" w:color="auto"/>
        <w:bottom w:val="none" w:sz="0" w:space="0" w:color="auto"/>
        <w:right w:val="none" w:sz="0" w:space="0" w:color="auto"/>
      </w:divBdr>
    </w:div>
    <w:div w:id="574705068">
      <w:bodyDiv w:val="1"/>
      <w:marLeft w:val="0"/>
      <w:marRight w:val="0"/>
      <w:marTop w:val="0"/>
      <w:marBottom w:val="0"/>
      <w:divBdr>
        <w:top w:val="none" w:sz="0" w:space="0" w:color="auto"/>
        <w:left w:val="none" w:sz="0" w:space="0" w:color="auto"/>
        <w:bottom w:val="none" w:sz="0" w:space="0" w:color="auto"/>
        <w:right w:val="none" w:sz="0" w:space="0" w:color="auto"/>
      </w:divBdr>
    </w:div>
    <w:div w:id="579095651">
      <w:bodyDiv w:val="1"/>
      <w:marLeft w:val="0"/>
      <w:marRight w:val="0"/>
      <w:marTop w:val="0"/>
      <w:marBottom w:val="0"/>
      <w:divBdr>
        <w:top w:val="none" w:sz="0" w:space="0" w:color="auto"/>
        <w:left w:val="none" w:sz="0" w:space="0" w:color="auto"/>
        <w:bottom w:val="none" w:sz="0" w:space="0" w:color="auto"/>
        <w:right w:val="none" w:sz="0" w:space="0" w:color="auto"/>
      </w:divBdr>
    </w:div>
    <w:div w:id="617955601">
      <w:bodyDiv w:val="1"/>
      <w:marLeft w:val="0"/>
      <w:marRight w:val="0"/>
      <w:marTop w:val="0"/>
      <w:marBottom w:val="0"/>
      <w:divBdr>
        <w:top w:val="none" w:sz="0" w:space="0" w:color="auto"/>
        <w:left w:val="none" w:sz="0" w:space="0" w:color="auto"/>
        <w:bottom w:val="none" w:sz="0" w:space="0" w:color="auto"/>
        <w:right w:val="none" w:sz="0" w:space="0" w:color="auto"/>
      </w:divBdr>
    </w:div>
    <w:div w:id="671103956">
      <w:bodyDiv w:val="1"/>
      <w:marLeft w:val="0"/>
      <w:marRight w:val="0"/>
      <w:marTop w:val="0"/>
      <w:marBottom w:val="0"/>
      <w:divBdr>
        <w:top w:val="none" w:sz="0" w:space="0" w:color="auto"/>
        <w:left w:val="none" w:sz="0" w:space="0" w:color="auto"/>
        <w:bottom w:val="none" w:sz="0" w:space="0" w:color="auto"/>
        <w:right w:val="none" w:sz="0" w:space="0" w:color="auto"/>
      </w:divBdr>
    </w:div>
    <w:div w:id="671565493">
      <w:bodyDiv w:val="1"/>
      <w:marLeft w:val="0"/>
      <w:marRight w:val="0"/>
      <w:marTop w:val="0"/>
      <w:marBottom w:val="0"/>
      <w:divBdr>
        <w:top w:val="none" w:sz="0" w:space="0" w:color="auto"/>
        <w:left w:val="none" w:sz="0" w:space="0" w:color="auto"/>
        <w:bottom w:val="none" w:sz="0" w:space="0" w:color="auto"/>
        <w:right w:val="none" w:sz="0" w:space="0" w:color="auto"/>
      </w:divBdr>
    </w:div>
    <w:div w:id="748968657">
      <w:bodyDiv w:val="1"/>
      <w:marLeft w:val="0"/>
      <w:marRight w:val="0"/>
      <w:marTop w:val="0"/>
      <w:marBottom w:val="0"/>
      <w:divBdr>
        <w:top w:val="none" w:sz="0" w:space="0" w:color="auto"/>
        <w:left w:val="none" w:sz="0" w:space="0" w:color="auto"/>
        <w:bottom w:val="none" w:sz="0" w:space="0" w:color="auto"/>
        <w:right w:val="none" w:sz="0" w:space="0" w:color="auto"/>
      </w:divBdr>
    </w:div>
    <w:div w:id="759331505">
      <w:bodyDiv w:val="1"/>
      <w:marLeft w:val="0"/>
      <w:marRight w:val="0"/>
      <w:marTop w:val="0"/>
      <w:marBottom w:val="0"/>
      <w:divBdr>
        <w:top w:val="none" w:sz="0" w:space="0" w:color="auto"/>
        <w:left w:val="none" w:sz="0" w:space="0" w:color="auto"/>
        <w:bottom w:val="none" w:sz="0" w:space="0" w:color="auto"/>
        <w:right w:val="none" w:sz="0" w:space="0" w:color="auto"/>
      </w:divBdr>
    </w:div>
    <w:div w:id="759646285">
      <w:bodyDiv w:val="1"/>
      <w:marLeft w:val="0"/>
      <w:marRight w:val="0"/>
      <w:marTop w:val="0"/>
      <w:marBottom w:val="0"/>
      <w:divBdr>
        <w:top w:val="none" w:sz="0" w:space="0" w:color="auto"/>
        <w:left w:val="none" w:sz="0" w:space="0" w:color="auto"/>
        <w:bottom w:val="none" w:sz="0" w:space="0" w:color="auto"/>
        <w:right w:val="none" w:sz="0" w:space="0" w:color="auto"/>
      </w:divBdr>
    </w:div>
    <w:div w:id="820270617">
      <w:bodyDiv w:val="1"/>
      <w:marLeft w:val="0"/>
      <w:marRight w:val="0"/>
      <w:marTop w:val="0"/>
      <w:marBottom w:val="0"/>
      <w:divBdr>
        <w:top w:val="none" w:sz="0" w:space="0" w:color="auto"/>
        <w:left w:val="none" w:sz="0" w:space="0" w:color="auto"/>
        <w:bottom w:val="none" w:sz="0" w:space="0" w:color="auto"/>
        <w:right w:val="none" w:sz="0" w:space="0" w:color="auto"/>
      </w:divBdr>
    </w:div>
    <w:div w:id="866525008">
      <w:bodyDiv w:val="1"/>
      <w:marLeft w:val="0"/>
      <w:marRight w:val="0"/>
      <w:marTop w:val="0"/>
      <w:marBottom w:val="0"/>
      <w:divBdr>
        <w:top w:val="none" w:sz="0" w:space="0" w:color="auto"/>
        <w:left w:val="none" w:sz="0" w:space="0" w:color="auto"/>
        <w:bottom w:val="none" w:sz="0" w:space="0" w:color="auto"/>
        <w:right w:val="none" w:sz="0" w:space="0" w:color="auto"/>
      </w:divBdr>
    </w:div>
    <w:div w:id="889076572">
      <w:bodyDiv w:val="1"/>
      <w:marLeft w:val="0"/>
      <w:marRight w:val="0"/>
      <w:marTop w:val="0"/>
      <w:marBottom w:val="0"/>
      <w:divBdr>
        <w:top w:val="none" w:sz="0" w:space="0" w:color="auto"/>
        <w:left w:val="none" w:sz="0" w:space="0" w:color="auto"/>
        <w:bottom w:val="none" w:sz="0" w:space="0" w:color="auto"/>
        <w:right w:val="none" w:sz="0" w:space="0" w:color="auto"/>
      </w:divBdr>
    </w:div>
    <w:div w:id="934629532">
      <w:bodyDiv w:val="1"/>
      <w:marLeft w:val="0"/>
      <w:marRight w:val="0"/>
      <w:marTop w:val="0"/>
      <w:marBottom w:val="0"/>
      <w:divBdr>
        <w:top w:val="none" w:sz="0" w:space="0" w:color="auto"/>
        <w:left w:val="none" w:sz="0" w:space="0" w:color="auto"/>
        <w:bottom w:val="none" w:sz="0" w:space="0" w:color="auto"/>
        <w:right w:val="none" w:sz="0" w:space="0" w:color="auto"/>
      </w:divBdr>
    </w:div>
    <w:div w:id="956838349">
      <w:bodyDiv w:val="1"/>
      <w:marLeft w:val="0"/>
      <w:marRight w:val="0"/>
      <w:marTop w:val="0"/>
      <w:marBottom w:val="0"/>
      <w:divBdr>
        <w:top w:val="none" w:sz="0" w:space="0" w:color="auto"/>
        <w:left w:val="none" w:sz="0" w:space="0" w:color="auto"/>
        <w:bottom w:val="none" w:sz="0" w:space="0" w:color="auto"/>
        <w:right w:val="none" w:sz="0" w:space="0" w:color="auto"/>
      </w:divBdr>
    </w:div>
    <w:div w:id="961225939">
      <w:bodyDiv w:val="1"/>
      <w:marLeft w:val="0"/>
      <w:marRight w:val="0"/>
      <w:marTop w:val="0"/>
      <w:marBottom w:val="0"/>
      <w:divBdr>
        <w:top w:val="none" w:sz="0" w:space="0" w:color="auto"/>
        <w:left w:val="none" w:sz="0" w:space="0" w:color="auto"/>
        <w:bottom w:val="none" w:sz="0" w:space="0" w:color="auto"/>
        <w:right w:val="none" w:sz="0" w:space="0" w:color="auto"/>
      </w:divBdr>
    </w:div>
    <w:div w:id="969827417">
      <w:bodyDiv w:val="1"/>
      <w:marLeft w:val="0"/>
      <w:marRight w:val="0"/>
      <w:marTop w:val="0"/>
      <w:marBottom w:val="0"/>
      <w:divBdr>
        <w:top w:val="none" w:sz="0" w:space="0" w:color="auto"/>
        <w:left w:val="none" w:sz="0" w:space="0" w:color="auto"/>
        <w:bottom w:val="none" w:sz="0" w:space="0" w:color="auto"/>
        <w:right w:val="none" w:sz="0" w:space="0" w:color="auto"/>
      </w:divBdr>
    </w:div>
    <w:div w:id="973758618">
      <w:bodyDiv w:val="1"/>
      <w:marLeft w:val="0"/>
      <w:marRight w:val="0"/>
      <w:marTop w:val="0"/>
      <w:marBottom w:val="0"/>
      <w:divBdr>
        <w:top w:val="none" w:sz="0" w:space="0" w:color="auto"/>
        <w:left w:val="none" w:sz="0" w:space="0" w:color="auto"/>
        <w:bottom w:val="none" w:sz="0" w:space="0" w:color="auto"/>
        <w:right w:val="none" w:sz="0" w:space="0" w:color="auto"/>
      </w:divBdr>
    </w:div>
    <w:div w:id="1029258042">
      <w:bodyDiv w:val="1"/>
      <w:marLeft w:val="0"/>
      <w:marRight w:val="0"/>
      <w:marTop w:val="0"/>
      <w:marBottom w:val="0"/>
      <w:divBdr>
        <w:top w:val="none" w:sz="0" w:space="0" w:color="auto"/>
        <w:left w:val="none" w:sz="0" w:space="0" w:color="auto"/>
        <w:bottom w:val="none" w:sz="0" w:space="0" w:color="auto"/>
        <w:right w:val="none" w:sz="0" w:space="0" w:color="auto"/>
      </w:divBdr>
    </w:div>
    <w:div w:id="1037392602">
      <w:bodyDiv w:val="1"/>
      <w:marLeft w:val="0"/>
      <w:marRight w:val="0"/>
      <w:marTop w:val="0"/>
      <w:marBottom w:val="0"/>
      <w:divBdr>
        <w:top w:val="none" w:sz="0" w:space="0" w:color="auto"/>
        <w:left w:val="none" w:sz="0" w:space="0" w:color="auto"/>
        <w:bottom w:val="none" w:sz="0" w:space="0" w:color="auto"/>
        <w:right w:val="none" w:sz="0" w:space="0" w:color="auto"/>
      </w:divBdr>
    </w:div>
    <w:div w:id="1075513339">
      <w:bodyDiv w:val="1"/>
      <w:marLeft w:val="0"/>
      <w:marRight w:val="0"/>
      <w:marTop w:val="0"/>
      <w:marBottom w:val="0"/>
      <w:divBdr>
        <w:top w:val="none" w:sz="0" w:space="0" w:color="auto"/>
        <w:left w:val="none" w:sz="0" w:space="0" w:color="auto"/>
        <w:bottom w:val="none" w:sz="0" w:space="0" w:color="auto"/>
        <w:right w:val="none" w:sz="0" w:space="0" w:color="auto"/>
      </w:divBdr>
      <w:divsChild>
        <w:div w:id="1779518058">
          <w:marLeft w:val="0"/>
          <w:marRight w:val="0"/>
          <w:marTop w:val="0"/>
          <w:marBottom w:val="0"/>
          <w:divBdr>
            <w:top w:val="none" w:sz="0" w:space="0" w:color="auto"/>
            <w:left w:val="none" w:sz="0" w:space="0" w:color="auto"/>
            <w:bottom w:val="none" w:sz="0" w:space="0" w:color="auto"/>
            <w:right w:val="none" w:sz="0" w:space="0" w:color="auto"/>
          </w:divBdr>
        </w:div>
        <w:div w:id="1789468107">
          <w:marLeft w:val="0"/>
          <w:marRight w:val="0"/>
          <w:marTop w:val="0"/>
          <w:marBottom w:val="0"/>
          <w:divBdr>
            <w:top w:val="none" w:sz="0" w:space="0" w:color="auto"/>
            <w:left w:val="none" w:sz="0" w:space="0" w:color="auto"/>
            <w:bottom w:val="none" w:sz="0" w:space="0" w:color="auto"/>
            <w:right w:val="none" w:sz="0" w:space="0" w:color="auto"/>
          </w:divBdr>
        </w:div>
        <w:div w:id="2118981857">
          <w:marLeft w:val="0"/>
          <w:marRight w:val="0"/>
          <w:marTop w:val="0"/>
          <w:marBottom w:val="0"/>
          <w:divBdr>
            <w:top w:val="none" w:sz="0" w:space="0" w:color="auto"/>
            <w:left w:val="none" w:sz="0" w:space="0" w:color="auto"/>
            <w:bottom w:val="none" w:sz="0" w:space="0" w:color="auto"/>
            <w:right w:val="none" w:sz="0" w:space="0" w:color="auto"/>
          </w:divBdr>
        </w:div>
        <w:div w:id="1866938589">
          <w:marLeft w:val="0"/>
          <w:marRight w:val="0"/>
          <w:marTop w:val="0"/>
          <w:marBottom w:val="0"/>
          <w:divBdr>
            <w:top w:val="none" w:sz="0" w:space="0" w:color="auto"/>
            <w:left w:val="none" w:sz="0" w:space="0" w:color="auto"/>
            <w:bottom w:val="none" w:sz="0" w:space="0" w:color="auto"/>
            <w:right w:val="none" w:sz="0" w:space="0" w:color="auto"/>
          </w:divBdr>
        </w:div>
        <w:div w:id="2143767610">
          <w:marLeft w:val="0"/>
          <w:marRight w:val="0"/>
          <w:marTop w:val="0"/>
          <w:marBottom w:val="0"/>
          <w:divBdr>
            <w:top w:val="none" w:sz="0" w:space="0" w:color="auto"/>
            <w:left w:val="none" w:sz="0" w:space="0" w:color="auto"/>
            <w:bottom w:val="none" w:sz="0" w:space="0" w:color="auto"/>
            <w:right w:val="none" w:sz="0" w:space="0" w:color="auto"/>
          </w:divBdr>
        </w:div>
        <w:div w:id="1919051087">
          <w:marLeft w:val="0"/>
          <w:marRight w:val="0"/>
          <w:marTop w:val="0"/>
          <w:marBottom w:val="0"/>
          <w:divBdr>
            <w:top w:val="none" w:sz="0" w:space="0" w:color="auto"/>
            <w:left w:val="none" w:sz="0" w:space="0" w:color="auto"/>
            <w:bottom w:val="none" w:sz="0" w:space="0" w:color="auto"/>
            <w:right w:val="none" w:sz="0" w:space="0" w:color="auto"/>
          </w:divBdr>
        </w:div>
        <w:div w:id="1055356803">
          <w:marLeft w:val="0"/>
          <w:marRight w:val="0"/>
          <w:marTop w:val="0"/>
          <w:marBottom w:val="0"/>
          <w:divBdr>
            <w:top w:val="none" w:sz="0" w:space="0" w:color="auto"/>
            <w:left w:val="none" w:sz="0" w:space="0" w:color="auto"/>
            <w:bottom w:val="none" w:sz="0" w:space="0" w:color="auto"/>
            <w:right w:val="none" w:sz="0" w:space="0" w:color="auto"/>
          </w:divBdr>
        </w:div>
        <w:div w:id="387849427">
          <w:marLeft w:val="0"/>
          <w:marRight w:val="0"/>
          <w:marTop w:val="0"/>
          <w:marBottom w:val="0"/>
          <w:divBdr>
            <w:top w:val="none" w:sz="0" w:space="0" w:color="auto"/>
            <w:left w:val="none" w:sz="0" w:space="0" w:color="auto"/>
            <w:bottom w:val="none" w:sz="0" w:space="0" w:color="auto"/>
            <w:right w:val="none" w:sz="0" w:space="0" w:color="auto"/>
          </w:divBdr>
        </w:div>
        <w:div w:id="1383821612">
          <w:marLeft w:val="0"/>
          <w:marRight w:val="0"/>
          <w:marTop w:val="0"/>
          <w:marBottom w:val="0"/>
          <w:divBdr>
            <w:top w:val="none" w:sz="0" w:space="0" w:color="auto"/>
            <w:left w:val="none" w:sz="0" w:space="0" w:color="auto"/>
            <w:bottom w:val="none" w:sz="0" w:space="0" w:color="auto"/>
            <w:right w:val="none" w:sz="0" w:space="0" w:color="auto"/>
          </w:divBdr>
        </w:div>
        <w:div w:id="1580362630">
          <w:marLeft w:val="0"/>
          <w:marRight w:val="0"/>
          <w:marTop w:val="0"/>
          <w:marBottom w:val="0"/>
          <w:divBdr>
            <w:top w:val="none" w:sz="0" w:space="0" w:color="auto"/>
            <w:left w:val="none" w:sz="0" w:space="0" w:color="auto"/>
            <w:bottom w:val="none" w:sz="0" w:space="0" w:color="auto"/>
            <w:right w:val="none" w:sz="0" w:space="0" w:color="auto"/>
          </w:divBdr>
        </w:div>
        <w:div w:id="784540930">
          <w:marLeft w:val="0"/>
          <w:marRight w:val="0"/>
          <w:marTop w:val="0"/>
          <w:marBottom w:val="0"/>
          <w:divBdr>
            <w:top w:val="none" w:sz="0" w:space="0" w:color="auto"/>
            <w:left w:val="none" w:sz="0" w:space="0" w:color="auto"/>
            <w:bottom w:val="none" w:sz="0" w:space="0" w:color="auto"/>
            <w:right w:val="none" w:sz="0" w:space="0" w:color="auto"/>
          </w:divBdr>
        </w:div>
      </w:divsChild>
    </w:div>
    <w:div w:id="1076055195">
      <w:bodyDiv w:val="1"/>
      <w:marLeft w:val="0"/>
      <w:marRight w:val="0"/>
      <w:marTop w:val="0"/>
      <w:marBottom w:val="0"/>
      <w:divBdr>
        <w:top w:val="none" w:sz="0" w:space="0" w:color="auto"/>
        <w:left w:val="none" w:sz="0" w:space="0" w:color="auto"/>
        <w:bottom w:val="none" w:sz="0" w:space="0" w:color="auto"/>
        <w:right w:val="none" w:sz="0" w:space="0" w:color="auto"/>
      </w:divBdr>
    </w:div>
    <w:div w:id="1083181727">
      <w:bodyDiv w:val="1"/>
      <w:marLeft w:val="0"/>
      <w:marRight w:val="0"/>
      <w:marTop w:val="0"/>
      <w:marBottom w:val="0"/>
      <w:divBdr>
        <w:top w:val="none" w:sz="0" w:space="0" w:color="auto"/>
        <w:left w:val="none" w:sz="0" w:space="0" w:color="auto"/>
        <w:bottom w:val="none" w:sz="0" w:space="0" w:color="auto"/>
        <w:right w:val="none" w:sz="0" w:space="0" w:color="auto"/>
      </w:divBdr>
    </w:div>
    <w:div w:id="1101682567">
      <w:bodyDiv w:val="1"/>
      <w:marLeft w:val="0"/>
      <w:marRight w:val="0"/>
      <w:marTop w:val="0"/>
      <w:marBottom w:val="0"/>
      <w:divBdr>
        <w:top w:val="none" w:sz="0" w:space="0" w:color="auto"/>
        <w:left w:val="none" w:sz="0" w:space="0" w:color="auto"/>
        <w:bottom w:val="none" w:sz="0" w:space="0" w:color="auto"/>
        <w:right w:val="none" w:sz="0" w:space="0" w:color="auto"/>
      </w:divBdr>
    </w:div>
    <w:div w:id="1109009163">
      <w:bodyDiv w:val="1"/>
      <w:marLeft w:val="0"/>
      <w:marRight w:val="0"/>
      <w:marTop w:val="0"/>
      <w:marBottom w:val="0"/>
      <w:divBdr>
        <w:top w:val="none" w:sz="0" w:space="0" w:color="auto"/>
        <w:left w:val="none" w:sz="0" w:space="0" w:color="auto"/>
        <w:bottom w:val="none" w:sz="0" w:space="0" w:color="auto"/>
        <w:right w:val="none" w:sz="0" w:space="0" w:color="auto"/>
      </w:divBdr>
    </w:div>
    <w:div w:id="1120566148">
      <w:bodyDiv w:val="1"/>
      <w:marLeft w:val="0"/>
      <w:marRight w:val="0"/>
      <w:marTop w:val="0"/>
      <w:marBottom w:val="0"/>
      <w:divBdr>
        <w:top w:val="none" w:sz="0" w:space="0" w:color="auto"/>
        <w:left w:val="none" w:sz="0" w:space="0" w:color="auto"/>
        <w:bottom w:val="none" w:sz="0" w:space="0" w:color="auto"/>
        <w:right w:val="none" w:sz="0" w:space="0" w:color="auto"/>
      </w:divBdr>
    </w:div>
    <w:div w:id="1147086574">
      <w:bodyDiv w:val="1"/>
      <w:marLeft w:val="0"/>
      <w:marRight w:val="0"/>
      <w:marTop w:val="0"/>
      <w:marBottom w:val="0"/>
      <w:divBdr>
        <w:top w:val="none" w:sz="0" w:space="0" w:color="auto"/>
        <w:left w:val="none" w:sz="0" w:space="0" w:color="auto"/>
        <w:bottom w:val="none" w:sz="0" w:space="0" w:color="auto"/>
        <w:right w:val="none" w:sz="0" w:space="0" w:color="auto"/>
      </w:divBdr>
    </w:div>
    <w:div w:id="1148470871">
      <w:bodyDiv w:val="1"/>
      <w:marLeft w:val="0"/>
      <w:marRight w:val="0"/>
      <w:marTop w:val="0"/>
      <w:marBottom w:val="0"/>
      <w:divBdr>
        <w:top w:val="none" w:sz="0" w:space="0" w:color="auto"/>
        <w:left w:val="none" w:sz="0" w:space="0" w:color="auto"/>
        <w:bottom w:val="none" w:sz="0" w:space="0" w:color="auto"/>
        <w:right w:val="none" w:sz="0" w:space="0" w:color="auto"/>
      </w:divBdr>
    </w:div>
    <w:div w:id="1159997043">
      <w:bodyDiv w:val="1"/>
      <w:marLeft w:val="0"/>
      <w:marRight w:val="0"/>
      <w:marTop w:val="0"/>
      <w:marBottom w:val="0"/>
      <w:divBdr>
        <w:top w:val="none" w:sz="0" w:space="0" w:color="auto"/>
        <w:left w:val="none" w:sz="0" w:space="0" w:color="auto"/>
        <w:bottom w:val="none" w:sz="0" w:space="0" w:color="auto"/>
        <w:right w:val="none" w:sz="0" w:space="0" w:color="auto"/>
      </w:divBdr>
    </w:div>
    <w:div w:id="1181116598">
      <w:bodyDiv w:val="1"/>
      <w:marLeft w:val="0"/>
      <w:marRight w:val="0"/>
      <w:marTop w:val="0"/>
      <w:marBottom w:val="0"/>
      <w:divBdr>
        <w:top w:val="none" w:sz="0" w:space="0" w:color="auto"/>
        <w:left w:val="none" w:sz="0" w:space="0" w:color="auto"/>
        <w:bottom w:val="none" w:sz="0" w:space="0" w:color="auto"/>
        <w:right w:val="none" w:sz="0" w:space="0" w:color="auto"/>
      </w:divBdr>
    </w:div>
    <w:div w:id="1265111472">
      <w:bodyDiv w:val="1"/>
      <w:marLeft w:val="0"/>
      <w:marRight w:val="0"/>
      <w:marTop w:val="0"/>
      <w:marBottom w:val="0"/>
      <w:divBdr>
        <w:top w:val="none" w:sz="0" w:space="0" w:color="auto"/>
        <w:left w:val="none" w:sz="0" w:space="0" w:color="auto"/>
        <w:bottom w:val="none" w:sz="0" w:space="0" w:color="auto"/>
        <w:right w:val="none" w:sz="0" w:space="0" w:color="auto"/>
      </w:divBdr>
    </w:div>
    <w:div w:id="1298219413">
      <w:bodyDiv w:val="1"/>
      <w:marLeft w:val="0"/>
      <w:marRight w:val="0"/>
      <w:marTop w:val="0"/>
      <w:marBottom w:val="0"/>
      <w:divBdr>
        <w:top w:val="none" w:sz="0" w:space="0" w:color="auto"/>
        <w:left w:val="none" w:sz="0" w:space="0" w:color="auto"/>
        <w:bottom w:val="none" w:sz="0" w:space="0" w:color="auto"/>
        <w:right w:val="none" w:sz="0" w:space="0" w:color="auto"/>
      </w:divBdr>
    </w:div>
    <w:div w:id="1375959019">
      <w:bodyDiv w:val="1"/>
      <w:marLeft w:val="0"/>
      <w:marRight w:val="0"/>
      <w:marTop w:val="0"/>
      <w:marBottom w:val="0"/>
      <w:divBdr>
        <w:top w:val="none" w:sz="0" w:space="0" w:color="auto"/>
        <w:left w:val="none" w:sz="0" w:space="0" w:color="auto"/>
        <w:bottom w:val="none" w:sz="0" w:space="0" w:color="auto"/>
        <w:right w:val="none" w:sz="0" w:space="0" w:color="auto"/>
      </w:divBdr>
    </w:div>
    <w:div w:id="1416174105">
      <w:bodyDiv w:val="1"/>
      <w:marLeft w:val="0"/>
      <w:marRight w:val="0"/>
      <w:marTop w:val="0"/>
      <w:marBottom w:val="0"/>
      <w:divBdr>
        <w:top w:val="none" w:sz="0" w:space="0" w:color="auto"/>
        <w:left w:val="none" w:sz="0" w:space="0" w:color="auto"/>
        <w:bottom w:val="none" w:sz="0" w:space="0" w:color="auto"/>
        <w:right w:val="none" w:sz="0" w:space="0" w:color="auto"/>
      </w:divBdr>
    </w:div>
    <w:div w:id="1435175363">
      <w:bodyDiv w:val="1"/>
      <w:marLeft w:val="0"/>
      <w:marRight w:val="0"/>
      <w:marTop w:val="0"/>
      <w:marBottom w:val="0"/>
      <w:divBdr>
        <w:top w:val="none" w:sz="0" w:space="0" w:color="auto"/>
        <w:left w:val="none" w:sz="0" w:space="0" w:color="auto"/>
        <w:bottom w:val="none" w:sz="0" w:space="0" w:color="auto"/>
        <w:right w:val="none" w:sz="0" w:space="0" w:color="auto"/>
      </w:divBdr>
    </w:div>
    <w:div w:id="1459882762">
      <w:bodyDiv w:val="1"/>
      <w:marLeft w:val="0"/>
      <w:marRight w:val="0"/>
      <w:marTop w:val="0"/>
      <w:marBottom w:val="0"/>
      <w:divBdr>
        <w:top w:val="none" w:sz="0" w:space="0" w:color="auto"/>
        <w:left w:val="none" w:sz="0" w:space="0" w:color="auto"/>
        <w:bottom w:val="none" w:sz="0" w:space="0" w:color="auto"/>
        <w:right w:val="none" w:sz="0" w:space="0" w:color="auto"/>
      </w:divBdr>
    </w:div>
    <w:div w:id="1482229472">
      <w:bodyDiv w:val="1"/>
      <w:marLeft w:val="0"/>
      <w:marRight w:val="0"/>
      <w:marTop w:val="0"/>
      <w:marBottom w:val="0"/>
      <w:divBdr>
        <w:top w:val="none" w:sz="0" w:space="0" w:color="auto"/>
        <w:left w:val="none" w:sz="0" w:space="0" w:color="auto"/>
        <w:bottom w:val="none" w:sz="0" w:space="0" w:color="auto"/>
        <w:right w:val="none" w:sz="0" w:space="0" w:color="auto"/>
      </w:divBdr>
    </w:div>
    <w:div w:id="1485076850">
      <w:bodyDiv w:val="1"/>
      <w:marLeft w:val="0"/>
      <w:marRight w:val="0"/>
      <w:marTop w:val="0"/>
      <w:marBottom w:val="0"/>
      <w:divBdr>
        <w:top w:val="none" w:sz="0" w:space="0" w:color="auto"/>
        <w:left w:val="none" w:sz="0" w:space="0" w:color="auto"/>
        <w:bottom w:val="none" w:sz="0" w:space="0" w:color="auto"/>
        <w:right w:val="none" w:sz="0" w:space="0" w:color="auto"/>
      </w:divBdr>
    </w:div>
    <w:div w:id="1495682120">
      <w:bodyDiv w:val="1"/>
      <w:marLeft w:val="0"/>
      <w:marRight w:val="0"/>
      <w:marTop w:val="0"/>
      <w:marBottom w:val="0"/>
      <w:divBdr>
        <w:top w:val="none" w:sz="0" w:space="0" w:color="auto"/>
        <w:left w:val="none" w:sz="0" w:space="0" w:color="auto"/>
        <w:bottom w:val="none" w:sz="0" w:space="0" w:color="auto"/>
        <w:right w:val="none" w:sz="0" w:space="0" w:color="auto"/>
      </w:divBdr>
    </w:div>
    <w:div w:id="1511948091">
      <w:bodyDiv w:val="1"/>
      <w:marLeft w:val="0"/>
      <w:marRight w:val="0"/>
      <w:marTop w:val="0"/>
      <w:marBottom w:val="0"/>
      <w:divBdr>
        <w:top w:val="none" w:sz="0" w:space="0" w:color="auto"/>
        <w:left w:val="none" w:sz="0" w:space="0" w:color="auto"/>
        <w:bottom w:val="none" w:sz="0" w:space="0" w:color="auto"/>
        <w:right w:val="none" w:sz="0" w:space="0" w:color="auto"/>
      </w:divBdr>
    </w:div>
    <w:div w:id="1517571875">
      <w:bodyDiv w:val="1"/>
      <w:marLeft w:val="0"/>
      <w:marRight w:val="0"/>
      <w:marTop w:val="0"/>
      <w:marBottom w:val="0"/>
      <w:divBdr>
        <w:top w:val="none" w:sz="0" w:space="0" w:color="auto"/>
        <w:left w:val="none" w:sz="0" w:space="0" w:color="auto"/>
        <w:bottom w:val="none" w:sz="0" w:space="0" w:color="auto"/>
        <w:right w:val="none" w:sz="0" w:space="0" w:color="auto"/>
      </w:divBdr>
      <w:divsChild>
        <w:div w:id="1937253875">
          <w:marLeft w:val="0"/>
          <w:marRight w:val="0"/>
          <w:marTop w:val="0"/>
          <w:marBottom w:val="0"/>
          <w:divBdr>
            <w:top w:val="none" w:sz="0" w:space="0" w:color="auto"/>
            <w:left w:val="none" w:sz="0" w:space="0" w:color="auto"/>
            <w:bottom w:val="none" w:sz="0" w:space="0" w:color="auto"/>
            <w:right w:val="none" w:sz="0" w:space="0" w:color="auto"/>
          </w:divBdr>
        </w:div>
        <w:div w:id="1976523104">
          <w:marLeft w:val="0"/>
          <w:marRight w:val="0"/>
          <w:marTop w:val="0"/>
          <w:marBottom w:val="0"/>
          <w:divBdr>
            <w:top w:val="none" w:sz="0" w:space="0" w:color="auto"/>
            <w:left w:val="none" w:sz="0" w:space="0" w:color="auto"/>
            <w:bottom w:val="none" w:sz="0" w:space="0" w:color="auto"/>
            <w:right w:val="none" w:sz="0" w:space="0" w:color="auto"/>
          </w:divBdr>
        </w:div>
        <w:div w:id="1484587951">
          <w:marLeft w:val="0"/>
          <w:marRight w:val="0"/>
          <w:marTop w:val="0"/>
          <w:marBottom w:val="0"/>
          <w:divBdr>
            <w:top w:val="none" w:sz="0" w:space="0" w:color="auto"/>
            <w:left w:val="none" w:sz="0" w:space="0" w:color="auto"/>
            <w:bottom w:val="none" w:sz="0" w:space="0" w:color="auto"/>
            <w:right w:val="none" w:sz="0" w:space="0" w:color="auto"/>
          </w:divBdr>
        </w:div>
        <w:div w:id="1420105168">
          <w:marLeft w:val="0"/>
          <w:marRight w:val="0"/>
          <w:marTop w:val="0"/>
          <w:marBottom w:val="0"/>
          <w:divBdr>
            <w:top w:val="none" w:sz="0" w:space="0" w:color="auto"/>
            <w:left w:val="none" w:sz="0" w:space="0" w:color="auto"/>
            <w:bottom w:val="none" w:sz="0" w:space="0" w:color="auto"/>
            <w:right w:val="none" w:sz="0" w:space="0" w:color="auto"/>
          </w:divBdr>
        </w:div>
      </w:divsChild>
    </w:div>
    <w:div w:id="1551378572">
      <w:bodyDiv w:val="1"/>
      <w:marLeft w:val="0"/>
      <w:marRight w:val="0"/>
      <w:marTop w:val="0"/>
      <w:marBottom w:val="0"/>
      <w:divBdr>
        <w:top w:val="none" w:sz="0" w:space="0" w:color="auto"/>
        <w:left w:val="none" w:sz="0" w:space="0" w:color="auto"/>
        <w:bottom w:val="none" w:sz="0" w:space="0" w:color="auto"/>
        <w:right w:val="none" w:sz="0" w:space="0" w:color="auto"/>
      </w:divBdr>
    </w:div>
    <w:div w:id="1624968427">
      <w:bodyDiv w:val="1"/>
      <w:marLeft w:val="0"/>
      <w:marRight w:val="0"/>
      <w:marTop w:val="0"/>
      <w:marBottom w:val="0"/>
      <w:divBdr>
        <w:top w:val="none" w:sz="0" w:space="0" w:color="auto"/>
        <w:left w:val="none" w:sz="0" w:space="0" w:color="auto"/>
        <w:bottom w:val="none" w:sz="0" w:space="0" w:color="auto"/>
        <w:right w:val="none" w:sz="0" w:space="0" w:color="auto"/>
      </w:divBdr>
    </w:div>
    <w:div w:id="1636177499">
      <w:bodyDiv w:val="1"/>
      <w:marLeft w:val="0"/>
      <w:marRight w:val="0"/>
      <w:marTop w:val="0"/>
      <w:marBottom w:val="0"/>
      <w:divBdr>
        <w:top w:val="none" w:sz="0" w:space="0" w:color="auto"/>
        <w:left w:val="none" w:sz="0" w:space="0" w:color="auto"/>
        <w:bottom w:val="none" w:sz="0" w:space="0" w:color="auto"/>
        <w:right w:val="none" w:sz="0" w:space="0" w:color="auto"/>
      </w:divBdr>
    </w:div>
    <w:div w:id="1638880211">
      <w:bodyDiv w:val="1"/>
      <w:marLeft w:val="0"/>
      <w:marRight w:val="0"/>
      <w:marTop w:val="0"/>
      <w:marBottom w:val="0"/>
      <w:divBdr>
        <w:top w:val="none" w:sz="0" w:space="0" w:color="auto"/>
        <w:left w:val="none" w:sz="0" w:space="0" w:color="auto"/>
        <w:bottom w:val="none" w:sz="0" w:space="0" w:color="auto"/>
        <w:right w:val="none" w:sz="0" w:space="0" w:color="auto"/>
      </w:divBdr>
    </w:div>
    <w:div w:id="1727797479">
      <w:bodyDiv w:val="1"/>
      <w:marLeft w:val="0"/>
      <w:marRight w:val="0"/>
      <w:marTop w:val="0"/>
      <w:marBottom w:val="0"/>
      <w:divBdr>
        <w:top w:val="none" w:sz="0" w:space="0" w:color="auto"/>
        <w:left w:val="none" w:sz="0" w:space="0" w:color="auto"/>
        <w:bottom w:val="none" w:sz="0" w:space="0" w:color="auto"/>
        <w:right w:val="none" w:sz="0" w:space="0" w:color="auto"/>
      </w:divBdr>
      <w:divsChild>
        <w:div w:id="1495293586">
          <w:marLeft w:val="0"/>
          <w:marRight w:val="0"/>
          <w:marTop w:val="0"/>
          <w:marBottom w:val="0"/>
          <w:divBdr>
            <w:top w:val="none" w:sz="0" w:space="0" w:color="auto"/>
            <w:left w:val="none" w:sz="0" w:space="0" w:color="auto"/>
            <w:bottom w:val="none" w:sz="0" w:space="0" w:color="auto"/>
            <w:right w:val="none" w:sz="0" w:space="0" w:color="auto"/>
          </w:divBdr>
        </w:div>
        <w:div w:id="583884297">
          <w:marLeft w:val="0"/>
          <w:marRight w:val="0"/>
          <w:marTop w:val="0"/>
          <w:marBottom w:val="0"/>
          <w:divBdr>
            <w:top w:val="none" w:sz="0" w:space="0" w:color="auto"/>
            <w:left w:val="none" w:sz="0" w:space="0" w:color="auto"/>
            <w:bottom w:val="none" w:sz="0" w:space="0" w:color="auto"/>
            <w:right w:val="none" w:sz="0" w:space="0" w:color="auto"/>
          </w:divBdr>
        </w:div>
        <w:div w:id="392773613">
          <w:marLeft w:val="0"/>
          <w:marRight w:val="0"/>
          <w:marTop w:val="0"/>
          <w:marBottom w:val="0"/>
          <w:divBdr>
            <w:top w:val="none" w:sz="0" w:space="0" w:color="auto"/>
            <w:left w:val="none" w:sz="0" w:space="0" w:color="auto"/>
            <w:bottom w:val="none" w:sz="0" w:space="0" w:color="auto"/>
            <w:right w:val="none" w:sz="0" w:space="0" w:color="auto"/>
          </w:divBdr>
        </w:div>
        <w:div w:id="188302499">
          <w:marLeft w:val="0"/>
          <w:marRight w:val="0"/>
          <w:marTop w:val="0"/>
          <w:marBottom w:val="0"/>
          <w:divBdr>
            <w:top w:val="none" w:sz="0" w:space="0" w:color="auto"/>
            <w:left w:val="none" w:sz="0" w:space="0" w:color="auto"/>
            <w:bottom w:val="none" w:sz="0" w:space="0" w:color="auto"/>
            <w:right w:val="none" w:sz="0" w:space="0" w:color="auto"/>
          </w:divBdr>
        </w:div>
        <w:div w:id="892934617">
          <w:marLeft w:val="0"/>
          <w:marRight w:val="0"/>
          <w:marTop w:val="0"/>
          <w:marBottom w:val="0"/>
          <w:divBdr>
            <w:top w:val="none" w:sz="0" w:space="0" w:color="auto"/>
            <w:left w:val="none" w:sz="0" w:space="0" w:color="auto"/>
            <w:bottom w:val="none" w:sz="0" w:space="0" w:color="auto"/>
            <w:right w:val="none" w:sz="0" w:space="0" w:color="auto"/>
          </w:divBdr>
        </w:div>
        <w:div w:id="989406627">
          <w:marLeft w:val="0"/>
          <w:marRight w:val="0"/>
          <w:marTop w:val="0"/>
          <w:marBottom w:val="0"/>
          <w:divBdr>
            <w:top w:val="none" w:sz="0" w:space="0" w:color="auto"/>
            <w:left w:val="none" w:sz="0" w:space="0" w:color="auto"/>
            <w:bottom w:val="none" w:sz="0" w:space="0" w:color="auto"/>
            <w:right w:val="none" w:sz="0" w:space="0" w:color="auto"/>
          </w:divBdr>
        </w:div>
        <w:div w:id="1780753511">
          <w:marLeft w:val="0"/>
          <w:marRight w:val="0"/>
          <w:marTop w:val="0"/>
          <w:marBottom w:val="0"/>
          <w:divBdr>
            <w:top w:val="none" w:sz="0" w:space="0" w:color="auto"/>
            <w:left w:val="none" w:sz="0" w:space="0" w:color="auto"/>
            <w:bottom w:val="none" w:sz="0" w:space="0" w:color="auto"/>
            <w:right w:val="none" w:sz="0" w:space="0" w:color="auto"/>
          </w:divBdr>
        </w:div>
        <w:div w:id="189294536">
          <w:marLeft w:val="0"/>
          <w:marRight w:val="0"/>
          <w:marTop w:val="0"/>
          <w:marBottom w:val="0"/>
          <w:divBdr>
            <w:top w:val="none" w:sz="0" w:space="0" w:color="auto"/>
            <w:left w:val="none" w:sz="0" w:space="0" w:color="auto"/>
            <w:bottom w:val="none" w:sz="0" w:space="0" w:color="auto"/>
            <w:right w:val="none" w:sz="0" w:space="0" w:color="auto"/>
          </w:divBdr>
        </w:div>
        <w:div w:id="406921491">
          <w:marLeft w:val="0"/>
          <w:marRight w:val="0"/>
          <w:marTop w:val="0"/>
          <w:marBottom w:val="0"/>
          <w:divBdr>
            <w:top w:val="none" w:sz="0" w:space="0" w:color="auto"/>
            <w:left w:val="none" w:sz="0" w:space="0" w:color="auto"/>
            <w:bottom w:val="none" w:sz="0" w:space="0" w:color="auto"/>
            <w:right w:val="none" w:sz="0" w:space="0" w:color="auto"/>
          </w:divBdr>
        </w:div>
      </w:divsChild>
    </w:div>
    <w:div w:id="1763065226">
      <w:bodyDiv w:val="1"/>
      <w:marLeft w:val="0"/>
      <w:marRight w:val="0"/>
      <w:marTop w:val="0"/>
      <w:marBottom w:val="0"/>
      <w:divBdr>
        <w:top w:val="none" w:sz="0" w:space="0" w:color="auto"/>
        <w:left w:val="none" w:sz="0" w:space="0" w:color="auto"/>
        <w:bottom w:val="none" w:sz="0" w:space="0" w:color="auto"/>
        <w:right w:val="none" w:sz="0" w:space="0" w:color="auto"/>
      </w:divBdr>
      <w:divsChild>
        <w:div w:id="1320578922">
          <w:marLeft w:val="0"/>
          <w:marRight w:val="0"/>
          <w:marTop w:val="0"/>
          <w:marBottom w:val="0"/>
          <w:divBdr>
            <w:top w:val="none" w:sz="0" w:space="0" w:color="auto"/>
            <w:left w:val="none" w:sz="0" w:space="0" w:color="auto"/>
            <w:bottom w:val="none" w:sz="0" w:space="0" w:color="auto"/>
            <w:right w:val="none" w:sz="0" w:space="0" w:color="auto"/>
          </w:divBdr>
        </w:div>
        <w:div w:id="1517499989">
          <w:marLeft w:val="0"/>
          <w:marRight w:val="0"/>
          <w:marTop w:val="0"/>
          <w:marBottom w:val="0"/>
          <w:divBdr>
            <w:top w:val="none" w:sz="0" w:space="0" w:color="auto"/>
            <w:left w:val="none" w:sz="0" w:space="0" w:color="auto"/>
            <w:bottom w:val="none" w:sz="0" w:space="0" w:color="auto"/>
            <w:right w:val="none" w:sz="0" w:space="0" w:color="auto"/>
          </w:divBdr>
        </w:div>
        <w:div w:id="2040085037">
          <w:marLeft w:val="0"/>
          <w:marRight w:val="0"/>
          <w:marTop w:val="0"/>
          <w:marBottom w:val="0"/>
          <w:divBdr>
            <w:top w:val="none" w:sz="0" w:space="0" w:color="auto"/>
            <w:left w:val="none" w:sz="0" w:space="0" w:color="auto"/>
            <w:bottom w:val="none" w:sz="0" w:space="0" w:color="auto"/>
            <w:right w:val="none" w:sz="0" w:space="0" w:color="auto"/>
          </w:divBdr>
        </w:div>
        <w:div w:id="1836799307">
          <w:marLeft w:val="0"/>
          <w:marRight w:val="0"/>
          <w:marTop w:val="0"/>
          <w:marBottom w:val="0"/>
          <w:divBdr>
            <w:top w:val="none" w:sz="0" w:space="0" w:color="auto"/>
            <w:left w:val="none" w:sz="0" w:space="0" w:color="auto"/>
            <w:bottom w:val="none" w:sz="0" w:space="0" w:color="auto"/>
            <w:right w:val="none" w:sz="0" w:space="0" w:color="auto"/>
          </w:divBdr>
        </w:div>
        <w:div w:id="885727200">
          <w:marLeft w:val="0"/>
          <w:marRight w:val="0"/>
          <w:marTop w:val="0"/>
          <w:marBottom w:val="0"/>
          <w:divBdr>
            <w:top w:val="none" w:sz="0" w:space="0" w:color="auto"/>
            <w:left w:val="none" w:sz="0" w:space="0" w:color="auto"/>
            <w:bottom w:val="none" w:sz="0" w:space="0" w:color="auto"/>
            <w:right w:val="none" w:sz="0" w:space="0" w:color="auto"/>
          </w:divBdr>
        </w:div>
        <w:div w:id="1417248609">
          <w:marLeft w:val="0"/>
          <w:marRight w:val="0"/>
          <w:marTop w:val="0"/>
          <w:marBottom w:val="0"/>
          <w:divBdr>
            <w:top w:val="none" w:sz="0" w:space="0" w:color="auto"/>
            <w:left w:val="none" w:sz="0" w:space="0" w:color="auto"/>
            <w:bottom w:val="none" w:sz="0" w:space="0" w:color="auto"/>
            <w:right w:val="none" w:sz="0" w:space="0" w:color="auto"/>
          </w:divBdr>
        </w:div>
        <w:div w:id="1790856385">
          <w:marLeft w:val="0"/>
          <w:marRight w:val="0"/>
          <w:marTop w:val="0"/>
          <w:marBottom w:val="0"/>
          <w:divBdr>
            <w:top w:val="none" w:sz="0" w:space="0" w:color="auto"/>
            <w:left w:val="none" w:sz="0" w:space="0" w:color="auto"/>
            <w:bottom w:val="none" w:sz="0" w:space="0" w:color="auto"/>
            <w:right w:val="none" w:sz="0" w:space="0" w:color="auto"/>
          </w:divBdr>
        </w:div>
        <w:div w:id="924268477">
          <w:marLeft w:val="0"/>
          <w:marRight w:val="0"/>
          <w:marTop w:val="0"/>
          <w:marBottom w:val="0"/>
          <w:divBdr>
            <w:top w:val="none" w:sz="0" w:space="0" w:color="auto"/>
            <w:left w:val="none" w:sz="0" w:space="0" w:color="auto"/>
            <w:bottom w:val="none" w:sz="0" w:space="0" w:color="auto"/>
            <w:right w:val="none" w:sz="0" w:space="0" w:color="auto"/>
          </w:divBdr>
        </w:div>
        <w:div w:id="1632049918">
          <w:marLeft w:val="0"/>
          <w:marRight w:val="0"/>
          <w:marTop w:val="0"/>
          <w:marBottom w:val="0"/>
          <w:divBdr>
            <w:top w:val="none" w:sz="0" w:space="0" w:color="auto"/>
            <w:left w:val="none" w:sz="0" w:space="0" w:color="auto"/>
            <w:bottom w:val="none" w:sz="0" w:space="0" w:color="auto"/>
            <w:right w:val="none" w:sz="0" w:space="0" w:color="auto"/>
          </w:divBdr>
        </w:div>
        <w:div w:id="592053761">
          <w:marLeft w:val="0"/>
          <w:marRight w:val="0"/>
          <w:marTop w:val="0"/>
          <w:marBottom w:val="0"/>
          <w:divBdr>
            <w:top w:val="none" w:sz="0" w:space="0" w:color="auto"/>
            <w:left w:val="none" w:sz="0" w:space="0" w:color="auto"/>
            <w:bottom w:val="none" w:sz="0" w:space="0" w:color="auto"/>
            <w:right w:val="none" w:sz="0" w:space="0" w:color="auto"/>
          </w:divBdr>
        </w:div>
      </w:divsChild>
    </w:div>
    <w:div w:id="1768382324">
      <w:bodyDiv w:val="1"/>
      <w:marLeft w:val="0"/>
      <w:marRight w:val="0"/>
      <w:marTop w:val="0"/>
      <w:marBottom w:val="0"/>
      <w:divBdr>
        <w:top w:val="none" w:sz="0" w:space="0" w:color="auto"/>
        <w:left w:val="none" w:sz="0" w:space="0" w:color="auto"/>
        <w:bottom w:val="none" w:sz="0" w:space="0" w:color="auto"/>
        <w:right w:val="none" w:sz="0" w:space="0" w:color="auto"/>
      </w:divBdr>
    </w:div>
    <w:div w:id="1778062939">
      <w:bodyDiv w:val="1"/>
      <w:marLeft w:val="0"/>
      <w:marRight w:val="0"/>
      <w:marTop w:val="0"/>
      <w:marBottom w:val="0"/>
      <w:divBdr>
        <w:top w:val="none" w:sz="0" w:space="0" w:color="auto"/>
        <w:left w:val="none" w:sz="0" w:space="0" w:color="auto"/>
        <w:bottom w:val="none" w:sz="0" w:space="0" w:color="auto"/>
        <w:right w:val="none" w:sz="0" w:space="0" w:color="auto"/>
      </w:divBdr>
    </w:div>
    <w:div w:id="1808929579">
      <w:bodyDiv w:val="1"/>
      <w:marLeft w:val="0"/>
      <w:marRight w:val="0"/>
      <w:marTop w:val="0"/>
      <w:marBottom w:val="0"/>
      <w:divBdr>
        <w:top w:val="none" w:sz="0" w:space="0" w:color="auto"/>
        <w:left w:val="none" w:sz="0" w:space="0" w:color="auto"/>
        <w:bottom w:val="none" w:sz="0" w:space="0" w:color="auto"/>
        <w:right w:val="none" w:sz="0" w:space="0" w:color="auto"/>
      </w:divBdr>
    </w:div>
    <w:div w:id="1813786546">
      <w:bodyDiv w:val="1"/>
      <w:marLeft w:val="0"/>
      <w:marRight w:val="0"/>
      <w:marTop w:val="0"/>
      <w:marBottom w:val="0"/>
      <w:divBdr>
        <w:top w:val="none" w:sz="0" w:space="0" w:color="auto"/>
        <w:left w:val="none" w:sz="0" w:space="0" w:color="auto"/>
        <w:bottom w:val="none" w:sz="0" w:space="0" w:color="auto"/>
        <w:right w:val="none" w:sz="0" w:space="0" w:color="auto"/>
      </w:divBdr>
    </w:div>
    <w:div w:id="1888907459">
      <w:bodyDiv w:val="1"/>
      <w:marLeft w:val="0"/>
      <w:marRight w:val="0"/>
      <w:marTop w:val="0"/>
      <w:marBottom w:val="0"/>
      <w:divBdr>
        <w:top w:val="none" w:sz="0" w:space="0" w:color="auto"/>
        <w:left w:val="none" w:sz="0" w:space="0" w:color="auto"/>
        <w:bottom w:val="none" w:sz="0" w:space="0" w:color="auto"/>
        <w:right w:val="none" w:sz="0" w:space="0" w:color="auto"/>
      </w:divBdr>
    </w:div>
    <w:div w:id="1911305341">
      <w:bodyDiv w:val="1"/>
      <w:marLeft w:val="0"/>
      <w:marRight w:val="0"/>
      <w:marTop w:val="0"/>
      <w:marBottom w:val="0"/>
      <w:divBdr>
        <w:top w:val="none" w:sz="0" w:space="0" w:color="auto"/>
        <w:left w:val="none" w:sz="0" w:space="0" w:color="auto"/>
        <w:bottom w:val="none" w:sz="0" w:space="0" w:color="auto"/>
        <w:right w:val="none" w:sz="0" w:space="0" w:color="auto"/>
      </w:divBdr>
    </w:div>
    <w:div w:id="1943222624">
      <w:bodyDiv w:val="1"/>
      <w:marLeft w:val="0"/>
      <w:marRight w:val="0"/>
      <w:marTop w:val="0"/>
      <w:marBottom w:val="0"/>
      <w:divBdr>
        <w:top w:val="none" w:sz="0" w:space="0" w:color="auto"/>
        <w:left w:val="none" w:sz="0" w:space="0" w:color="auto"/>
        <w:bottom w:val="none" w:sz="0" w:space="0" w:color="auto"/>
        <w:right w:val="none" w:sz="0" w:space="0" w:color="auto"/>
      </w:divBdr>
    </w:div>
    <w:div w:id="1965309515">
      <w:bodyDiv w:val="1"/>
      <w:marLeft w:val="0"/>
      <w:marRight w:val="0"/>
      <w:marTop w:val="0"/>
      <w:marBottom w:val="0"/>
      <w:divBdr>
        <w:top w:val="none" w:sz="0" w:space="0" w:color="auto"/>
        <w:left w:val="none" w:sz="0" w:space="0" w:color="auto"/>
        <w:bottom w:val="none" w:sz="0" w:space="0" w:color="auto"/>
        <w:right w:val="none" w:sz="0" w:space="0" w:color="auto"/>
      </w:divBdr>
    </w:div>
    <w:div w:id="1980762414">
      <w:bodyDiv w:val="1"/>
      <w:marLeft w:val="0"/>
      <w:marRight w:val="0"/>
      <w:marTop w:val="0"/>
      <w:marBottom w:val="0"/>
      <w:divBdr>
        <w:top w:val="none" w:sz="0" w:space="0" w:color="auto"/>
        <w:left w:val="none" w:sz="0" w:space="0" w:color="auto"/>
        <w:bottom w:val="none" w:sz="0" w:space="0" w:color="auto"/>
        <w:right w:val="none" w:sz="0" w:space="0" w:color="auto"/>
      </w:divBdr>
    </w:div>
    <w:div w:id="1987777594">
      <w:bodyDiv w:val="1"/>
      <w:marLeft w:val="0"/>
      <w:marRight w:val="0"/>
      <w:marTop w:val="0"/>
      <w:marBottom w:val="0"/>
      <w:divBdr>
        <w:top w:val="none" w:sz="0" w:space="0" w:color="auto"/>
        <w:left w:val="none" w:sz="0" w:space="0" w:color="auto"/>
        <w:bottom w:val="none" w:sz="0" w:space="0" w:color="auto"/>
        <w:right w:val="none" w:sz="0" w:space="0" w:color="auto"/>
      </w:divBdr>
    </w:div>
    <w:div w:id="2010939093">
      <w:bodyDiv w:val="1"/>
      <w:marLeft w:val="0"/>
      <w:marRight w:val="0"/>
      <w:marTop w:val="0"/>
      <w:marBottom w:val="0"/>
      <w:divBdr>
        <w:top w:val="none" w:sz="0" w:space="0" w:color="auto"/>
        <w:left w:val="none" w:sz="0" w:space="0" w:color="auto"/>
        <w:bottom w:val="none" w:sz="0" w:space="0" w:color="auto"/>
        <w:right w:val="none" w:sz="0" w:space="0" w:color="auto"/>
      </w:divBdr>
    </w:div>
    <w:div w:id="2035689861">
      <w:bodyDiv w:val="1"/>
      <w:marLeft w:val="0"/>
      <w:marRight w:val="0"/>
      <w:marTop w:val="0"/>
      <w:marBottom w:val="0"/>
      <w:divBdr>
        <w:top w:val="none" w:sz="0" w:space="0" w:color="auto"/>
        <w:left w:val="none" w:sz="0" w:space="0" w:color="auto"/>
        <w:bottom w:val="none" w:sz="0" w:space="0" w:color="auto"/>
        <w:right w:val="none" w:sz="0" w:space="0" w:color="auto"/>
      </w:divBdr>
    </w:div>
    <w:div w:id="2050644722">
      <w:bodyDiv w:val="1"/>
      <w:marLeft w:val="0"/>
      <w:marRight w:val="0"/>
      <w:marTop w:val="0"/>
      <w:marBottom w:val="0"/>
      <w:divBdr>
        <w:top w:val="none" w:sz="0" w:space="0" w:color="auto"/>
        <w:left w:val="none" w:sz="0" w:space="0" w:color="auto"/>
        <w:bottom w:val="none" w:sz="0" w:space="0" w:color="auto"/>
        <w:right w:val="none" w:sz="0" w:space="0" w:color="auto"/>
      </w:divBdr>
    </w:div>
    <w:div w:id="2053455939">
      <w:bodyDiv w:val="1"/>
      <w:marLeft w:val="0"/>
      <w:marRight w:val="0"/>
      <w:marTop w:val="0"/>
      <w:marBottom w:val="0"/>
      <w:divBdr>
        <w:top w:val="none" w:sz="0" w:space="0" w:color="auto"/>
        <w:left w:val="none" w:sz="0" w:space="0" w:color="auto"/>
        <w:bottom w:val="none" w:sz="0" w:space="0" w:color="auto"/>
        <w:right w:val="none" w:sz="0" w:space="0" w:color="auto"/>
      </w:divBdr>
    </w:div>
    <w:div w:id="2053647856">
      <w:bodyDiv w:val="1"/>
      <w:marLeft w:val="0"/>
      <w:marRight w:val="0"/>
      <w:marTop w:val="0"/>
      <w:marBottom w:val="0"/>
      <w:divBdr>
        <w:top w:val="none" w:sz="0" w:space="0" w:color="auto"/>
        <w:left w:val="none" w:sz="0" w:space="0" w:color="auto"/>
        <w:bottom w:val="none" w:sz="0" w:space="0" w:color="auto"/>
        <w:right w:val="none" w:sz="0" w:space="0" w:color="auto"/>
      </w:divBdr>
    </w:div>
    <w:div w:id="2082173951">
      <w:bodyDiv w:val="1"/>
      <w:marLeft w:val="0"/>
      <w:marRight w:val="0"/>
      <w:marTop w:val="0"/>
      <w:marBottom w:val="0"/>
      <w:divBdr>
        <w:top w:val="none" w:sz="0" w:space="0" w:color="auto"/>
        <w:left w:val="none" w:sz="0" w:space="0" w:color="auto"/>
        <w:bottom w:val="none" w:sz="0" w:space="0" w:color="auto"/>
        <w:right w:val="none" w:sz="0" w:space="0" w:color="auto"/>
      </w:divBdr>
    </w:div>
    <w:div w:id="2129006183">
      <w:bodyDiv w:val="1"/>
      <w:marLeft w:val="0"/>
      <w:marRight w:val="0"/>
      <w:marTop w:val="0"/>
      <w:marBottom w:val="0"/>
      <w:divBdr>
        <w:top w:val="none" w:sz="0" w:space="0" w:color="auto"/>
        <w:left w:val="none" w:sz="0" w:space="0" w:color="auto"/>
        <w:bottom w:val="none" w:sz="0" w:space="0" w:color="auto"/>
        <w:right w:val="none" w:sz="0" w:space="0" w:color="auto"/>
      </w:divBdr>
    </w:div>
    <w:div w:id="2133860581">
      <w:bodyDiv w:val="1"/>
      <w:marLeft w:val="0"/>
      <w:marRight w:val="0"/>
      <w:marTop w:val="0"/>
      <w:marBottom w:val="0"/>
      <w:divBdr>
        <w:top w:val="none" w:sz="0" w:space="0" w:color="auto"/>
        <w:left w:val="none" w:sz="0" w:space="0" w:color="auto"/>
        <w:bottom w:val="none" w:sz="0" w:space="0" w:color="auto"/>
        <w:right w:val="none" w:sz="0" w:space="0" w:color="auto"/>
      </w:divBdr>
    </w:div>
    <w:div w:id="2143382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webportal.nrada.gov.ua/"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facebook.com/pressclubvn?__cft__%5b0%5d=AZU0x8c6WH3w8BNmoN6Uz_R2w9KVeibrTroP3mpMRTKsN_QuPB5QMDAmo8soni7mTnybo8fRKQDqDQN9bM4fz18YGBoOTzv_24tUeHaaZwSlcH42Vl0BwXtWJrFg_F7QMK5jTHwXNnke5ma45hcHvTG4BtkoENgKsTSF3mPs77ipVdUWKObuyTztCcKPmQd2_n8&amp;__tn__=-%5dK-R"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8D6CB0-CF81-4048-A6A6-C663F245DB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8258</TotalTime>
  <Pages>27</Pages>
  <Words>39279</Words>
  <Characters>22390</Characters>
  <Application>Microsoft Office Word</Application>
  <DocSecurity>0</DocSecurity>
  <Lines>186</Lines>
  <Paragraphs>123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61546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u-1</dc:creator>
  <cp:keywords/>
  <dc:description/>
  <cp:lastModifiedBy>admin</cp:lastModifiedBy>
  <cp:revision>469</cp:revision>
  <dcterms:created xsi:type="dcterms:W3CDTF">2023-12-26T14:41:00Z</dcterms:created>
  <dcterms:modified xsi:type="dcterms:W3CDTF">2026-02-14T10:22:00Z</dcterms:modified>
</cp:coreProperties>
</file>