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695DEC" w14:textId="77777777" w:rsidR="0075250D" w:rsidRDefault="0075250D" w:rsidP="0075250D">
      <w:pPr>
        <w:spacing w:after="0" w:line="240" w:lineRule="auto"/>
        <w:ind w:left="5812"/>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Додаток 1 </w:t>
      </w:r>
    </w:p>
    <w:p w14:paraId="2F44F569" w14:textId="77777777" w:rsidR="0075250D" w:rsidRDefault="0075250D" w:rsidP="0075250D">
      <w:pPr>
        <w:spacing w:after="0" w:line="240" w:lineRule="auto"/>
        <w:ind w:left="5812"/>
        <w:jc w:val="both"/>
        <w:rPr>
          <w:rFonts w:ascii="Times New Roman" w:eastAsia="Times New Roman" w:hAnsi="Times New Roman" w:cs="Times New Roman"/>
          <w:sz w:val="24"/>
          <w:szCs w:val="24"/>
        </w:rPr>
      </w:pPr>
      <w:r>
        <w:rPr>
          <w:rFonts w:ascii="Times New Roman" w:eastAsia="Times New Roman" w:hAnsi="Times New Roman" w:cs="Times New Roman"/>
          <w:bCs/>
          <w:sz w:val="24"/>
          <w:szCs w:val="24"/>
        </w:rPr>
        <w:t xml:space="preserve">до </w:t>
      </w:r>
      <w:r>
        <w:rPr>
          <w:rFonts w:ascii="Times New Roman" w:eastAsia="Times New Roman" w:hAnsi="Times New Roman" w:cs="Times New Roman"/>
          <w:sz w:val="24"/>
          <w:szCs w:val="24"/>
        </w:rPr>
        <w:t>Положення про особливості ліцензування та реєстрації у сфері медіа в період дії воєнного чи надзвичайного стану</w:t>
      </w:r>
    </w:p>
    <w:p w14:paraId="03878C59" w14:textId="52AAC963" w:rsidR="0075250D" w:rsidRDefault="0075250D" w:rsidP="0075250D">
      <w:pPr>
        <w:spacing w:after="0" w:line="240" w:lineRule="auto"/>
        <w:ind w:left="5812"/>
        <w:jc w:val="both"/>
        <w:rPr>
          <w:rFonts w:ascii="Times New Roman" w:eastAsia="Times New Roman" w:hAnsi="Times New Roman" w:cs="Times New Roman"/>
          <w:sz w:val="24"/>
          <w:szCs w:val="24"/>
        </w:rPr>
      </w:pPr>
      <w:r>
        <w:rPr>
          <w:rFonts w:ascii="Times New Roman" w:eastAsia="Times New Roman" w:hAnsi="Times New Roman" w:cs="Times New Roman"/>
          <w:bCs/>
          <w:sz w:val="24"/>
          <w:szCs w:val="24"/>
        </w:rPr>
        <w:t xml:space="preserve">(пункт </w:t>
      </w:r>
      <w:r w:rsidR="00592FB7" w:rsidRPr="006C5394">
        <w:rPr>
          <w:rFonts w:ascii="Times New Roman" w:eastAsia="Times New Roman" w:hAnsi="Times New Roman" w:cs="Times New Roman"/>
          <w:bCs/>
          <w:sz w:val="24"/>
          <w:szCs w:val="24"/>
        </w:rPr>
        <w:t>8</w:t>
      </w:r>
      <w:r>
        <w:rPr>
          <w:rFonts w:ascii="Times New Roman" w:eastAsia="Times New Roman" w:hAnsi="Times New Roman" w:cs="Times New Roman"/>
          <w:bCs/>
          <w:sz w:val="24"/>
          <w:szCs w:val="24"/>
        </w:rPr>
        <w:t xml:space="preserve"> розділу ІІ) </w:t>
      </w:r>
    </w:p>
    <w:p w14:paraId="021FE596" w14:textId="77777777" w:rsidR="0075250D" w:rsidRDefault="0075250D" w:rsidP="0075250D">
      <w:pPr>
        <w:spacing w:after="0" w:line="240" w:lineRule="auto"/>
        <w:ind w:left="5103"/>
        <w:rPr>
          <w:rFonts w:ascii="Times New Roman" w:eastAsia="Times New Roman" w:hAnsi="Times New Roman" w:cs="Times New Roman"/>
          <w:bCs/>
          <w:sz w:val="24"/>
          <w:szCs w:val="24"/>
        </w:rPr>
      </w:pPr>
    </w:p>
    <w:p w14:paraId="1CB76843" w14:textId="77777777" w:rsidR="0075250D" w:rsidRDefault="0075250D" w:rsidP="0075250D">
      <w:pPr>
        <w:spacing w:after="0"/>
        <w:jc w:val="center"/>
        <w:rPr>
          <w:rFonts w:ascii="Times New Roman" w:eastAsia="Times New Roman" w:hAnsi="Times New Roman" w:cs="Times New Roman"/>
          <w:b/>
          <w:bCs/>
          <w:caps/>
          <w:sz w:val="28"/>
          <w:szCs w:val="28"/>
        </w:rPr>
      </w:pPr>
      <w:r>
        <w:rPr>
          <w:rFonts w:ascii="Times New Roman" w:eastAsia="Times New Roman" w:hAnsi="Times New Roman" w:cs="Times New Roman"/>
          <w:b/>
          <w:bCs/>
          <w:caps/>
          <w:sz w:val="28"/>
          <w:szCs w:val="28"/>
        </w:rPr>
        <w:t xml:space="preserve">Заява </w:t>
      </w:r>
    </w:p>
    <w:p w14:paraId="432791BB" w14:textId="77777777" w:rsidR="0075250D" w:rsidRDefault="0075250D" w:rsidP="0075250D">
      <w:pPr>
        <w:spacing w:after="0"/>
        <w:jc w:val="cente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 xml:space="preserve">про тимчасовий відступ від умов ліцензії </w:t>
      </w:r>
    </w:p>
    <w:p w14:paraId="600E9709" w14:textId="77777777" w:rsidR="0075250D" w:rsidRDefault="0075250D" w:rsidP="0075250D">
      <w:pPr>
        <w:spacing w:after="0"/>
        <w:jc w:val="center"/>
        <w:rPr>
          <w:rFonts w:ascii="Times New Roman" w:eastAsia="Times New Roman" w:hAnsi="Times New Roman" w:cs="Times New Roman"/>
          <w:b/>
          <w:sz w:val="16"/>
          <w:szCs w:val="16"/>
        </w:rPr>
      </w:pPr>
    </w:p>
    <w:p w14:paraId="2AC527E3" w14:textId="77777777" w:rsidR="0075250D" w:rsidRDefault="0075250D" w:rsidP="007525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8"/>
          <w:szCs w:val="28"/>
        </w:rPr>
        <w:t>1. Заявник</w:t>
      </w:r>
      <w:r>
        <w:rPr>
          <w:rFonts w:ascii="Times New Roman" w:eastAsia="Times New Roman" w:hAnsi="Times New Roman" w:cs="Times New Roman"/>
          <w:color w:val="000000"/>
          <w:sz w:val="26"/>
          <w:szCs w:val="26"/>
        </w:rPr>
        <w:t xml:space="preserve"> </w:t>
      </w:r>
    </w:p>
    <w:p w14:paraId="6897ED5A" w14:textId="77777777" w:rsidR="0075250D" w:rsidRDefault="0075250D" w:rsidP="007525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_______________________________________________________________________</w:t>
      </w:r>
    </w:p>
    <w:p w14:paraId="27799740" w14:textId="77777777" w:rsidR="0075250D" w:rsidRDefault="0075250D" w:rsidP="007525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i/>
          <w:iCs/>
          <w:sz w:val="20"/>
          <w:szCs w:val="14"/>
        </w:rPr>
      </w:pPr>
      <w:r>
        <w:rPr>
          <w:rFonts w:ascii="Times New Roman" w:eastAsia="Times New Roman" w:hAnsi="Times New Roman" w:cs="Times New Roman"/>
          <w:color w:val="000000"/>
          <w:sz w:val="26"/>
          <w:szCs w:val="26"/>
        </w:rPr>
        <w:t xml:space="preserve">           </w:t>
      </w:r>
      <w:r>
        <w:rPr>
          <w:rFonts w:ascii="Times New Roman" w:eastAsia="Times New Roman" w:hAnsi="Times New Roman" w:cs="Times New Roman"/>
          <w:i/>
          <w:iCs/>
          <w:color w:val="000000"/>
          <w:sz w:val="20"/>
          <w:szCs w:val="14"/>
        </w:rPr>
        <w:t>(</w:t>
      </w:r>
      <w:r>
        <w:rPr>
          <w:rFonts w:ascii="Times New Roman" w:eastAsia="Times New Roman" w:hAnsi="Times New Roman" w:cs="Times New Roman"/>
          <w:i/>
          <w:iCs/>
          <w:sz w:val="20"/>
          <w:szCs w:val="14"/>
        </w:rPr>
        <w:t xml:space="preserve">для фізичної особи (у тому числі фізичної особи – підприємця) – прізвище, ім’я та по батькові (за наявності), дата народження, номер та (за наявності) серія паспорта (або іншого документа, що посвідчує особу), відомості про громадянство, місце проживання, реєстраційний номер облікової картки платника податків (за наявності), унікальний номер запису в Єдиному державному демографічному реєстрі (за наявності), місце реєстрації або надання сервісу; </w:t>
      </w:r>
    </w:p>
    <w:p w14:paraId="7EAC27E5" w14:textId="77777777" w:rsidR="0075250D" w:rsidRDefault="0075250D" w:rsidP="0075250D">
      <w:pPr>
        <w:spacing w:after="0" w:line="240" w:lineRule="auto"/>
        <w:ind w:firstLine="709"/>
        <w:jc w:val="both"/>
        <w:rPr>
          <w:rFonts w:ascii="Times New Roman" w:eastAsia="Times New Roman" w:hAnsi="Times New Roman" w:cs="Times New Roman"/>
          <w:i/>
          <w:iCs/>
          <w:sz w:val="20"/>
          <w:szCs w:val="14"/>
        </w:rPr>
      </w:pPr>
      <w:r>
        <w:rPr>
          <w:rFonts w:ascii="Times New Roman" w:eastAsia="Times New Roman" w:hAnsi="Times New Roman" w:cs="Times New Roman"/>
          <w:i/>
          <w:iCs/>
          <w:sz w:val="20"/>
          <w:szCs w:val="14"/>
        </w:rPr>
        <w:t xml:space="preserve">для юридичної особи – повне найменування, місцезнаходження, ідентифікаційний код згідно з Єдиним державним реєстром юридичних осіб, фізичних осіб – підприємців та громадських формувань; </w:t>
      </w:r>
    </w:p>
    <w:p w14:paraId="2D837E7E" w14:textId="45EEBFF0" w:rsidR="0075250D" w:rsidRDefault="00592FB7" w:rsidP="0075250D">
      <w:pPr>
        <w:spacing w:after="0" w:line="240" w:lineRule="auto"/>
        <w:ind w:firstLine="709"/>
        <w:jc w:val="both"/>
        <w:rPr>
          <w:rFonts w:ascii="Times New Roman" w:eastAsia="Times New Roman" w:hAnsi="Times New Roman" w:cs="Times New Roman"/>
          <w:i/>
          <w:iCs/>
          <w:sz w:val="20"/>
          <w:szCs w:val="14"/>
        </w:rPr>
      </w:pPr>
      <w:r w:rsidRPr="006C5394">
        <w:rPr>
          <w:rFonts w:ascii="Times New Roman" w:eastAsia="Times New Roman" w:hAnsi="Times New Roman" w:cs="Times New Roman"/>
          <w:i/>
          <w:iCs/>
          <w:sz w:val="20"/>
          <w:szCs w:val="14"/>
        </w:rPr>
        <w:t xml:space="preserve">поштова адреса, </w:t>
      </w:r>
      <w:r w:rsidR="0075250D" w:rsidRPr="006C5394">
        <w:rPr>
          <w:rFonts w:ascii="Times New Roman" w:eastAsia="Times New Roman" w:hAnsi="Times New Roman" w:cs="Times New Roman"/>
          <w:i/>
          <w:iCs/>
          <w:sz w:val="20"/>
          <w:szCs w:val="14"/>
        </w:rPr>
        <w:t>телефон, адреса електронної пошти)</w:t>
      </w:r>
    </w:p>
    <w:p w14:paraId="28987CD2" w14:textId="77777777" w:rsidR="0075250D" w:rsidRDefault="0075250D" w:rsidP="0075250D">
      <w:pPr>
        <w:spacing w:after="0"/>
        <w:jc w:val="both"/>
        <w:rPr>
          <w:rFonts w:ascii="Times New Roman" w:eastAsia="Times New Roman" w:hAnsi="Times New Roman" w:cs="Times New Roman"/>
          <w:sz w:val="28"/>
          <w:szCs w:val="28"/>
        </w:rPr>
      </w:pPr>
    </w:p>
    <w:p w14:paraId="7CF93DFB" w14:textId="77777777" w:rsidR="0075250D" w:rsidRDefault="0075250D" w:rsidP="0075250D">
      <w:pPr>
        <w:spacing w:after="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 Ідентифікатор у Реєстрі _____________________________________________</w:t>
      </w:r>
    </w:p>
    <w:p w14:paraId="00CBC125" w14:textId="77777777" w:rsidR="0075250D" w:rsidRDefault="0075250D" w:rsidP="0075250D">
      <w:pPr>
        <w:spacing w:after="0"/>
        <w:ind w:left="1440" w:firstLine="720"/>
        <w:jc w:val="center"/>
        <w:rPr>
          <w:rFonts w:ascii="Times New Roman" w:eastAsia="Times New Roman" w:hAnsi="Times New Roman" w:cs="Times New Roman"/>
          <w:i/>
          <w:iCs/>
          <w:sz w:val="20"/>
          <w:szCs w:val="14"/>
        </w:rPr>
      </w:pPr>
      <w:r>
        <w:rPr>
          <w:rFonts w:ascii="Times New Roman" w:eastAsia="Times New Roman" w:hAnsi="Times New Roman" w:cs="Times New Roman"/>
          <w:i/>
          <w:iCs/>
          <w:sz w:val="20"/>
          <w:szCs w:val="14"/>
        </w:rPr>
        <w:t>(ідентифікаційні дані ліцензії)</w:t>
      </w:r>
    </w:p>
    <w:p w14:paraId="23BD5EC4" w14:textId="77777777" w:rsidR="0075250D" w:rsidRDefault="0075250D" w:rsidP="0075250D">
      <w:pPr>
        <w:spacing w:after="0"/>
        <w:rPr>
          <w:rFonts w:ascii="Times New Roman" w:eastAsia="Times New Roman" w:hAnsi="Times New Roman" w:cs="Times New Roman"/>
          <w:sz w:val="24"/>
          <w:szCs w:val="24"/>
        </w:rPr>
      </w:pPr>
    </w:p>
    <w:p w14:paraId="32E95321" w14:textId="77777777" w:rsidR="0075250D" w:rsidRDefault="0075250D" w:rsidP="0075250D">
      <w:pPr>
        <w:spacing w:after="0"/>
        <w:rPr>
          <w:rFonts w:ascii="Times New Roman" w:eastAsia="Times New Roman" w:hAnsi="Times New Roman" w:cs="Times New Roman"/>
          <w:sz w:val="28"/>
          <w:szCs w:val="28"/>
        </w:rPr>
      </w:pPr>
      <w:r>
        <w:rPr>
          <w:rFonts w:ascii="Times New Roman" w:eastAsia="Times New Roman" w:hAnsi="Times New Roman" w:cs="Times New Roman"/>
          <w:sz w:val="28"/>
          <w:szCs w:val="28"/>
        </w:rPr>
        <w:t>3. Обґрунтування причин та обсягу умов ліцензії, що не можуть бути дотримані</w:t>
      </w:r>
    </w:p>
    <w:p w14:paraId="3C26FABC" w14:textId="77777777" w:rsidR="0075250D" w:rsidRDefault="0075250D" w:rsidP="0075250D">
      <w:pPr>
        <w:spacing w:after="0"/>
        <w:rPr>
          <w:rFonts w:ascii="Times New Roman" w:eastAsia="Times New Roman" w:hAnsi="Times New Roman" w:cs="Times New Roman"/>
          <w:sz w:val="28"/>
          <w:szCs w:val="28"/>
          <w:lang w:val="ru-RU"/>
        </w:rPr>
      </w:pPr>
      <w:r>
        <w:rPr>
          <w:rFonts w:ascii="Times New Roman" w:eastAsia="Times New Roman" w:hAnsi="Times New Roman" w:cs="Times New Roman"/>
          <w:sz w:val="28"/>
          <w:szCs w:val="28"/>
        </w:rPr>
        <w:t>___________________________________________________________________</w:t>
      </w:r>
    </w:p>
    <w:p w14:paraId="3E6DC30B" w14:textId="77777777" w:rsidR="0075250D" w:rsidRDefault="0075250D" w:rsidP="0075250D">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_______________________________________________________________________________</w:t>
      </w:r>
    </w:p>
    <w:p w14:paraId="13E05CC2" w14:textId="77777777" w:rsidR="0075250D" w:rsidRDefault="0075250D" w:rsidP="0075250D">
      <w:pPr>
        <w:spacing w:after="0"/>
        <w:rPr>
          <w:rFonts w:ascii="Times New Roman" w:eastAsia="Times New Roman" w:hAnsi="Times New Roman" w:cs="Times New Roman"/>
          <w:sz w:val="24"/>
          <w:szCs w:val="24"/>
        </w:rPr>
      </w:pPr>
    </w:p>
    <w:tbl>
      <w:tblPr>
        <w:tblW w:w="96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847"/>
        <w:gridCol w:w="4783"/>
      </w:tblGrid>
      <w:tr w:rsidR="0075250D" w14:paraId="1C54DDCD" w14:textId="77777777" w:rsidTr="00994178">
        <w:trPr>
          <w:trHeight w:val="342"/>
        </w:trPr>
        <w:tc>
          <w:tcPr>
            <w:tcW w:w="4846" w:type="dxa"/>
            <w:tcBorders>
              <w:top w:val="single" w:sz="4" w:space="0" w:color="000000"/>
              <w:left w:val="single" w:sz="4" w:space="0" w:color="000000"/>
              <w:bottom w:val="single" w:sz="4" w:space="0" w:color="000000"/>
              <w:right w:val="single" w:sz="4" w:space="0" w:color="000000"/>
            </w:tcBorders>
            <w:hideMark/>
          </w:tcPr>
          <w:p w14:paraId="21533733" w14:textId="77777777" w:rsidR="0075250D" w:rsidRDefault="0075250D" w:rsidP="00994178">
            <w:pPr>
              <w:spacing w:after="0"/>
              <w:jc w:val="center"/>
              <w:rPr>
                <w:rFonts w:ascii="Times New Roman" w:eastAsia="Times New Roman" w:hAnsi="Times New Roman" w:cs="Times New Roman"/>
                <w:sz w:val="28"/>
                <w:szCs w:val="28"/>
                <w:lang w:eastAsia="en-US"/>
              </w:rPr>
            </w:pPr>
            <w:r>
              <w:rPr>
                <w:rFonts w:ascii="Times New Roman" w:eastAsia="Times New Roman" w:hAnsi="Times New Roman" w:cs="Times New Roman"/>
                <w:sz w:val="28"/>
                <w:szCs w:val="28"/>
                <w:lang w:eastAsia="en-US"/>
              </w:rPr>
              <w:t>Було</w:t>
            </w:r>
          </w:p>
        </w:tc>
        <w:tc>
          <w:tcPr>
            <w:tcW w:w="4783" w:type="dxa"/>
            <w:tcBorders>
              <w:top w:val="single" w:sz="4" w:space="0" w:color="000000"/>
              <w:left w:val="single" w:sz="4" w:space="0" w:color="000000"/>
              <w:bottom w:val="single" w:sz="4" w:space="0" w:color="000000"/>
              <w:right w:val="single" w:sz="4" w:space="0" w:color="000000"/>
            </w:tcBorders>
            <w:hideMark/>
          </w:tcPr>
          <w:p w14:paraId="10796643" w14:textId="77777777" w:rsidR="0075250D" w:rsidRDefault="0075250D" w:rsidP="00994178">
            <w:pPr>
              <w:spacing w:after="0"/>
              <w:jc w:val="center"/>
              <w:rPr>
                <w:rFonts w:ascii="Times New Roman" w:eastAsia="Times New Roman" w:hAnsi="Times New Roman" w:cs="Times New Roman"/>
                <w:sz w:val="28"/>
                <w:szCs w:val="28"/>
                <w:lang w:eastAsia="en-US"/>
              </w:rPr>
            </w:pPr>
            <w:r>
              <w:rPr>
                <w:rFonts w:ascii="Times New Roman" w:eastAsia="Times New Roman" w:hAnsi="Times New Roman" w:cs="Times New Roman"/>
                <w:sz w:val="28"/>
                <w:szCs w:val="28"/>
                <w:lang w:eastAsia="en-US"/>
              </w:rPr>
              <w:t>Стало</w:t>
            </w:r>
          </w:p>
        </w:tc>
      </w:tr>
      <w:tr w:rsidR="0075250D" w14:paraId="03DEAF6D" w14:textId="77777777" w:rsidTr="00994178">
        <w:trPr>
          <w:trHeight w:val="643"/>
        </w:trPr>
        <w:tc>
          <w:tcPr>
            <w:tcW w:w="4846" w:type="dxa"/>
            <w:tcBorders>
              <w:top w:val="single" w:sz="4" w:space="0" w:color="000000"/>
              <w:left w:val="single" w:sz="4" w:space="0" w:color="000000"/>
              <w:bottom w:val="single" w:sz="4" w:space="0" w:color="000000"/>
              <w:right w:val="single" w:sz="4" w:space="0" w:color="000000"/>
            </w:tcBorders>
          </w:tcPr>
          <w:p w14:paraId="7ECDC38E" w14:textId="77777777" w:rsidR="0075250D" w:rsidRDefault="0075250D" w:rsidP="00994178">
            <w:pPr>
              <w:spacing w:after="0"/>
              <w:rPr>
                <w:rFonts w:ascii="Times New Roman" w:eastAsia="Times New Roman" w:hAnsi="Times New Roman" w:cs="Times New Roman"/>
                <w:sz w:val="24"/>
                <w:szCs w:val="24"/>
                <w:lang w:eastAsia="en-US"/>
              </w:rPr>
            </w:pPr>
          </w:p>
        </w:tc>
        <w:tc>
          <w:tcPr>
            <w:tcW w:w="4783" w:type="dxa"/>
            <w:tcBorders>
              <w:top w:val="single" w:sz="4" w:space="0" w:color="000000"/>
              <w:left w:val="single" w:sz="4" w:space="0" w:color="000000"/>
              <w:bottom w:val="single" w:sz="4" w:space="0" w:color="000000"/>
              <w:right w:val="single" w:sz="4" w:space="0" w:color="000000"/>
            </w:tcBorders>
          </w:tcPr>
          <w:p w14:paraId="36D426BB" w14:textId="77777777" w:rsidR="0075250D" w:rsidRDefault="0075250D" w:rsidP="00994178">
            <w:pPr>
              <w:spacing w:after="0"/>
              <w:rPr>
                <w:rFonts w:ascii="Times New Roman" w:eastAsia="Times New Roman" w:hAnsi="Times New Roman" w:cs="Times New Roman"/>
                <w:sz w:val="24"/>
                <w:szCs w:val="24"/>
                <w:lang w:eastAsia="en-US"/>
              </w:rPr>
            </w:pPr>
          </w:p>
        </w:tc>
      </w:tr>
    </w:tbl>
    <w:p w14:paraId="10FC93C2" w14:textId="77777777" w:rsidR="0075250D" w:rsidRDefault="0075250D" w:rsidP="0075250D">
      <w:pPr>
        <w:spacing w:after="0"/>
        <w:ind w:right="-142"/>
        <w:jc w:val="both"/>
        <w:rPr>
          <w:rFonts w:ascii="Times New Roman" w:eastAsia="Times New Roman" w:hAnsi="Times New Roman" w:cs="Times New Roman"/>
          <w:i/>
          <w:strike/>
          <w:sz w:val="18"/>
          <w:szCs w:val="18"/>
          <w:lang w:val="ru-RU"/>
        </w:rPr>
      </w:pPr>
    </w:p>
    <w:p w14:paraId="44BD44EE" w14:textId="77777777" w:rsidR="0075250D" w:rsidRDefault="0075250D" w:rsidP="0075250D">
      <w:pPr>
        <w:spacing w:after="0"/>
        <w:rPr>
          <w:rFonts w:ascii="Times New Roman" w:eastAsia="Times New Roman" w:hAnsi="Times New Roman" w:cs="Times New Roman"/>
          <w:sz w:val="28"/>
          <w:szCs w:val="28"/>
        </w:rPr>
      </w:pPr>
      <w:r>
        <w:rPr>
          <w:rFonts w:ascii="Times New Roman" w:eastAsia="Times New Roman" w:hAnsi="Times New Roman" w:cs="Times New Roman"/>
          <w:sz w:val="28"/>
          <w:szCs w:val="28"/>
        </w:rPr>
        <w:t>4. Строк тимчасового відступу __________________________________________</w:t>
      </w:r>
    </w:p>
    <w:p w14:paraId="2C0A34EE" w14:textId="77777777" w:rsidR="0075250D" w:rsidRDefault="0075250D" w:rsidP="0075250D">
      <w:pPr>
        <w:spacing w:after="0"/>
        <w:ind w:left="4956"/>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        </w:t>
      </w:r>
      <w:r>
        <w:rPr>
          <w:rFonts w:ascii="Times New Roman" w:eastAsia="Times New Roman" w:hAnsi="Times New Roman" w:cs="Times New Roman"/>
          <w:sz w:val="18"/>
          <w:szCs w:val="18"/>
        </w:rPr>
        <w:tab/>
      </w:r>
      <w:r>
        <w:rPr>
          <w:rFonts w:ascii="Times New Roman" w:eastAsia="Times New Roman" w:hAnsi="Times New Roman" w:cs="Times New Roman"/>
          <w:sz w:val="18"/>
          <w:szCs w:val="18"/>
        </w:rPr>
        <w:tab/>
      </w:r>
    </w:p>
    <w:p w14:paraId="1E9D5977" w14:textId="77777777" w:rsidR="0075250D" w:rsidRDefault="0075250D" w:rsidP="0075250D">
      <w:pPr>
        <w:spacing w:after="0"/>
        <w:ind w:left="4956"/>
        <w:rPr>
          <w:rFonts w:ascii="Times New Roman" w:eastAsia="Times New Roman" w:hAnsi="Times New Roman" w:cs="Times New Roman"/>
          <w:sz w:val="18"/>
          <w:szCs w:val="18"/>
        </w:rPr>
      </w:pPr>
    </w:p>
    <w:tbl>
      <w:tblPr>
        <w:tblW w:w="9555" w:type="dxa"/>
        <w:tblLayout w:type="fixed"/>
        <w:tblLook w:val="0400" w:firstRow="0" w:lastRow="0" w:firstColumn="0" w:lastColumn="0" w:noHBand="0" w:noVBand="1"/>
      </w:tblPr>
      <w:tblGrid>
        <w:gridCol w:w="3185"/>
        <w:gridCol w:w="2672"/>
        <w:gridCol w:w="3698"/>
      </w:tblGrid>
      <w:tr w:rsidR="0075250D" w14:paraId="67E8090D" w14:textId="77777777" w:rsidTr="00994178">
        <w:trPr>
          <w:trHeight w:val="1164"/>
        </w:trPr>
        <w:tc>
          <w:tcPr>
            <w:tcW w:w="3185" w:type="dxa"/>
            <w:shd w:val="clear" w:color="auto" w:fill="FFFFFF"/>
            <w:hideMark/>
          </w:tcPr>
          <w:p w14:paraId="157DFD41" w14:textId="77777777" w:rsidR="0075250D" w:rsidRDefault="0075250D" w:rsidP="00994178">
            <w:pPr>
              <w:spacing w:after="0"/>
              <w:rPr>
                <w:rFonts w:ascii="Times New Roman" w:eastAsia="Times New Roman" w:hAnsi="Times New Roman" w:cs="Times New Roman"/>
                <w:sz w:val="28"/>
                <w:szCs w:val="28"/>
                <w:lang w:eastAsia="en-US"/>
              </w:rPr>
            </w:pPr>
            <w:r>
              <w:rPr>
                <w:rFonts w:ascii="Times New Roman" w:eastAsia="Times New Roman" w:hAnsi="Times New Roman" w:cs="Times New Roman"/>
                <w:sz w:val="28"/>
                <w:szCs w:val="28"/>
                <w:lang w:eastAsia="en-US"/>
              </w:rPr>
              <w:t>Керівник (власник) суб’єкта у сфері аудіовізуальних медіа</w:t>
            </w:r>
          </w:p>
        </w:tc>
        <w:tc>
          <w:tcPr>
            <w:tcW w:w="2673" w:type="dxa"/>
            <w:shd w:val="clear" w:color="auto" w:fill="FFFFFF"/>
          </w:tcPr>
          <w:p w14:paraId="1D6963FB" w14:textId="77777777" w:rsidR="0075250D" w:rsidRDefault="0075250D" w:rsidP="00994178">
            <w:pPr>
              <w:spacing w:before="150" w:after="150" w:line="240" w:lineRule="auto"/>
              <w:jc w:val="center"/>
              <w:rPr>
                <w:rFonts w:ascii="Times New Roman" w:eastAsia="Times New Roman" w:hAnsi="Times New Roman" w:cs="Times New Roman"/>
                <w:sz w:val="24"/>
                <w:szCs w:val="24"/>
                <w:lang w:eastAsia="en-US"/>
              </w:rPr>
            </w:pPr>
          </w:p>
          <w:p w14:paraId="6F2D64F4" w14:textId="77777777" w:rsidR="0075250D" w:rsidRDefault="0075250D" w:rsidP="00994178">
            <w:pPr>
              <w:spacing w:before="150" w:after="150" w:line="240" w:lineRule="auto"/>
              <w:jc w:val="center"/>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__________________</w:t>
            </w:r>
            <w:r>
              <w:rPr>
                <w:rFonts w:ascii="Times New Roman" w:eastAsia="Times New Roman" w:hAnsi="Times New Roman" w:cs="Times New Roman"/>
                <w:sz w:val="24"/>
                <w:szCs w:val="24"/>
                <w:lang w:eastAsia="en-US"/>
              </w:rPr>
              <w:br/>
              <w:t>(підпис)</w:t>
            </w:r>
          </w:p>
        </w:tc>
        <w:tc>
          <w:tcPr>
            <w:tcW w:w="3699" w:type="dxa"/>
            <w:shd w:val="clear" w:color="auto" w:fill="FFFFFF"/>
          </w:tcPr>
          <w:p w14:paraId="3B86DD80" w14:textId="77777777" w:rsidR="0075250D" w:rsidRDefault="0075250D" w:rsidP="00994178">
            <w:pPr>
              <w:spacing w:before="150" w:after="150" w:line="240" w:lineRule="auto"/>
              <w:jc w:val="center"/>
              <w:rPr>
                <w:rFonts w:ascii="Times New Roman" w:eastAsia="Times New Roman" w:hAnsi="Times New Roman" w:cs="Times New Roman"/>
                <w:sz w:val="24"/>
                <w:szCs w:val="24"/>
                <w:lang w:eastAsia="en-US"/>
              </w:rPr>
            </w:pPr>
          </w:p>
          <w:p w14:paraId="3FEC50E4" w14:textId="77777777" w:rsidR="0075250D" w:rsidRDefault="0075250D" w:rsidP="00994178">
            <w:pPr>
              <w:spacing w:before="150" w:after="150" w:line="240" w:lineRule="auto"/>
              <w:jc w:val="center"/>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_______________________</w:t>
            </w:r>
            <w:r>
              <w:rPr>
                <w:rFonts w:ascii="Times New Roman" w:eastAsia="Times New Roman" w:hAnsi="Times New Roman" w:cs="Times New Roman"/>
                <w:sz w:val="24"/>
                <w:szCs w:val="24"/>
                <w:lang w:eastAsia="en-US"/>
              </w:rPr>
              <w:br/>
              <w:t>(власне ім’я ПРІЗВИЩЕ)</w:t>
            </w:r>
          </w:p>
        </w:tc>
      </w:tr>
      <w:tr w:rsidR="0075250D" w14:paraId="445CF15A" w14:textId="77777777" w:rsidTr="00994178">
        <w:trPr>
          <w:trHeight w:val="547"/>
        </w:trPr>
        <w:tc>
          <w:tcPr>
            <w:tcW w:w="3185" w:type="dxa"/>
            <w:shd w:val="clear" w:color="auto" w:fill="FFFFFF"/>
          </w:tcPr>
          <w:p w14:paraId="4BB029D7" w14:textId="77777777" w:rsidR="0075250D" w:rsidRDefault="0075250D" w:rsidP="00994178">
            <w:pPr>
              <w:jc w:val="both"/>
              <w:rPr>
                <w:rFonts w:ascii="Times New Roman" w:eastAsia="Times New Roman" w:hAnsi="Times New Roman" w:cs="Times New Roman"/>
                <w:sz w:val="28"/>
                <w:szCs w:val="28"/>
                <w:lang w:eastAsia="en-US"/>
              </w:rPr>
            </w:pPr>
          </w:p>
          <w:p w14:paraId="4041E915" w14:textId="77777777" w:rsidR="0075250D" w:rsidRPr="00106720" w:rsidRDefault="0075250D" w:rsidP="00994178">
            <w:pPr>
              <w:jc w:val="both"/>
              <w:rPr>
                <w:rFonts w:ascii="Times New Roman" w:eastAsia="Times New Roman" w:hAnsi="Times New Roman" w:cs="Times New Roman"/>
                <w:sz w:val="24"/>
                <w:szCs w:val="24"/>
                <w:lang w:eastAsia="en-US"/>
              </w:rPr>
            </w:pPr>
            <w:r>
              <w:rPr>
                <w:rFonts w:ascii="Times New Roman" w:eastAsia="Times New Roman" w:hAnsi="Times New Roman" w:cs="Times New Roman"/>
                <w:sz w:val="28"/>
                <w:szCs w:val="28"/>
                <w:lang w:eastAsia="en-US"/>
              </w:rPr>
              <w:t xml:space="preserve">М. П. </w:t>
            </w:r>
            <w:r w:rsidRPr="00106720">
              <w:rPr>
                <w:rFonts w:ascii="Times New Roman" w:eastAsia="Times New Roman" w:hAnsi="Times New Roman" w:cs="Times New Roman"/>
                <w:sz w:val="24"/>
                <w:szCs w:val="24"/>
                <w:lang w:eastAsia="en-US"/>
              </w:rPr>
              <w:t>(за наявності)</w:t>
            </w:r>
          </w:p>
          <w:p w14:paraId="3B97AB83" w14:textId="77777777" w:rsidR="0075250D" w:rsidRDefault="0075250D" w:rsidP="00994178">
            <w:pPr>
              <w:spacing w:after="0"/>
              <w:rPr>
                <w:rFonts w:ascii="Times New Roman" w:eastAsia="Times New Roman" w:hAnsi="Times New Roman" w:cs="Times New Roman"/>
                <w:sz w:val="28"/>
                <w:szCs w:val="28"/>
                <w:lang w:eastAsia="en-US"/>
              </w:rPr>
            </w:pPr>
          </w:p>
        </w:tc>
        <w:tc>
          <w:tcPr>
            <w:tcW w:w="2673" w:type="dxa"/>
            <w:shd w:val="clear" w:color="auto" w:fill="FFFFFF"/>
          </w:tcPr>
          <w:p w14:paraId="449B951C" w14:textId="77777777" w:rsidR="0075250D" w:rsidRDefault="0075250D" w:rsidP="00994178">
            <w:pPr>
              <w:spacing w:before="150" w:after="150" w:line="240" w:lineRule="auto"/>
              <w:jc w:val="center"/>
              <w:rPr>
                <w:rFonts w:ascii="Times New Roman" w:eastAsia="Times New Roman" w:hAnsi="Times New Roman" w:cs="Times New Roman"/>
                <w:sz w:val="24"/>
                <w:szCs w:val="24"/>
                <w:lang w:eastAsia="en-US"/>
              </w:rPr>
            </w:pPr>
          </w:p>
        </w:tc>
        <w:tc>
          <w:tcPr>
            <w:tcW w:w="3699" w:type="dxa"/>
            <w:shd w:val="clear" w:color="auto" w:fill="FFFFFF"/>
          </w:tcPr>
          <w:p w14:paraId="1FB428D1" w14:textId="77777777" w:rsidR="0075250D" w:rsidRDefault="0075250D" w:rsidP="00994178">
            <w:pPr>
              <w:spacing w:before="150" w:after="150" w:line="240" w:lineRule="auto"/>
              <w:jc w:val="center"/>
              <w:rPr>
                <w:rFonts w:ascii="Times New Roman" w:eastAsia="Times New Roman" w:hAnsi="Times New Roman" w:cs="Times New Roman"/>
                <w:sz w:val="24"/>
                <w:szCs w:val="24"/>
                <w:highlight w:val="white"/>
                <w:lang w:eastAsia="en-US"/>
              </w:rPr>
            </w:pPr>
          </w:p>
          <w:p w14:paraId="5D8EA501" w14:textId="77777777" w:rsidR="0075250D" w:rsidRDefault="0075250D" w:rsidP="00994178">
            <w:pPr>
              <w:spacing w:before="150" w:after="150" w:line="240" w:lineRule="auto"/>
              <w:jc w:val="center"/>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highlight w:val="white"/>
                <w:lang w:eastAsia="en-US"/>
              </w:rPr>
              <w:t>_________________</w:t>
            </w:r>
            <w:r>
              <w:rPr>
                <w:rFonts w:ascii="Times New Roman" w:eastAsia="Times New Roman" w:hAnsi="Times New Roman" w:cs="Times New Roman"/>
                <w:sz w:val="24"/>
                <w:szCs w:val="24"/>
                <w:lang w:eastAsia="en-US"/>
              </w:rPr>
              <w:br/>
            </w:r>
            <w:r>
              <w:rPr>
                <w:rFonts w:ascii="Times New Roman" w:hAnsi="Times New Roman" w:cs="Times New Roman"/>
                <w:sz w:val="24"/>
                <w:highlight w:val="white"/>
                <w:lang w:eastAsia="en-US"/>
              </w:rPr>
              <w:t>(дата)</w:t>
            </w:r>
          </w:p>
        </w:tc>
      </w:tr>
    </w:tbl>
    <w:p w14:paraId="38EFFD35" w14:textId="1EB3B7B4" w:rsidR="0075250D" w:rsidRDefault="0075250D">
      <w:pPr>
        <w:rPr>
          <w:rFonts w:ascii="Times New Roman" w:eastAsia="Times New Roman" w:hAnsi="Times New Roman" w:cs="Times New Roman"/>
          <w:b/>
          <w:sz w:val="24"/>
          <w:szCs w:val="24"/>
        </w:rPr>
      </w:pPr>
    </w:p>
    <w:p w14:paraId="22993188" w14:textId="6B80D0EB" w:rsidR="00E622E9" w:rsidRPr="00E622E9" w:rsidRDefault="00E622E9">
      <w:pPr>
        <w:rPr>
          <w:rFonts w:ascii="Times New Roman" w:eastAsia="Times New Roman" w:hAnsi="Times New Roman" w:cs="Times New Roman"/>
          <w:i/>
          <w:sz w:val="24"/>
          <w:szCs w:val="24"/>
        </w:rPr>
      </w:pPr>
      <w:r w:rsidRPr="006C5394">
        <w:rPr>
          <w:rFonts w:ascii="Times New Roman" w:eastAsia="Times New Roman" w:hAnsi="Times New Roman" w:cs="Times New Roman"/>
          <w:i/>
          <w:sz w:val="24"/>
          <w:szCs w:val="24"/>
        </w:rPr>
        <w:t>(Додаток 1 із змінами, внесеними згідно з рішенням Національної ради від 05.02.2026 № 259)</w:t>
      </w:r>
    </w:p>
    <w:sectPr w:rsidR="00E622E9" w:rsidRPr="00E622E9">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250D"/>
    <w:rsid w:val="001D14DA"/>
    <w:rsid w:val="00592FB7"/>
    <w:rsid w:val="006C5394"/>
    <w:rsid w:val="0075250D"/>
    <w:rsid w:val="00844436"/>
    <w:rsid w:val="00942001"/>
    <w:rsid w:val="00E622E9"/>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08BBA8"/>
  <w15:chartTrackingRefBased/>
  <w15:docId w15:val="{82B7C342-9C8E-442F-9A14-023F8B37B6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uk-U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5250D"/>
    <w:rPr>
      <w:rFonts w:ascii="Calibri" w:eastAsia="Calibri" w:hAnsi="Calibri" w:cs="Calibri"/>
      <w:kern w:val="0"/>
      <w:lang w:eastAsia="uk-UA"/>
      <w14:ligatures w14:val="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1</Pages>
  <Words>1080</Words>
  <Characters>616</Characters>
  <Application>Microsoft Office Word</Application>
  <DocSecurity>0</DocSecurity>
  <Lines>5</Lines>
  <Paragraphs>3</Paragraphs>
  <ScaleCrop>false</ScaleCrop>
  <Company>SPecialiST RePack</Company>
  <LinksUpToDate>false</LinksUpToDate>
  <CharactersWithSpaces>1693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Коваленко Світлана Юріївна</dc:creator>
  <cp:keywords/>
  <dc:description/>
  <cp:lastModifiedBy>Котик Інна Вікторівна</cp:lastModifiedBy>
  <cp:revision>5</cp:revision>
  <dcterms:created xsi:type="dcterms:W3CDTF">2023-05-18T12:06:00Z</dcterms:created>
  <dcterms:modified xsi:type="dcterms:W3CDTF">2026-02-06T13:55:00Z</dcterms:modified>
</cp:coreProperties>
</file>